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0" w:rsidRDefault="008230B0"/>
    <w:p w:rsidR="008230B0" w:rsidRPr="00B60CAA" w:rsidRDefault="008230B0" w:rsidP="008230B0">
      <w:pPr>
        <w:widowControl/>
        <w:kinsoku w:val="0"/>
        <w:autoSpaceDE w:val="0"/>
        <w:autoSpaceDN w:val="0"/>
        <w:adjustRightInd w:val="0"/>
        <w:snapToGrid w:val="0"/>
        <w:spacing w:before="112" w:line="199" w:lineRule="auto"/>
        <w:ind w:left="1497"/>
        <w:jc w:val="left"/>
        <w:textAlignment w:val="baseline"/>
        <w:rPr>
          <w:rFonts w:ascii="微软雅黑" w:eastAsia="微软雅黑" w:hAnsi="微软雅黑" w:cs="微软雅黑"/>
          <w:b/>
          <w:snapToGrid w:val="0"/>
          <w:color w:val="000000"/>
          <w:spacing w:val="13"/>
          <w:kern w:val="0"/>
          <w:sz w:val="26"/>
          <w:szCs w:val="26"/>
        </w:rPr>
      </w:pPr>
      <w:r w:rsidRPr="00B60CAA">
        <w:rPr>
          <w:rFonts w:ascii="微软雅黑" w:eastAsia="微软雅黑" w:hAnsi="微软雅黑" w:cs="微软雅黑"/>
          <w:b/>
          <w:snapToGrid w:val="0"/>
          <w:color w:val="000000"/>
          <w:spacing w:val="16"/>
          <w:kern w:val="0"/>
          <w:sz w:val="26"/>
          <w:szCs w:val="26"/>
        </w:rPr>
        <w:t>附</w:t>
      </w:r>
      <w:r w:rsidRPr="00B60CAA">
        <w:rPr>
          <w:rFonts w:ascii="微软雅黑" w:eastAsia="微软雅黑" w:hAnsi="微软雅黑" w:cs="微软雅黑" w:hint="eastAsia"/>
          <w:b/>
          <w:snapToGrid w:val="0"/>
          <w:color w:val="000000"/>
          <w:spacing w:val="16"/>
          <w:kern w:val="0"/>
          <w:sz w:val="26"/>
          <w:szCs w:val="26"/>
        </w:rPr>
        <w:t>件2</w:t>
      </w:r>
      <w:r w:rsidRPr="00B60CAA">
        <w:rPr>
          <w:rFonts w:ascii="Arial" w:eastAsia="Arial" w:hAnsi="Arial" w:cs="Arial"/>
          <w:b/>
          <w:snapToGrid w:val="0"/>
          <w:color w:val="000000"/>
          <w:spacing w:val="16"/>
          <w:kern w:val="0"/>
          <w:position w:val="-2"/>
          <w:sz w:val="26"/>
          <w:szCs w:val="26"/>
        </w:rPr>
        <w:t xml:space="preserve">  </w:t>
      </w:r>
      <w:r w:rsidRPr="00B60CAA">
        <w:rPr>
          <w:rFonts w:ascii="微软雅黑" w:eastAsia="微软雅黑" w:hAnsi="微软雅黑" w:cs="微软雅黑"/>
          <w:b/>
          <w:snapToGrid w:val="0"/>
          <w:color w:val="000000"/>
          <w:spacing w:val="16"/>
          <w:kern w:val="0"/>
          <w:sz w:val="26"/>
          <w:szCs w:val="26"/>
        </w:rPr>
        <w:t>绿色建筑设计基本信息</w:t>
      </w:r>
      <w:r w:rsidRPr="00B60CAA">
        <w:rPr>
          <w:rFonts w:ascii="微软雅黑" w:eastAsia="微软雅黑" w:hAnsi="微软雅黑" w:cs="微软雅黑"/>
          <w:b/>
          <w:snapToGrid w:val="0"/>
          <w:color w:val="000000"/>
          <w:spacing w:val="13"/>
          <w:kern w:val="0"/>
          <w:sz w:val="26"/>
          <w:szCs w:val="26"/>
        </w:rPr>
        <w:t>表</w:t>
      </w:r>
    </w:p>
    <w:p w:rsidR="008230B0" w:rsidRPr="00F24E7A" w:rsidRDefault="008230B0" w:rsidP="008230B0">
      <w:pPr>
        <w:widowControl/>
        <w:kinsoku w:val="0"/>
        <w:autoSpaceDE w:val="0"/>
        <w:autoSpaceDN w:val="0"/>
        <w:adjustRightInd w:val="0"/>
        <w:snapToGrid w:val="0"/>
        <w:spacing w:before="136" w:line="198" w:lineRule="auto"/>
        <w:ind w:left="610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kern w:val="0"/>
          <w:szCs w:val="21"/>
        </w:rPr>
      </w:pPr>
      <w:r w:rsidRPr="00F24E7A">
        <w:rPr>
          <w:rFonts w:ascii="微软雅黑" w:eastAsia="微软雅黑" w:hAnsi="微软雅黑" w:cs="微软雅黑"/>
          <w:snapToGrid w:val="0"/>
          <w:color w:val="000000"/>
          <w:spacing w:val="1"/>
          <w:kern w:val="0"/>
          <w:szCs w:val="21"/>
        </w:rPr>
        <w:t xml:space="preserve">填表单位：        </w:t>
      </w:r>
      <w:r w:rsidRPr="00F24E7A">
        <w:rPr>
          <w:rFonts w:ascii="微软雅黑" w:eastAsia="微软雅黑" w:hAnsi="微软雅黑" w:cs="微软雅黑"/>
          <w:snapToGrid w:val="0"/>
          <w:color w:val="000000"/>
          <w:kern w:val="0"/>
          <w:szCs w:val="21"/>
        </w:rPr>
        <w:t xml:space="preserve">                    填表时间：</w:t>
      </w:r>
    </w:p>
    <w:p w:rsidR="008230B0" w:rsidRPr="00F24E7A" w:rsidRDefault="008230B0" w:rsidP="008230B0">
      <w:pPr>
        <w:widowControl/>
        <w:kinsoku w:val="0"/>
        <w:autoSpaceDE w:val="0"/>
        <w:autoSpaceDN w:val="0"/>
        <w:adjustRightInd w:val="0"/>
        <w:snapToGrid w:val="0"/>
        <w:spacing w:line="22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7482" w:type="dxa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1241"/>
        <w:gridCol w:w="1020"/>
        <w:gridCol w:w="1106"/>
        <w:gridCol w:w="2977"/>
      </w:tblGrid>
      <w:tr w:rsidR="008230B0" w:rsidRPr="00F24E7A" w:rsidTr="00F24E7A">
        <w:trPr>
          <w:trHeight w:val="342"/>
        </w:trPr>
        <w:tc>
          <w:tcPr>
            <w:tcW w:w="1138" w:type="dxa"/>
            <w:tcBorders>
              <w:lef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1" w:lineRule="auto"/>
              <w:ind w:left="16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项目名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称</w:t>
            </w:r>
          </w:p>
        </w:tc>
        <w:tc>
          <w:tcPr>
            <w:tcW w:w="2261" w:type="dxa"/>
            <w:gridSpan w:val="2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197" w:lineRule="auto"/>
              <w:ind w:left="64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建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设地点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8230B0" w:rsidRPr="00F24E7A" w:rsidTr="00F24E7A">
        <w:trPr>
          <w:trHeight w:val="334"/>
        </w:trPr>
        <w:tc>
          <w:tcPr>
            <w:tcW w:w="1138" w:type="dxa"/>
            <w:tcBorders>
              <w:lef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99" w:lineRule="auto"/>
              <w:ind w:left="17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建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设单位</w:t>
            </w:r>
          </w:p>
        </w:tc>
        <w:tc>
          <w:tcPr>
            <w:tcW w:w="2261" w:type="dxa"/>
            <w:gridSpan w:val="2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99" w:lineRule="auto"/>
              <w:ind w:left="6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设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计单位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8230B0" w:rsidRPr="00F24E7A" w:rsidTr="00F24E7A">
        <w:trPr>
          <w:trHeight w:val="335"/>
        </w:trPr>
        <w:tc>
          <w:tcPr>
            <w:tcW w:w="1138" w:type="dxa"/>
            <w:tcBorders>
              <w:lef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99" w:lineRule="auto"/>
              <w:ind w:left="175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咨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询单位</w:t>
            </w:r>
          </w:p>
        </w:tc>
        <w:tc>
          <w:tcPr>
            <w:tcW w:w="2261" w:type="dxa"/>
            <w:gridSpan w:val="2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181" w:lineRule="auto"/>
              <w:ind w:left="6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项目性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质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8230B0" w:rsidRPr="00F24E7A" w:rsidTr="00F24E7A">
        <w:trPr>
          <w:trHeight w:val="336"/>
        </w:trPr>
        <w:tc>
          <w:tcPr>
            <w:tcW w:w="1138" w:type="dxa"/>
            <w:tcBorders>
              <w:lef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193" w:lineRule="auto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8"/>
                <w:sz w:val="21"/>
                <w:szCs w:val="21"/>
              </w:rPr>
              <w:t>绿色建筑星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7"/>
                <w:sz w:val="21"/>
                <w:szCs w:val="21"/>
              </w:rPr>
              <w:t>级</w:t>
            </w:r>
          </w:p>
        </w:tc>
        <w:tc>
          <w:tcPr>
            <w:tcW w:w="6344" w:type="dxa"/>
            <w:gridSpan w:val="4"/>
            <w:tcBorders>
              <w:righ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98" w:lineRule="auto"/>
              <w:ind w:left="10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7"/>
                <w:sz w:val="21"/>
                <w:szCs w:val="21"/>
              </w:rPr>
              <w:t>基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 xml:space="preserve">本级 □    </w:t>
            </w:r>
            <w:proofErr w:type="gramStart"/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>一</w:t>
            </w:r>
            <w:proofErr w:type="gramEnd"/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>星级 □    二星级 □    三星级 □</w:t>
            </w:r>
          </w:p>
        </w:tc>
      </w:tr>
      <w:tr w:rsidR="008230B0" w:rsidRPr="00F24E7A" w:rsidTr="00F24E7A">
        <w:trPr>
          <w:trHeight w:val="334"/>
        </w:trPr>
        <w:tc>
          <w:tcPr>
            <w:tcW w:w="1138" w:type="dxa"/>
            <w:vMerge w:val="restart"/>
            <w:tcBorders>
              <w:left w:val="single" w:sz="6" w:space="0" w:color="000000"/>
              <w:bottom w:val="nil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9" w:lineRule="auto"/>
              <w:ind w:left="16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项目信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息</w:t>
            </w:r>
          </w:p>
        </w:tc>
        <w:tc>
          <w:tcPr>
            <w:tcW w:w="1241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183" w:lineRule="auto"/>
              <w:ind w:left="17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建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筑面积</w:t>
            </w:r>
          </w:p>
        </w:tc>
        <w:tc>
          <w:tcPr>
            <w:tcW w:w="1020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99" w:lineRule="auto"/>
              <w:ind w:left="64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建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筑高度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8230B0" w:rsidRPr="00F24E7A" w:rsidTr="00F24E7A">
        <w:trPr>
          <w:trHeight w:val="334"/>
        </w:trPr>
        <w:tc>
          <w:tcPr>
            <w:tcW w:w="11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199" w:lineRule="auto"/>
              <w:ind w:left="27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容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积率</w:t>
            </w:r>
          </w:p>
        </w:tc>
        <w:tc>
          <w:tcPr>
            <w:tcW w:w="1020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182" w:lineRule="auto"/>
              <w:ind w:left="64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建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筑密度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8230B0" w:rsidRPr="00F24E7A" w:rsidTr="00F24E7A">
        <w:trPr>
          <w:trHeight w:val="335"/>
        </w:trPr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199" w:lineRule="auto"/>
              <w:ind w:left="27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绿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地率</w:t>
            </w:r>
          </w:p>
        </w:tc>
        <w:tc>
          <w:tcPr>
            <w:tcW w:w="1020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93" w:lineRule="auto"/>
              <w:ind w:left="64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结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构类型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8230B0" w:rsidRPr="00F24E7A" w:rsidTr="00F24E7A">
        <w:trPr>
          <w:trHeight w:val="336"/>
        </w:trPr>
        <w:tc>
          <w:tcPr>
            <w:tcW w:w="748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8230B0" w:rsidRPr="00995E1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76" w:lineRule="auto"/>
              <w:ind w:left="113"/>
              <w:jc w:val="left"/>
              <w:textAlignment w:val="baseline"/>
              <w:rPr>
                <w:rFonts w:ascii="微软雅黑" w:eastAsia="微软雅黑" w:hAnsi="微软雅黑" w:cs="微软雅黑"/>
                <w:b/>
                <w:snapToGrid w:val="0"/>
                <w:color w:val="000000"/>
                <w:sz w:val="21"/>
                <w:szCs w:val="21"/>
              </w:rPr>
            </w:pPr>
            <w:r w:rsidRPr="00995E1A">
              <w:rPr>
                <w:rFonts w:eastAsia="Arial"/>
                <w:b/>
                <w:snapToGrid w:val="0"/>
                <w:color w:val="000000"/>
                <w:spacing w:val="-8"/>
                <w:w w:val="88"/>
                <w:position w:val="-1"/>
                <w:sz w:val="21"/>
                <w:szCs w:val="21"/>
              </w:rPr>
              <w:t>1</w:t>
            </w:r>
            <w:r w:rsidRPr="00995E1A">
              <w:rPr>
                <w:rFonts w:eastAsia="Arial"/>
                <w:b/>
                <w:snapToGrid w:val="0"/>
                <w:color w:val="000000"/>
                <w:spacing w:val="-10"/>
                <w:position w:val="-1"/>
                <w:sz w:val="21"/>
                <w:szCs w:val="21"/>
              </w:rPr>
              <w:t xml:space="preserve"> </w:t>
            </w:r>
            <w:r w:rsidRPr="00995E1A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8"/>
                <w:w w:val="88"/>
                <w:position w:val="1"/>
                <w:sz w:val="21"/>
                <w:szCs w:val="21"/>
              </w:rPr>
              <w:t>、</w:t>
            </w:r>
            <w:proofErr w:type="gramStart"/>
            <w:r w:rsidRPr="00995E1A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8"/>
                <w:w w:val="88"/>
                <w:sz w:val="21"/>
                <w:szCs w:val="21"/>
              </w:rPr>
              <w:t>规</w:t>
            </w:r>
            <w:proofErr w:type="gramEnd"/>
            <w:r w:rsidR="00B22D01">
              <w:rPr>
                <w:rFonts w:ascii="微软雅黑" w:eastAsia="微软雅黑" w:hAnsi="微软雅黑" w:cs="微软雅黑" w:hint="eastAsia"/>
                <w:b/>
                <w:snapToGrid w:val="0"/>
                <w:color w:val="000000"/>
                <w:spacing w:val="-8"/>
                <w:w w:val="88"/>
                <w:sz w:val="21"/>
                <w:szCs w:val="21"/>
              </w:rPr>
              <w:t xml:space="preserve"> </w:t>
            </w:r>
            <w:r w:rsidRPr="00995E1A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8"/>
                <w:w w:val="88"/>
                <w:sz w:val="21"/>
                <w:szCs w:val="21"/>
              </w:rPr>
              <w:t>划</w:t>
            </w:r>
          </w:p>
        </w:tc>
      </w:tr>
      <w:tr w:rsidR="008230B0" w:rsidRPr="00F24E7A" w:rsidTr="00995E1A">
        <w:trPr>
          <w:trHeight w:val="2789"/>
        </w:trPr>
        <w:tc>
          <w:tcPr>
            <w:tcW w:w="1138" w:type="dxa"/>
            <w:tcBorders>
              <w:lef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82" w:lineRule="auto"/>
              <w:ind w:left="7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污染源控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制</w:t>
            </w:r>
          </w:p>
        </w:tc>
        <w:tc>
          <w:tcPr>
            <w:tcW w:w="6344" w:type="dxa"/>
            <w:gridSpan w:val="4"/>
            <w:tcBorders>
              <w:right w:val="single" w:sz="6" w:space="0" w:color="000000"/>
            </w:tcBorders>
          </w:tcPr>
          <w:p w:rsidR="00995E1A" w:rsidRPr="00F24E7A" w:rsidRDefault="00995E1A" w:rsidP="00995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sz w:val="21"/>
                <w:szCs w:val="21"/>
              </w:rPr>
              <w:t>餐饮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sz w:val="21"/>
                <w:szCs w:val="21"/>
              </w:rPr>
              <w:t>环保措施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</w:p>
          <w:p w:rsidR="00995E1A" w:rsidRPr="00F24E7A" w:rsidRDefault="00995E1A" w:rsidP="00995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锅炉房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环保措施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</w:p>
          <w:p w:rsidR="00995E1A" w:rsidRDefault="00995E1A" w:rsidP="00995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</w:pPr>
            <w:r w:rsidRPr="00F24E7A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>医疗</w:t>
            </w:r>
            <w:r w:rsidRPr="00F24E7A">
              <w:rPr>
                <w:rFonts w:ascii="微软雅黑" w:eastAsia="微软雅黑" w:hAnsi="微软雅黑" w:cs="微软雅黑"/>
                <w:spacing w:val="11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>环保措施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                  </w:t>
            </w:r>
            <w:r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</w:p>
          <w:p w:rsidR="00995E1A" w:rsidRPr="00F24E7A" w:rsidRDefault="00995E1A" w:rsidP="00995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□其他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position w:val="1"/>
                <w:sz w:val="21"/>
                <w:szCs w:val="21"/>
                <w:u w:val="single"/>
              </w:rPr>
              <w:t xml:space="preserve">                                     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position w:val="1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position w:val="1"/>
                <w:sz w:val="21"/>
                <w:szCs w:val="21"/>
                <w:u w:val="single"/>
              </w:rPr>
              <w:t xml:space="preserve">       </w:t>
            </w:r>
          </w:p>
          <w:p w:rsidR="00995E1A" w:rsidRPr="00995E1A" w:rsidRDefault="00995E1A" w:rsidP="00995E1A">
            <w:pPr>
              <w:spacing w:line="480" w:lineRule="exact"/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6"/>
                <w:sz w:val="21"/>
                <w:szCs w:val="21"/>
              </w:rPr>
              <w:t>环保措施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    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6527E0" w:rsidRPr="00F24E7A" w:rsidTr="006527E0">
        <w:trPr>
          <w:trHeight w:val="2120"/>
        </w:trPr>
        <w:tc>
          <w:tcPr>
            <w:tcW w:w="1138" w:type="dxa"/>
            <w:tcBorders>
              <w:left w:val="single" w:sz="6" w:space="0" w:color="000000"/>
              <w:bottom w:val="nil"/>
            </w:tcBorders>
          </w:tcPr>
          <w:p w:rsidR="006527E0" w:rsidRPr="00F24E7A" w:rsidRDefault="006527E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527E0" w:rsidRPr="00F24E7A" w:rsidRDefault="006527E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527E0" w:rsidRPr="00F24E7A" w:rsidRDefault="006527E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527E0" w:rsidRPr="00F24E7A" w:rsidRDefault="006527E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92" w:lineRule="auto"/>
              <w:ind w:left="172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场地噪声</w:t>
            </w:r>
          </w:p>
        </w:tc>
        <w:tc>
          <w:tcPr>
            <w:tcW w:w="6344" w:type="dxa"/>
            <w:gridSpan w:val="4"/>
            <w:tcBorders>
              <w:right w:val="single" w:sz="6" w:space="0" w:color="000000"/>
            </w:tcBorders>
          </w:tcPr>
          <w:p w:rsidR="006527E0" w:rsidRPr="006527E0" w:rsidRDefault="006527E0" w:rsidP="00652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设</w:t>
            </w:r>
            <w:r w:rsidRPr="00F24E7A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备用房降噪措施：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</w:t>
            </w:r>
            <w:r w:rsidRPr="00F24E7A">
              <w:rPr>
                <w:rFonts w:eastAsia="Arial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A49BAA" wp14:editId="45F47EA2">
                      <wp:simplePos x="0" y="0"/>
                      <wp:positionH relativeFrom="page">
                        <wp:posOffset>6249035</wp:posOffset>
                      </wp:positionH>
                      <wp:positionV relativeFrom="page">
                        <wp:posOffset>46990</wp:posOffset>
                      </wp:positionV>
                      <wp:extent cx="2301875" cy="107950"/>
                      <wp:effectExtent l="0" t="0" r="3175" b="635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87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7E0" w:rsidRDefault="006527E0" w:rsidP="006527E0">
                                  <w:pPr>
                                    <w:spacing w:before="19" w:line="206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3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1"/>
                                      <w:sz w:val="18"/>
                                      <w:szCs w:val="18"/>
                                    </w:rPr>
                                    <w:t>医疗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1"/>
                                      <w:position w:val="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1"/>
                                      <w:sz w:val="18"/>
                                      <w:szCs w:val="18"/>
                                    </w:rPr>
                                    <w:t>环保措施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margin-left:492.05pt;margin-top:3.7pt;width:181.2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" filled="f" stroked="f">
                      <v:textbox inset="0,0,0,0">
                        <w:txbxContent>
                          <w:p w:rsidR="006527E0" w:rsidRDefault="006527E0" w:rsidP="006527E0">
                            <w:pPr>
                              <w:spacing w:before="19" w:line="206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13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1"/>
                                <w:sz w:val="18"/>
                                <w:szCs w:val="18"/>
                              </w:rPr>
                              <w:t>医疗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1"/>
                                <w:position w:val="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1"/>
                                <w:sz w:val="18"/>
                                <w:szCs w:val="18"/>
                              </w:rPr>
                              <w:t>环保措施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6527E0" w:rsidRPr="006527E0" w:rsidRDefault="006527E0" w:rsidP="006527E0"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空调设备降噪措施</w:t>
            </w:r>
            <w:r w:rsidRPr="00F24E7A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</w:t>
            </w:r>
          </w:p>
          <w:p w:rsidR="006527E0" w:rsidRPr="00F24E7A" w:rsidRDefault="006527E0" w:rsidP="006527E0">
            <w:pPr>
              <w:kinsoku w:val="0"/>
              <w:autoSpaceDE w:val="0"/>
              <w:autoSpaceDN w:val="0"/>
              <w:adjustRightInd w:val="0"/>
              <w:snapToGrid w:val="0"/>
              <w:spacing w:before="69" w:line="480" w:lineRule="exact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电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7"/>
                <w:sz w:val="21"/>
                <w:szCs w:val="21"/>
              </w:rPr>
              <w:t>梯降噪措施：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</w:p>
          <w:p w:rsidR="006527E0" w:rsidRPr="00FD7606" w:rsidRDefault="006527E0" w:rsidP="006527E0">
            <w:pPr>
              <w:spacing w:line="480" w:lineRule="exact"/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其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1"/>
                <w:szCs w:val="21"/>
              </w:rPr>
              <w:t>他降噪措施：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          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</w:p>
          <w:p w:rsidR="006527E0" w:rsidRPr="006527E0" w:rsidRDefault="006527E0" w:rsidP="006527E0">
            <w:pPr>
              <w:kinsoku w:val="0"/>
              <w:autoSpaceDE w:val="0"/>
              <w:autoSpaceDN w:val="0"/>
              <w:adjustRightInd w:val="0"/>
              <w:snapToGrid w:val="0"/>
              <w:spacing w:before="70" w:line="199" w:lineRule="auto"/>
              <w:ind w:firstLineChars="100" w:firstLine="21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8230B0" w:rsidRPr="00F24E7A" w:rsidTr="00F24E7A">
        <w:trPr>
          <w:trHeight w:val="1128"/>
        </w:trPr>
        <w:tc>
          <w:tcPr>
            <w:tcW w:w="1138" w:type="dxa"/>
            <w:tcBorders>
              <w:lef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33" w:lineRule="auto"/>
              <w:ind w:left="269" w:right="178" w:hanging="97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场地人员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>安    全</w:t>
            </w:r>
          </w:p>
        </w:tc>
        <w:tc>
          <w:tcPr>
            <w:tcW w:w="6344" w:type="dxa"/>
            <w:gridSpan w:val="4"/>
            <w:tcBorders>
              <w:right w:val="single" w:sz="6" w:space="0" w:color="000000"/>
            </w:tcBorders>
          </w:tcPr>
          <w:p w:rsidR="00995E1A" w:rsidRDefault="00995E1A" w:rsidP="00995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480" w:lineRule="exact"/>
              <w:ind w:left="118" w:right="99" w:firstLine="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eastAsia="Arial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9C3853" wp14:editId="1D29B1A7">
                      <wp:simplePos x="0" y="0"/>
                      <wp:positionH relativeFrom="page">
                        <wp:posOffset>8332470</wp:posOffset>
                      </wp:positionH>
                      <wp:positionV relativeFrom="page">
                        <wp:posOffset>925830</wp:posOffset>
                      </wp:positionV>
                      <wp:extent cx="2906395" cy="201295"/>
                      <wp:effectExtent l="0" t="0" r="8255" b="825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6395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E1A" w:rsidRDefault="00995E1A" w:rsidP="00995E1A">
                                  <w:pPr>
                                    <w:spacing w:before="20" w:line="199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2"/>
                                      <w:sz w:val="18"/>
                                      <w:szCs w:val="18"/>
                                    </w:rPr>
                                    <w:t>空调设备降噪措施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1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7" type="#_x0000_t202" style="position:absolute;left:0;text-align:left;margin-left:656.1pt;margin-top:72.9pt;width:228.85pt;height:15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" filled="f" stroked="f">
                      <v:textbox inset="0,0,0,0">
                        <w:txbxContent>
                          <w:p w:rsidR="00995E1A" w:rsidRDefault="00995E1A" w:rsidP="00995E1A">
                            <w:pPr>
                              <w:spacing w:before="20" w:line="199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12"/>
                                <w:sz w:val="18"/>
                                <w:szCs w:val="18"/>
                              </w:rPr>
                              <w:t>空调设备降噪措施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1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24E7A">
              <w:rPr>
                <w:rFonts w:eastAsia="Arial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9123EA" wp14:editId="521BB674">
                      <wp:simplePos x="0" y="0"/>
                      <wp:positionH relativeFrom="page">
                        <wp:posOffset>8324850</wp:posOffset>
                      </wp:positionH>
                      <wp:positionV relativeFrom="page">
                        <wp:posOffset>811530</wp:posOffset>
                      </wp:positionV>
                      <wp:extent cx="2910205" cy="200660"/>
                      <wp:effectExtent l="0" t="0" r="4445" b="889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2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E1A" w:rsidRDefault="00995E1A" w:rsidP="00995E1A">
                                  <w:pPr>
                                    <w:spacing w:before="19" w:line="199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8"/>
                                      <w:sz w:val="18"/>
                                      <w:szCs w:val="18"/>
                                    </w:rPr>
                                    <w:t>设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2"/>
                                      <w:sz w:val="18"/>
                                      <w:szCs w:val="18"/>
                                    </w:rPr>
                                    <w:t>备用房降噪措施：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655.5pt;margin-top:63.9pt;width:229.15pt;height:15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" filled="f" stroked="f">
                      <v:textbox inset="0,0,0,0">
                        <w:txbxContent>
                          <w:p w:rsidR="00995E1A" w:rsidRDefault="00995E1A" w:rsidP="00995E1A">
                            <w:pPr>
                              <w:spacing w:before="19" w:line="199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18"/>
                                <w:sz w:val="18"/>
                                <w:szCs w:val="18"/>
                              </w:rPr>
                              <w:t>设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2"/>
                                <w:sz w:val="18"/>
                                <w:szCs w:val="18"/>
                              </w:rPr>
                              <w:t>备用房降噪措施：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8"/>
                <w:sz w:val="21"/>
                <w:szCs w:val="21"/>
              </w:rPr>
              <w:t>防高空坠物的技术措施：□防雨遮阳棚    □绿化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带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  </w:t>
            </w:r>
          </w:p>
          <w:p w:rsidR="00995E1A" w:rsidRPr="00F24E7A" w:rsidRDefault="00995E1A" w:rsidP="00995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480" w:lineRule="exact"/>
              <w:ind w:left="118" w:right="99" w:firstLine="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23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退台    □其他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position w:val="1"/>
                <w:sz w:val="21"/>
                <w:szCs w:val="21"/>
                <w:u w:val="single"/>
              </w:rPr>
              <w:t xml:space="preserve">                                   </w:t>
            </w:r>
          </w:p>
          <w:p w:rsidR="00995E1A" w:rsidRPr="00FD7606" w:rsidRDefault="00995E1A" w:rsidP="00995E1A">
            <w:pPr>
              <w:spacing w:line="480" w:lineRule="exact"/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26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 xml:space="preserve">室外活动场所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position w:val="1"/>
                <w:sz w:val="21"/>
                <w:szCs w:val="21"/>
              </w:rPr>
              <w:t>、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 xml:space="preserve">公共走廊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position w:val="1"/>
                <w:sz w:val="21"/>
                <w:szCs w:val="21"/>
              </w:rPr>
              <w:t>、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湿环境房间等区域的地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27"/>
                <w:sz w:val="21"/>
                <w:szCs w:val="21"/>
              </w:rPr>
              <w:t>面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7"/>
                <w:sz w:val="21"/>
                <w:szCs w:val="21"/>
              </w:rPr>
              <w:t>和路面采取相应的防滑措施</w:t>
            </w:r>
          </w:p>
          <w:p w:rsidR="008230B0" w:rsidRPr="00995E1A" w:rsidRDefault="008230B0" w:rsidP="00995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195" w:lineRule="auto"/>
              <w:ind w:right="10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</w:p>
        </w:tc>
      </w:tr>
      <w:tr w:rsidR="008230B0" w:rsidRPr="00F24E7A" w:rsidTr="00F24E7A">
        <w:trPr>
          <w:trHeight w:val="561"/>
        </w:trPr>
        <w:tc>
          <w:tcPr>
            <w:tcW w:w="1138" w:type="dxa"/>
            <w:tcBorders>
              <w:lef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193" w:lineRule="auto"/>
              <w:ind w:left="275" w:right="178" w:hanging="105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健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身场地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和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1"/>
                <w:szCs w:val="21"/>
              </w:rPr>
              <w:t>空间</w:t>
            </w:r>
          </w:p>
        </w:tc>
        <w:tc>
          <w:tcPr>
            <w:tcW w:w="6344" w:type="dxa"/>
            <w:gridSpan w:val="4"/>
            <w:tcBorders>
              <w:right w:val="single" w:sz="6" w:space="0" w:color="000000"/>
            </w:tcBorders>
          </w:tcPr>
          <w:p w:rsidR="00995E1A" w:rsidRPr="00995E1A" w:rsidRDefault="00995E1A" w:rsidP="00995E1A">
            <w:pPr>
              <w:spacing w:line="480" w:lineRule="exact"/>
              <w:rPr>
                <w:rFonts w:ascii="微软雅黑" w:eastAsia="微软雅黑" w:hAnsi="微软雅黑" w:cs="微软雅黑"/>
                <w:snapToGrid w:val="0"/>
                <w:color w:val="000000"/>
                <w:spacing w:val="6"/>
                <w:position w:val="-1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室外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1"/>
                <w:szCs w:val="21"/>
              </w:rPr>
              <w:t>健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6"/>
                <w:sz w:val="21"/>
                <w:szCs w:val="21"/>
              </w:rPr>
              <w:t>身场地占总用地面积比例：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6"/>
                <w:sz w:val="21"/>
                <w:szCs w:val="21"/>
                <w:u w:val="single"/>
              </w:rPr>
              <w:t xml:space="preserve">       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6"/>
                <w:position w:val="-1"/>
                <w:sz w:val="21"/>
                <w:szCs w:val="21"/>
              </w:rPr>
              <w:t>％</w:t>
            </w:r>
          </w:p>
        </w:tc>
      </w:tr>
      <w:tr w:rsidR="008230B0" w:rsidRPr="00F24E7A" w:rsidTr="00995E1A">
        <w:trPr>
          <w:trHeight w:val="1264"/>
        </w:trPr>
        <w:tc>
          <w:tcPr>
            <w:tcW w:w="1138" w:type="dxa"/>
            <w:tcBorders>
              <w:left w:val="single" w:sz="6" w:space="0" w:color="000000"/>
            </w:tcBorders>
          </w:tcPr>
          <w:p w:rsidR="008230B0" w:rsidRPr="00F24E7A" w:rsidRDefault="008230B0" w:rsidP="00823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190" w:lineRule="auto"/>
              <w:ind w:left="27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1"/>
                <w:szCs w:val="21"/>
              </w:rPr>
              <w:lastRenderedPageBreak/>
              <w:t>吸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>烟区</w:t>
            </w:r>
          </w:p>
        </w:tc>
        <w:tc>
          <w:tcPr>
            <w:tcW w:w="6344" w:type="dxa"/>
            <w:gridSpan w:val="4"/>
            <w:tcBorders>
              <w:right w:val="single" w:sz="6" w:space="0" w:color="000000"/>
            </w:tcBorders>
          </w:tcPr>
          <w:p w:rsidR="00995E1A" w:rsidRPr="00F24E7A" w:rsidRDefault="00995E1A" w:rsidP="00995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480" w:lineRule="exact"/>
              <w:ind w:left="11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>吸烟区数量：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  <w:u w:val="single"/>
              </w:rPr>
              <w:t xml:space="preserve">      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>个</w:t>
            </w:r>
          </w:p>
          <w:p w:rsidR="00995E1A" w:rsidRPr="00FD7606" w:rsidRDefault="00995E1A" w:rsidP="00995E1A">
            <w:pPr>
              <w:spacing w:line="480" w:lineRule="exact"/>
            </w:pP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7"/>
                <w:sz w:val="21"/>
                <w:szCs w:val="21"/>
              </w:rPr>
              <w:t>吸烟区位置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pacing w:val="6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</w:t>
            </w:r>
            <w:r w:rsidRPr="00F24E7A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</w:t>
            </w:r>
          </w:p>
          <w:p w:rsidR="008230B0" w:rsidRPr="00995E1A" w:rsidRDefault="008230B0" w:rsidP="00652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195" w:lineRule="auto"/>
              <w:ind w:left="11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</w:p>
        </w:tc>
      </w:tr>
    </w:tbl>
    <w:tbl>
      <w:tblPr>
        <w:tblStyle w:val="TableNormal1"/>
        <w:tblW w:w="7482" w:type="dxa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6344"/>
      </w:tblGrid>
      <w:tr w:rsidR="00DD4DD3" w:rsidRPr="00F24E7A" w:rsidTr="004A7C83">
        <w:trPr>
          <w:trHeight w:val="562"/>
        </w:trPr>
        <w:tc>
          <w:tcPr>
            <w:tcW w:w="748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D4DD3" w:rsidRPr="00995E1A" w:rsidRDefault="00995E1A" w:rsidP="00362C1C">
            <w:pPr>
              <w:spacing w:before="87" w:line="186" w:lineRule="auto"/>
              <w:ind w:left="10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995E1A">
              <w:rPr>
                <w:rFonts w:eastAsia="Arial"/>
                <w:b/>
                <w:spacing w:val="-2"/>
                <w:position w:val="-1"/>
                <w:sz w:val="21"/>
                <w:szCs w:val="21"/>
              </w:rPr>
              <w:t xml:space="preserve">2 </w:t>
            </w:r>
            <w:r w:rsidRPr="00995E1A">
              <w:rPr>
                <w:rFonts w:ascii="微软雅黑" w:eastAsia="微软雅黑" w:hAnsi="微软雅黑" w:cs="微软雅黑"/>
                <w:b/>
                <w:spacing w:val="-2"/>
                <w:position w:val="1"/>
                <w:sz w:val="21"/>
                <w:szCs w:val="21"/>
              </w:rPr>
              <w:t>、</w:t>
            </w:r>
            <w:r w:rsidRPr="00995E1A">
              <w:rPr>
                <w:rFonts w:ascii="微软雅黑" w:eastAsia="微软雅黑" w:hAnsi="微软雅黑" w:cs="微软雅黑"/>
                <w:b/>
                <w:spacing w:val="-2"/>
                <w:sz w:val="21"/>
                <w:szCs w:val="21"/>
              </w:rPr>
              <w:t>可再</w:t>
            </w:r>
            <w:r w:rsidRPr="00995E1A">
              <w:rPr>
                <w:rFonts w:ascii="微软雅黑" w:eastAsia="微软雅黑" w:hAnsi="微软雅黑" w:cs="微软雅黑"/>
                <w:b/>
                <w:spacing w:val="-1"/>
                <w:sz w:val="21"/>
                <w:szCs w:val="21"/>
              </w:rPr>
              <w:t>生能源应用</w:t>
            </w:r>
          </w:p>
        </w:tc>
      </w:tr>
      <w:tr w:rsidR="00DD4DD3" w:rsidRPr="00F24E7A" w:rsidTr="00995E1A">
        <w:trPr>
          <w:trHeight w:val="6370"/>
        </w:trPr>
        <w:tc>
          <w:tcPr>
            <w:tcW w:w="1138" w:type="dxa"/>
            <w:tcBorders>
              <w:left w:val="single" w:sz="6" w:space="0" w:color="000000"/>
            </w:tcBorders>
          </w:tcPr>
          <w:p w:rsidR="00DD4DD3" w:rsidRPr="00F24E7A" w:rsidRDefault="00DD4DD3" w:rsidP="00362C1C">
            <w:pPr>
              <w:spacing w:line="242" w:lineRule="auto"/>
              <w:rPr>
                <w:sz w:val="21"/>
                <w:szCs w:val="21"/>
              </w:rPr>
            </w:pPr>
          </w:p>
          <w:p w:rsidR="00DD4DD3" w:rsidRPr="00F24E7A" w:rsidRDefault="00DD4DD3" w:rsidP="00362C1C">
            <w:pPr>
              <w:spacing w:line="242" w:lineRule="auto"/>
              <w:rPr>
                <w:sz w:val="21"/>
                <w:szCs w:val="21"/>
              </w:rPr>
            </w:pPr>
          </w:p>
          <w:p w:rsidR="00DD4DD3" w:rsidRPr="00F24E7A" w:rsidRDefault="00DD4DD3" w:rsidP="00362C1C">
            <w:pPr>
              <w:spacing w:line="242" w:lineRule="auto"/>
              <w:rPr>
                <w:sz w:val="21"/>
                <w:szCs w:val="21"/>
              </w:rPr>
            </w:pPr>
          </w:p>
          <w:p w:rsidR="00DD4DD3" w:rsidRPr="00F24E7A" w:rsidRDefault="00DD4DD3" w:rsidP="00362C1C">
            <w:pPr>
              <w:spacing w:line="242" w:lineRule="auto"/>
              <w:rPr>
                <w:sz w:val="21"/>
                <w:szCs w:val="21"/>
              </w:rPr>
            </w:pPr>
          </w:p>
          <w:p w:rsidR="00DD4DD3" w:rsidRPr="00F24E7A" w:rsidRDefault="00DD4DD3" w:rsidP="00362C1C">
            <w:pPr>
              <w:spacing w:line="242" w:lineRule="auto"/>
              <w:rPr>
                <w:sz w:val="21"/>
                <w:szCs w:val="21"/>
              </w:rPr>
            </w:pPr>
          </w:p>
          <w:p w:rsidR="00DD4DD3" w:rsidRPr="00F24E7A" w:rsidRDefault="00DD4DD3" w:rsidP="00362C1C">
            <w:pPr>
              <w:spacing w:line="243" w:lineRule="auto"/>
              <w:rPr>
                <w:sz w:val="21"/>
                <w:szCs w:val="21"/>
              </w:rPr>
            </w:pPr>
          </w:p>
          <w:p w:rsidR="00DD4DD3" w:rsidRPr="00F24E7A" w:rsidRDefault="00426460" w:rsidP="00362C1C">
            <w:pPr>
              <w:spacing w:before="78" w:line="224" w:lineRule="auto"/>
              <w:ind w:left="268" w:right="79" w:hanging="1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可再生能源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应</w:t>
            </w:r>
            <w:r w:rsidRPr="00F24E7A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用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995E1A" w:rsidRPr="006000B6" w:rsidRDefault="00995E1A" w:rsidP="00995E1A">
            <w:pPr>
              <w:spacing w:before="128" w:line="480" w:lineRule="exact"/>
              <w:ind w:left="11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6000B6">
              <w:rPr>
                <w:rFonts w:ascii="微软雅黑" w:eastAsia="微软雅黑" w:hAnsi="微软雅黑" w:cs="微软雅黑"/>
                <w:b/>
                <w:spacing w:val="31"/>
                <w:sz w:val="21"/>
                <w:szCs w:val="21"/>
              </w:rPr>
              <w:t>□</w:t>
            </w:r>
            <w:r w:rsidRPr="006000B6">
              <w:rPr>
                <w:rFonts w:ascii="微软雅黑" w:eastAsia="微软雅黑" w:hAnsi="微软雅黑" w:cs="微软雅黑"/>
                <w:spacing w:val="30"/>
                <w:sz w:val="21"/>
                <w:szCs w:val="21"/>
              </w:rPr>
              <w:t>住宅</w:t>
            </w:r>
          </w:p>
          <w:p w:rsidR="00995E1A" w:rsidRPr="00F24E7A" w:rsidRDefault="00995E1A" w:rsidP="00995E1A">
            <w:pPr>
              <w:spacing w:line="480" w:lineRule="exact"/>
              <w:ind w:left="118"/>
              <w:rPr>
                <w:rFonts w:eastAsia="Arial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□太阳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能光伏系统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装机容量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  <w:u w:val="single"/>
              </w:rPr>
              <w:t xml:space="preserve">                    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kW</w:t>
            </w:r>
          </w:p>
          <w:p w:rsidR="00995E1A" w:rsidRPr="00F24E7A" w:rsidRDefault="00995E1A" w:rsidP="00995E1A">
            <w:pPr>
              <w:spacing w:before="1" w:line="480" w:lineRule="exact"/>
              <w:ind w:left="118"/>
              <w:rPr>
                <w:rFonts w:eastAsia="Arial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□太阳能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热水系统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应用建筑面积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  <w:u w:val="single"/>
              </w:rPr>
              <w:t xml:space="preserve">              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m</w:t>
            </w:r>
            <w:r w:rsidRPr="00F24E7A">
              <w:rPr>
                <w:rFonts w:eastAsia="Arial"/>
                <w:spacing w:val="4"/>
                <w:position w:val="7"/>
                <w:sz w:val="21"/>
                <w:szCs w:val="21"/>
              </w:rPr>
              <w:t>2</w:t>
            </w:r>
          </w:p>
          <w:p w:rsidR="00995E1A" w:rsidRPr="00F24E7A" w:rsidRDefault="00995E1A" w:rsidP="00995E1A">
            <w:pPr>
              <w:spacing w:line="480" w:lineRule="exact"/>
              <w:ind w:left="118"/>
              <w:rPr>
                <w:rFonts w:eastAsia="Arial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□空气</w:t>
            </w:r>
            <w:r w:rsidRPr="00F24E7A">
              <w:rPr>
                <w:rFonts w:ascii="微软雅黑" w:eastAsia="微软雅黑" w:hAnsi="微软雅黑" w:cs="微软雅黑"/>
                <w:spacing w:val="7"/>
                <w:sz w:val="21"/>
                <w:szCs w:val="21"/>
              </w:rPr>
              <w:t>源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热泵系统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应用建筑面积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  <w:u w:val="single"/>
              </w:rPr>
              <w:t xml:space="preserve">              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m</w:t>
            </w:r>
            <w:r w:rsidRPr="00F24E7A">
              <w:rPr>
                <w:rFonts w:eastAsia="Arial"/>
                <w:spacing w:val="4"/>
                <w:position w:val="7"/>
                <w:sz w:val="21"/>
                <w:szCs w:val="21"/>
              </w:rPr>
              <w:t>2</w:t>
            </w:r>
          </w:p>
          <w:p w:rsidR="00995E1A" w:rsidRPr="00F24E7A" w:rsidRDefault="00995E1A" w:rsidP="00995E1A">
            <w:pPr>
              <w:spacing w:line="480" w:lineRule="exact"/>
              <w:ind w:left="118"/>
              <w:rPr>
                <w:rFonts w:eastAsia="Arial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地</w:t>
            </w:r>
            <w:r w:rsidRPr="00F24E7A">
              <w:rPr>
                <w:rFonts w:ascii="微软雅黑" w:eastAsia="微软雅黑" w:hAnsi="微软雅黑" w:cs="微软雅黑"/>
                <w:spacing w:val="3"/>
                <w:sz w:val="21"/>
                <w:szCs w:val="21"/>
              </w:rPr>
              <w:t>源热泵系统：应用建筑面积：</w:t>
            </w:r>
            <w:r w:rsidRPr="00F24E7A">
              <w:rPr>
                <w:rFonts w:ascii="微软雅黑" w:eastAsia="微软雅黑" w:hAnsi="微软雅黑" w:cs="微软雅黑"/>
                <w:spacing w:val="3"/>
                <w:sz w:val="21"/>
                <w:szCs w:val="21"/>
                <w:u w:val="single"/>
              </w:rPr>
              <w:t xml:space="preserve">                  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m</w:t>
            </w:r>
            <w:r w:rsidRPr="00F24E7A">
              <w:rPr>
                <w:rFonts w:eastAsia="Arial"/>
                <w:spacing w:val="3"/>
                <w:position w:val="7"/>
                <w:sz w:val="21"/>
                <w:szCs w:val="21"/>
              </w:rPr>
              <w:t>2</w:t>
            </w:r>
          </w:p>
          <w:p w:rsidR="00995E1A" w:rsidRPr="00F24E7A" w:rsidRDefault="00995E1A" w:rsidP="00995E1A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□其他</w:t>
            </w:r>
            <w:r w:rsidRPr="00F24E7A">
              <w:rPr>
                <w:rFonts w:ascii="微软雅黑" w:eastAsia="微软雅黑" w:hAnsi="微软雅黑" w:cs="微软雅黑"/>
                <w:spacing w:val="16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         </w:t>
            </w:r>
          </w:p>
          <w:p w:rsidR="00995E1A" w:rsidRPr="00F24E7A" w:rsidRDefault="00995E1A" w:rsidP="00995E1A">
            <w:pPr>
              <w:spacing w:before="251"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31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30"/>
                <w:sz w:val="21"/>
                <w:szCs w:val="21"/>
              </w:rPr>
              <w:t>公建</w:t>
            </w:r>
          </w:p>
          <w:p w:rsidR="00995E1A" w:rsidRPr="00F24E7A" w:rsidRDefault="00995E1A" w:rsidP="00995E1A">
            <w:pPr>
              <w:spacing w:line="480" w:lineRule="exact"/>
              <w:ind w:left="118"/>
              <w:rPr>
                <w:rFonts w:eastAsia="Arial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□太阳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能光伏系统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装机容量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  <w:u w:val="single"/>
              </w:rPr>
              <w:t xml:space="preserve">                    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kW</w:t>
            </w:r>
          </w:p>
          <w:p w:rsidR="00995E1A" w:rsidRPr="00F24E7A" w:rsidRDefault="00995E1A" w:rsidP="00995E1A">
            <w:pPr>
              <w:spacing w:before="1" w:line="480" w:lineRule="exact"/>
              <w:ind w:left="118"/>
              <w:rPr>
                <w:rFonts w:eastAsia="Arial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□太阳能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热水系统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应用建筑面积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  <w:u w:val="single"/>
              </w:rPr>
              <w:t xml:space="preserve">              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m</w:t>
            </w:r>
            <w:r w:rsidRPr="00F24E7A">
              <w:rPr>
                <w:rFonts w:eastAsia="Arial"/>
                <w:spacing w:val="4"/>
                <w:position w:val="7"/>
                <w:sz w:val="21"/>
                <w:szCs w:val="21"/>
              </w:rPr>
              <w:t>2</w:t>
            </w:r>
          </w:p>
          <w:p w:rsidR="00995E1A" w:rsidRPr="00F24E7A" w:rsidRDefault="00995E1A" w:rsidP="00995E1A">
            <w:pPr>
              <w:spacing w:line="480" w:lineRule="exact"/>
              <w:ind w:left="118"/>
              <w:rPr>
                <w:rFonts w:eastAsia="Arial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□空气</w:t>
            </w:r>
            <w:r w:rsidRPr="00F24E7A">
              <w:rPr>
                <w:rFonts w:ascii="微软雅黑" w:eastAsia="微软雅黑" w:hAnsi="微软雅黑" w:cs="微软雅黑"/>
                <w:spacing w:val="7"/>
                <w:sz w:val="21"/>
                <w:szCs w:val="21"/>
              </w:rPr>
              <w:t>源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热泵系统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应用建筑面积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spacing w:val="4"/>
                <w:position w:val="1"/>
                <w:sz w:val="21"/>
                <w:szCs w:val="21"/>
                <w:u w:val="single"/>
              </w:rPr>
              <w:t xml:space="preserve">              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m</w:t>
            </w:r>
            <w:r w:rsidRPr="00F24E7A">
              <w:rPr>
                <w:rFonts w:eastAsia="Arial"/>
                <w:spacing w:val="4"/>
                <w:position w:val="7"/>
                <w:sz w:val="21"/>
                <w:szCs w:val="21"/>
              </w:rPr>
              <w:t>2</w:t>
            </w:r>
          </w:p>
          <w:p w:rsidR="00995E1A" w:rsidRPr="00F24E7A" w:rsidRDefault="00995E1A" w:rsidP="00995E1A">
            <w:pPr>
              <w:spacing w:before="1" w:line="480" w:lineRule="exact"/>
              <w:ind w:left="118"/>
              <w:rPr>
                <w:rFonts w:eastAsia="Arial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地</w:t>
            </w:r>
            <w:r w:rsidRPr="00F24E7A">
              <w:rPr>
                <w:rFonts w:ascii="微软雅黑" w:eastAsia="微软雅黑" w:hAnsi="微软雅黑" w:cs="微软雅黑"/>
                <w:spacing w:val="3"/>
                <w:sz w:val="21"/>
                <w:szCs w:val="21"/>
              </w:rPr>
              <w:t>源热泵系统：应用建筑面积：</w:t>
            </w:r>
            <w:r w:rsidRPr="00F24E7A">
              <w:rPr>
                <w:rFonts w:ascii="微软雅黑" w:eastAsia="微软雅黑" w:hAnsi="微软雅黑" w:cs="微软雅黑"/>
                <w:spacing w:val="3"/>
                <w:sz w:val="21"/>
                <w:szCs w:val="21"/>
                <w:u w:val="single"/>
              </w:rPr>
              <w:t xml:space="preserve">                  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m</w:t>
            </w:r>
            <w:r w:rsidRPr="00F24E7A">
              <w:rPr>
                <w:rFonts w:eastAsia="Arial"/>
                <w:spacing w:val="3"/>
                <w:position w:val="7"/>
                <w:sz w:val="21"/>
                <w:szCs w:val="21"/>
              </w:rPr>
              <w:t>2</w:t>
            </w:r>
          </w:p>
          <w:p w:rsidR="00DD4DD3" w:rsidRPr="00995E1A" w:rsidRDefault="00995E1A" w:rsidP="00995E1A">
            <w:pPr>
              <w:spacing w:line="480" w:lineRule="exact"/>
            </w:pP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□其他</w:t>
            </w:r>
            <w:r w:rsidRPr="00F24E7A">
              <w:rPr>
                <w:rFonts w:ascii="微软雅黑" w:eastAsia="微软雅黑" w:hAnsi="微软雅黑" w:cs="微软雅黑"/>
                <w:spacing w:val="16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</w:t>
            </w:r>
            <w:r w:rsidRPr="00F24E7A">
              <w:rPr>
                <w:rFonts w:ascii="微软雅黑" w:eastAsia="微软雅黑" w:hAnsi="微软雅黑" w:cs="微软雅黑" w:hint="eastAsia"/>
                <w:position w:val="1"/>
                <w:sz w:val="21"/>
                <w:szCs w:val="21"/>
                <w:u w:val="single"/>
              </w:rPr>
              <w:t xml:space="preserve">   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DD4DD3" w:rsidRPr="00F24E7A" w:rsidTr="00AB3BF3">
        <w:trPr>
          <w:trHeight w:val="598"/>
        </w:trPr>
        <w:tc>
          <w:tcPr>
            <w:tcW w:w="748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D4DD3" w:rsidRPr="006000B6" w:rsidRDefault="00DD4DD3" w:rsidP="00362C1C">
            <w:pPr>
              <w:spacing w:before="74" w:line="193" w:lineRule="auto"/>
              <w:ind w:left="110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6000B6">
              <w:rPr>
                <w:rFonts w:eastAsia="Arial"/>
                <w:b/>
                <w:spacing w:val="-9"/>
                <w:w w:val="89"/>
                <w:position w:val="-1"/>
                <w:sz w:val="21"/>
                <w:szCs w:val="21"/>
              </w:rPr>
              <w:t>3</w:t>
            </w:r>
            <w:r w:rsidRPr="006000B6">
              <w:rPr>
                <w:rFonts w:eastAsia="Arial"/>
                <w:b/>
                <w:spacing w:val="-10"/>
                <w:position w:val="-1"/>
                <w:sz w:val="21"/>
                <w:szCs w:val="21"/>
              </w:rPr>
              <w:t xml:space="preserve"> </w:t>
            </w:r>
            <w:r w:rsidRPr="006000B6">
              <w:rPr>
                <w:rFonts w:ascii="微软雅黑" w:eastAsia="微软雅黑" w:hAnsi="微软雅黑" w:cs="微软雅黑"/>
                <w:b/>
                <w:spacing w:val="-9"/>
                <w:w w:val="89"/>
                <w:position w:val="1"/>
                <w:sz w:val="21"/>
                <w:szCs w:val="21"/>
              </w:rPr>
              <w:t>、</w:t>
            </w:r>
            <w:r w:rsidRPr="006000B6">
              <w:rPr>
                <w:rFonts w:ascii="微软雅黑" w:eastAsia="微软雅黑" w:hAnsi="微软雅黑" w:cs="微软雅黑"/>
                <w:b/>
                <w:spacing w:val="-9"/>
                <w:w w:val="89"/>
                <w:sz w:val="21"/>
                <w:szCs w:val="21"/>
              </w:rPr>
              <w:t>建筑</w:t>
            </w:r>
          </w:p>
        </w:tc>
      </w:tr>
      <w:tr w:rsidR="00DD4DD3" w:rsidRPr="00F24E7A" w:rsidTr="00D02C7E">
        <w:trPr>
          <w:trHeight w:val="2686"/>
        </w:trPr>
        <w:tc>
          <w:tcPr>
            <w:tcW w:w="1138" w:type="dxa"/>
            <w:tcBorders>
              <w:left w:val="single" w:sz="6" w:space="0" w:color="000000"/>
            </w:tcBorders>
          </w:tcPr>
          <w:p w:rsidR="00DD4DD3" w:rsidRPr="00F24E7A" w:rsidRDefault="00DD4DD3" w:rsidP="00362C1C">
            <w:pPr>
              <w:spacing w:line="455" w:lineRule="auto"/>
              <w:rPr>
                <w:sz w:val="21"/>
                <w:szCs w:val="21"/>
              </w:rPr>
            </w:pPr>
          </w:p>
          <w:p w:rsidR="00DD4DD3" w:rsidRPr="00F24E7A" w:rsidRDefault="00426460" w:rsidP="00362C1C">
            <w:pPr>
              <w:spacing w:before="77" w:line="219" w:lineRule="auto"/>
              <w:ind w:left="266" w:right="178" w:hanging="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建</w:t>
            </w: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筑节能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设</w:t>
            </w:r>
            <w:r w:rsidRPr="00F24E7A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计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D02C7E" w:rsidRPr="00F24E7A" w:rsidRDefault="00D02C7E" w:rsidP="00D02C7E">
            <w:pPr>
              <w:spacing w:line="480" w:lineRule="exact"/>
              <w:rPr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24"/>
                <w:sz w:val="21"/>
                <w:szCs w:val="21"/>
              </w:rPr>
              <w:t>节</w:t>
            </w:r>
            <w:r w:rsidRPr="00F24E7A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能计算书结论符合相关规范要求</w:t>
            </w:r>
          </w:p>
          <w:p w:rsidR="00D02C7E" w:rsidRPr="00F24E7A" w:rsidRDefault="00D02C7E" w:rsidP="00D02C7E">
            <w:pPr>
              <w:spacing w:before="78"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0A8025" wp14:editId="34E2E415">
                      <wp:simplePos x="0" y="0"/>
                      <wp:positionH relativeFrom="page">
                        <wp:posOffset>8498840</wp:posOffset>
                      </wp:positionH>
                      <wp:positionV relativeFrom="page">
                        <wp:posOffset>1727835</wp:posOffset>
                      </wp:positionV>
                      <wp:extent cx="1398905" cy="126365"/>
                      <wp:effectExtent l="0" t="0" r="10795" b="698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39890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C7E" w:rsidRDefault="00D02C7E" w:rsidP="00D02C7E">
                                  <w:pPr>
                                    <w:spacing w:before="19" w:line="199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sz w:val="18"/>
                                      <w:szCs w:val="18"/>
                                    </w:rPr>
                                    <w:t>节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8"/>
                                      <w:sz w:val="18"/>
                                      <w:szCs w:val="18"/>
                                    </w:rPr>
                                    <w:t>能计算书结论符合相关规范要求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29" type="#_x0000_t202" style="position:absolute;left:0;text-align:left;margin-left:669.2pt;margin-top:136.05pt;width:110.15pt;height:9.9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" filled="f" stroked="f">
                      <v:textbox inset="0,0,0,0">
                        <w:txbxContent>
                          <w:p w:rsidR="00D02C7E" w:rsidRDefault="00D02C7E" w:rsidP="00D02C7E">
                            <w:pPr>
                              <w:spacing w:before="19" w:line="199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sz w:val="18"/>
                                <w:szCs w:val="18"/>
                              </w:rPr>
                              <w:t>节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8"/>
                                <w:sz w:val="18"/>
                                <w:szCs w:val="18"/>
                              </w:rPr>
                              <w:t>能计算书结论符合相关规范要求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24E7A">
              <w:rPr>
                <w:rFonts w:ascii="微软雅黑" w:eastAsia="微软雅黑" w:hAnsi="微软雅黑" w:cs="微软雅黑"/>
                <w:spacing w:val="20"/>
                <w:sz w:val="21"/>
                <w:szCs w:val="21"/>
              </w:rPr>
              <w:t>□是    □否</w:t>
            </w:r>
          </w:p>
          <w:p w:rsidR="00D02C7E" w:rsidRPr="00F24E7A" w:rsidRDefault="00D02C7E" w:rsidP="00D02C7E">
            <w:pPr>
              <w:spacing w:line="480" w:lineRule="exact"/>
              <w:ind w:right="99"/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</w:pPr>
            <w:r w:rsidRPr="00F24E7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54CEE5" wp14:editId="73921C27">
                      <wp:simplePos x="0" y="0"/>
                      <wp:positionH relativeFrom="page">
                        <wp:posOffset>8984615</wp:posOffset>
                      </wp:positionH>
                      <wp:positionV relativeFrom="page">
                        <wp:posOffset>1854200</wp:posOffset>
                      </wp:positionV>
                      <wp:extent cx="1398905" cy="126365"/>
                      <wp:effectExtent l="0" t="0" r="10795" b="6985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39890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C7E" w:rsidRDefault="00D02C7E" w:rsidP="00D02C7E">
                                  <w:pPr>
                                    <w:spacing w:before="19" w:line="199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sz w:val="18"/>
                                      <w:szCs w:val="18"/>
                                    </w:rPr>
                                    <w:t>节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8"/>
                                      <w:sz w:val="18"/>
                                      <w:szCs w:val="18"/>
                                    </w:rPr>
                                    <w:t>能计算书结论符合相关规范要求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30" type="#_x0000_t202" style="position:absolute;left:0;text-align:left;margin-left:707.45pt;margin-top:146pt;width:110.15pt;height:9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" filled="f" stroked="f">
                      <v:textbox inset="0,0,0,0">
                        <w:txbxContent>
                          <w:p w:rsidR="00D02C7E" w:rsidRDefault="00D02C7E" w:rsidP="00D02C7E">
                            <w:pPr>
                              <w:spacing w:before="19" w:line="199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sz w:val="18"/>
                                <w:szCs w:val="18"/>
                              </w:rPr>
                              <w:t>节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8"/>
                                <w:sz w:val="18"/>
                                <w:szCs w:val="18"/>
                              </w:rPr>
                              <w:t>能计算书结论符合相关规范要求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24E7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4EF2D6" wp14:editId="3AC6E085">
                      <wp:simplePos x="0" y="0"/>
                      <wp:positionH relativeFrom="page">
                        <wp:posOffset>9260840</wp:posOffset>
                      </wp:positionH>
                      <wp:positionV relativeFrom="page">
                        <wp:posOffset>2120900</wp:posOffset>
                      </wp:positionV>
                      <wp:extent cx="1398905" cy="126365"/>
                      <wp:effectExtent l="0" t="0" r="10795" b="6985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39890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C7E" w:rsidRDefault="00D02C7E" w:rsidP="00D02C7E">
                                  <w:pPr>
                                    <w:spacing w:before="19" w:line="199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sz w:val="18"/>
                                      <w:szCs w:val="18"/>
                                    </w:rPr>
                                    <w:t>节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8"/>
                                      <w:sz w:val="18"/>
                                      <w:szCs w:val="18"/>
                                    </w:rPr>
                                    <w:t>能计算书结论符合相关规范要求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" o:spid="_x0000_s1031" type="#_x0000_t202" style="position:absolute;left:0;text-align:left;margin-left:729.2pt;margin-top:167pt;width:110.15pt;height:9.9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" filled="f" stroked="f">
                      <v:textbox inset="0,0,0,0">
                        <w:txbxContent>
                          <w:p w:rsidR="00D02C7E" w:rsidRDefault="00D02C7E" w:rsidP="00D02C7E">
                            <w:pPr>
                              <w:spacing w:before="19" w:line="199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sz w:val="18"/>
                                <w:szCs w:val="18"/>
                              </w:rPr>
                              <w:t>节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8"/>
                                <w:sz w:val="18"/>
                                <w:szCs w:val="18"/>
                              </w:rPr>
                              <w:t>能计算书结论符合相关规范要求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24E7A"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屋面类型：</w:t>
            </w:r>
            <w:r w:rsidRPr="00F24E7A"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                            </w:t>
            </w:r>
          </w:p>
          <w:p w:rsidR="00D02C7E" w:rsidRPr="00F24E7A" w:rsidRDefault="00D02C7E" w:rsidP="00D02C7E">
            <w:pPr>
              <w:spacing w:line="480" w:lineRule="exact"/>
              <w:ind w:right="99"/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外墙类型：</w:t>
            </w:r>
            <w:r w:rsidRPr="00F24E7A"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                            </w:t>
            </w:r>
          </w:p>
          <w:p w:rsidR="00D02C7E" w:rsidRPr="00D02C7E" w:rsidRDefault="00D02C7E" w:rsidP="00D02C7E">
            <w:pPr>
              <w:spacing w:line="480" w:lineRule="exact"/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</w:pP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楼</w:t>
            </w:r>
            <w:r w:rsidRPr="00F24E7A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板类型：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                          </w:t>
            </w:r>
          </w:p>
        </w:tc>
      </w:tr>
      <w:tr w:rsidR="00DD4DD3" w:rsidRPr="00F24E7A" w:rsidTr="00AB3BF3">
        <w:trPr>
          <w:trHeight w:val="1271"/>
        </w:trPr>
        <w:tc>
          <w:tcPr>
            <w:tcW w:w="1138" w:type="dxa"/>
            <w:tcBorders>
              <w:left w:val="single" w:sz="6" w:space="0" w:color="000000"/>
            </w:tcBorders>
          </w:tcPr>
          <w:p w:rsidR="00DD4DD3" w:rsidRPr="00F24E7A" w:rsidRDefault="00DD4DD3" w:rsidP="00362C1C">
            <w:pPr>
              <w:spacing w:line="340" w:lineRule="auto"/>
              <w:rPr>
                <w:sz w:val="21"/>
                <w:szCs w:val="21"/>
              </w:rPr>
            </w:pPr>
          </w:p>
          <w:p w:rsidR="00DD4DD3" w:rsidRPr="00F24E7A" w:rsidRDefault="00DD4DD3" w:rsidP="00362C1C">
            <w:pPr>
              <w:spacing w:line="341" w:lineRule="auto"/>
              <w:rPr>
                <w:sz w:val="21"/>
                <w:szCs w:val="21"/>
              </w:rPr>
            </w:pPr>
          </w:p>
          <w:p w:rsidR="00DD4DD3" w:rsidRPr="00F24E7A" w:rsidRDefault="00426460" w:rsidP="00362C1C">
            <w:pPr>
              <w:spacing w:before="78" w:line="219" w:lineRule="auto"/>
              <w:ind w:left="266" w:right="178" w:hanging="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建</w:t>
            </w: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筑外</w:t>
            </w: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lastRenderedPageBreak/>
              <w:t>部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设</w:t>
            </w:r>
            <w:r w:rsidRPr="00F24E7A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施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D02C7E" w:rsidRPr="00DD4DD3" w:rsidRDefault="00D02C7E" w:rsidP="00D02C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80" w:lineRule="exact"/>
              <w:ind w:left="2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lastRenderedPageBreak/>
              <w:t>□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建筑外部设施建筑一体化设计</w:t>
            </w:r>
          </w:p>
          <w:p w:rsidR="00D02C7E" w:rsidRPr="00DD4DD3" w:rsidRDefault="00D02C7E" w:rsidP="00D02C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480" w:lineRule="exact"/>
              <w:ind w:left="207" w:right="88" w:hanging="187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41"/>
                <w:sz w:val="21"/>
                <w:szCs w:val="21"/>
              </w:rPr>
              <w:t>□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居住建筑太阳能集热器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position w:val="1"/>
                <w:sz w:val="21"/>
                <w:szCs w:val="21"/>
              </w:rPr>
              <w:t>：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□有安装角度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position w:val="1"/>
                <w:sz w:val="21"/>
                <w:szCs w:val="21"/>
              </w:rPr>
              <w:t>，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□太阳能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12"/>
                <w:sz w:val="21"/>
                <w:szCs w:val="21"/>
              </w:rPr>
              <w:t>储水箱位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11"/>
                <w:sz w:val="21"/>
                <w:szCs w:val="21"/>
              </w:rPr>
              <w:t xml:space="preserve"> 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6"/>
                <w:sz w:val="21"/>
                <w:szCs w:val="21"/>
              </w:rPr>
              <w:t>置 和 管 路 设 置 合 理，外 挑 板 的 长 度 和 宽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13"/>
                <w:sz w:val="21"/>
                <w:szCs w:val="21"/>
              </w:rPr>
              <w:t>度：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</w:t>
            </w:r>
          </w:p>
          <w:p w:rsidR="00D02C7E" w:rsidRPr="00DD4DD3" w:rsidRDefault="00D02C7E" w:rsidP="00D02C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225" w:right="20" w:hanging="205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9"/>
                <w:sz w:val="21"/>
                <w:szCs w:val="21"/>
              </w:rPr>
              <w:t>□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空调室外机位布置通风散热良好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position w:val="1"/>
                <w:sz w:val="21"/>
                <w:szCs w:val="21"/>
              </w:rPr>
              <w:t>，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安装维修方便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position w:val="1"/>
                <w:sz w:val="21"/>
                <w:szCs w:val="21"/>
              </w:rPr>
              <w:t>，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position w:val="1"/>
                <w:sz w:val="21"/>
                <w:szCs w:val="21"/>
              </w:rPr>
              <w:t xml:space="preserve"> 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噪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17"/>
                <w:sz w:val="21"/>
                <w:szCs w:val="21"/>
              </w:rPr>
              <w:t>声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17"/>
                <w:sz w:val="21"/>
                <w:szCs w:val="21"/>
              </w:rPr>
              <w:lastRenderedPageBreak/>
              <w:t>及排热符合周围环境要求</w:t>
            </w:r>
          </w:p>
          <w:p w:rsidR="00D02C7E" w:rsidRPr="00DD4DD3" w:rsidRDefault="00D02C7E" w:rsidP="00D02C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2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10"/>
                <w:sz w:val="21"/>
                <w:szCs w:val="21"/>
              </w:rPr>
              <w:t>□外部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8"/>
                <w:sz w:val="21"/>
                <w:szCs w:val="21"/>
              </w:rPr>
              <w:t>设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1"/>
                <w:szCs w:val="21"/>
              </w:rPr>
              <w:t xml:space="preserve">施的安装 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position w:val="1"/>
                <w:sz w:val="21"/>
                <w:szCs w:val="21"/>
              </w:rPr>
              <w:t>、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1"/>
                <w:szCs w:val="21"/>
              </w:rPr>
              <w:t xml:space="preserve">检修 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position w:val="1"/>
                <w:sz w:val="21"/>
                <w:szCs w:val="21"/>
              </w:rPr>
              <w:t>、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1"/>
                <w:szCs w:val="21"/>
              </w:rPr>
              <w:t xml:space="preserve">维护方便 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position w:val="1"/>
                <w:sz w:val="21"/>
                <w:szCs w:val="21"/>
              </w:rPr>
              <w:t>、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1"/>
                <w:szCs w:val="21"/>
              </w:rPr>
              <w:t xml:space="preserve">安全 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position w:val="1"/>
                <w:sz w:val="21"/>
                <w:szCs w:val="21"/>
              </w:rPr>
              <w:t>、</w:t>
            </w:r>
            <w:r w:rsidRPr="00DD4DD3">
              <w:rPr>
                <w:rFonts w:ascii="微软雅黑" w:eastAsia="微软雅黑" w:hAnsi="微软雅黑" w:cs="微软雅黑"/>
                <w:snapToGrid w:val="0"/>
                <w:color w:val="000000"/>
                <w:spacing w:val="-5"/>
                <w:sz w:val="21"/>
                <w:szCs w:val="21"/>
              </w:rPr>
              <w:t>可靠</w:t>
            </w:r>
          </w:p>
          <w:p w:rsidR="00DD4DD3" w:rsidRPr="00F24E7A" w:rsidRDefault="00DD4DD3" w:rsidP="00362C1C">
            <w:pPr>
              <w:rPr>
                <w:sz w:val="21"/>
                <w:szCs w:val="21"/>
              </w:rPr>
            </w:pPr>
            <w:r w:rsidRPr="00F24E7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CE97CE" wp14:editId="3FA2B744">
                      <wp:simplePos x="0" y="0"/>
                      <wp:positionH relativeFrom="page">
                        <wp:posOffset>6563995</wp:posOffset>
                      </wp:positionH>
                      <wp:positionV relativeFrom="page">
                        <wp:posOffset>1541780</wp:posOffset>
                      </wp:positionV>
                      <wp:extent cx="554990" cy="247650"/>
                      <wp:effectExtent l="0" t="0" r="1651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5499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DD3" w:rsidRDefault="00DD4DD3" w:rsidP="00DD4DD3">
                                  <w:pPr>
                                    <w:spacing w:before="20" w:line="202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sz w:val="18"/>
                                      <w:szCs w:val="18"/>
                                    </w:rPr>
                                    <w:t>计</w:t>
                                  </w:r>
                                </w:p>
                                <w:p w:rsidR="00DD4DD3" w:rsidRDefault="00DD4DD3" w:rsidP="00DD4DD3">
                                  <w:pPr>
                                    <w:spacing w:before="2" w:line="195" w:lineRule="auto"/>
                                    <w:ind w:left="207" w:right="88" w:hanging="187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41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sz w:val="18"/>
                                      <w:szCs w:val="18"/>
                                    </w:rPr>
                                    <w:t>居住建太阳能集热器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position w:val="1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sz w:val="18"/>
                                      <w:szCs w:val="18"/>
                                    </w:rPr>
                                    <w:t>□有安装角度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position w:val="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sz w:val="18"/>
                                      <w:szCs w:val="18"/>
                                    </w:rPr>
                                    <w:t>□太阳能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12"/>
                                      <w:sz w:val="18"/>
                                      <w:szCs w:val="18"/>
                                    </w:rPr>
                                    <w:t>储水箱位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6"/>
                                      <w:sz w:val="18"/>
                                      <w:szCs w:val="18"/>
                                    </w:rPr>
                                    <w:t>置 和  路 设 置 合 理，外 挑 板 的 长 度 和 宽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13"/>
                                      <w:sz w:val="18"/>
                                      <w:szCs w:val="18"/>
                                    </w:rPr>
                                    <w:t>度：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</w:t>
                                  </w:r>
                                </w:p>
                                <w:p w:rsidR="00DD4DD3" w:rsidRDefault="00DD4DD3" w:rsidP="00DD4DD3">
                                  <w:pPr>
                                    <w:spacing w:line="195" w:lineRule="auto"/>
                                    <w:ind w:left="225" w:right="20" w:hanging="205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9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sz w:val="18"/>
                                      <w:szCs w:val="18"/>
                                    </w:rPr>
                                    <w:t>空调室外机位布置通风散热良好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position w:val="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sz w:val="18"/>
                                      <w:szCs w:val="18"/>
                                    </w:rPr>
                                    <w:t>安装维修方便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position w:val="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sz w:val="18"/>
                                      <w:szCs w:val="18"/>
                                    </w:rPr>
                                    <w:t>噪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7"/>
                                      <w:sz w:val="18"/>
                                      <w:szCs w:val="18"/>
                                    </w:rPr>
                                    <w:t>声及排热符合周围环境要求</w:t>
                                  </w:r>
                                </w:p>
                                <w:p w:rsidR="00DD4DD3" w:rsidRDefault="00DD4DD3" w:rsidP="00DD4DD3">
                                  <w:pPr>
                                    <w:spacing w:line="212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10"/>
                                      <w:sz w:val="18"/>
                                      <w:szCs w:val="18"/>
                                    </w:rPr>
                                    <w:t>□外部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8"/>
                                      <w:sz w:val="18"/>
                                      <w:szCs w:val="18"/>
                                    </w:rPr>
                                    <w:t>设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施的安装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5"/>
                                      <w:position w:val="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检修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5"/>
                                      <w:position w:val="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维护方便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5"/>
                                      <w:position w:val="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安全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5"/>
                                      <w:position w:val="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-5"/>
                                      <w:sz w:val="18"/>
                                      <w:szCs w:val="18"/>
                                    </w:rPr>
                                    <w:t>可靠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32" type="#_x0000_t202" style="position:absolute;left:0;text-align:left;margin-left:516.85pt;margin-top:121.4pt;width:43.7pt;height:1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" filled="f" stroked="f">
                      <v:textbox inset="0,0,0,0">
                        <w:txbxContent>
                          <w:p w:rsidR="00DD4DD3" w:rsidRDefault="00DD4DD3" w:rsidP="00DD4DD3">
                            <w:pPr>
                              <w:spacing w:before="20" w:line="202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sz w:val="18"/>
                                <w:szCs w:val="18"/>
                              </w:rPr>
                              <w:t>计</w:t>
                            </w:r>
                          </w:p>
                          <w:p w:rsidR="00DD4DD3" w:rsidRDefault="00DD4DD3" w:rsidP="00DD4DD3">
                            <w:pPr>
                              <w:spacing w:before="2" w:line="195" w:lineRule="auto"/>
                              <w:ind w:left="207" w:right="88" w:hanging="187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41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sz w:val="18"/>
                                <w:szCs w:val="18"/>
                              </w:rPr>
                              <w:t>居住建太阳能集热器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position w:val="1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sz w:val="18"/>
                                <w:szCs w:val="18"/>
                              </w:rPr>
                              <w:t>□有安装角度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position w:val="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sz w:val="18"/>
                                <w:szCs w:val="18"/>
                              </w:rPr>
                              <w:t>□太阳能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12"/>
                                <w:sz w:val="18"/>
                                <w:szCs w:val="18"/>
                              </w:rPr>
                              <w:t>储水箱位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6"/>
                                <w:sz w:val="18"/>
                                <w:szCs w:val="18"/>
                              </w:rPr>
                              <w:t>置 和  路 设 置 合 理，外 挑 板 的 长 度 和 宽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13"/>
                                <w:sz w:val="18"/>
                                <w:szCs w:val="18"/>
                              </w:rPr>
                              <w:t>度：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DD4DD3" w:rsidRDefault="00DD4DD3" w:rsidP="00DD4DD3">
                            <w:pPr>
                              <w:spacing w:line="195" w:lineRule="auto"/>
                              <w:ind w:left="225" w:right="20" w:hanging="205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29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sz w:val="18"/>
                                <w:szCs w:val="18"/>
                              </w:rPr>
                              <w:t>空调室外机位布置通风散热良好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position w:val="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sz w:val="18"/>
                                <w:szCs w:val="18"/>
                              </w:rPr>
                              <w:t>安装维修方便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position w:val="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sz w:val="18"/>
                                <w:szCs w:val="18"/>
                              </w:rPr>
                              <w:t>噪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7"/>
                                <w:sz w:val="18"/>
                                <w:szCs w:val="18"/>
                              </w:rPr>
                              <w:t>声及排热符合周围环境要求</w:t>
                            </w:r>
                          </w:p>
                          <w:p w:rsidR="00DD4DD3" w:rsidRDefault="00DD4DD3" w:rsidP="00DD4DD3">
                            <w:pPr>
                              <w:spacing w:line="212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-10"/>
                                <w:sz w:val="18"/>
                                <w:szCs w:val="18"/>
                              </w:rPr>
                              <w:t>□外部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8"/>
                                <w:sz w:val="18"/>
                                <w:szCs w:val="18"/>
                              </w:rPr>
                              <w:t>设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5"/>
                                <w:sz w:val="18"/>
                                <w:szCs w:val="18"/>
                              </w:rPr>
                              <w:t xml:space="preserve">施的安装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5"/>
                                <w:position w:val="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5"/>
                                <w:sz w:val="18"/>
                                <w:szCs w:val="18"/>
                              </w:rPr>
                              <w:t xml:space="preserve">检修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5"/>
                                <w:position w:val="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5"/>
                                <w:sz w:val="18"/>
                                <w:szCs w:val="18"/>
                              </w:rPr>
                              <w:t xml:space="preserve">维护方便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5"/>
                                <w:position w:val="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5"/>
                                <w:sz w:val="18"/>
                                <w:szCs w:val="18"/>
                              </w:rPr>
                              <w:t xml:space="preserve">安全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5"/>
                                <w:position w:val="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-5"/>
                                <w:sz w:val="18"/>
                                <w:szCs w:val="18"/>
                              </w:rPr>
                              <w:t>可靠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D4DD3" w:rsidRPr="00F24E7A" w:rsidTr="00D02C7E">
        <w:trPr>
          <w:trHeight w:val="1838"/>
        </w:trPr>
        <w:tc>
          <w:tcPr>
            <w:tcW w:w="1138" w:type="dxa"/>
            <w:tcBorders>
              <w:left w:val="single" w:sz="6" w:space="0" w:color="000000"/>
            </w:tcBorders>
          </w:tcPr>
          <w:p w:rsidR="00DD4DD3" w:rsidRPr="00F24E7A" w:rsidRDefault="00DD4DD3" w:rsidP="00362C1C">
            <w:pPr>
              <w:spacing w:line="304" w:lineRule="auto"/>
              <w:rPr>
                <w:sz w:val="21"/>
                <w:szCs w:val="21"/>
              </w:rPr>
            </w:pPr>
          </w:p>
          <w:p w:rsidR="00DD4DD3" w:rsidRPr="00F24E7A" w:rsidRDefault="00DD4DD3" w:rsidP="00362C1C">
            <w:pPr>
              <w:spacing w:before="77" w:line="183" w:lineRule="auto"/>
              <w:ind w:left="170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建</w:t>
            </w: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筑遮阳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D02C7E" w:rsidRPr="00F24E7A" w:rsidRDefault="00D02C7E" w:rsidP="00D02C7E">
            <w:pPr>
              <w:spacing w:before="105" w:line="480" w:lineRule="exact"/>
              <w:ind w:left="1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20"/>
                <w:sz w:val="21"/>
                <w:szCs w:val="21"/>
              </w:rPr>
              <w:t>遮</w:t>
            </w: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阳形式：□可调节外遮阳 □中置遮阳 □其他</w:t>
            </w:r>
          </w:p>
          <w:p w:rsidR="00D02C7E" w:rsidRPr="00F24E7A" w:rsidRDefault="00D02C7E" w:rsidP="00D02C7E">
            <w:pPr>
              <w:spacing w:before="1" w:line="480" w:lineRule="exact"/>
              <w:ind w:left="10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应</w:t>
            </w:r>
            <w:r w:rsidRPr="00F24E7A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用部位：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</w:t>
            </w:r>
            <w:r w:rsidRPr="00F24E7A"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                 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</w:t>
            </w:r>
          </w:p>
          <w:p w:rsidR="00DD4DD3" w:rsidRPr="00D02C7E" w:rsidRDefault="00D02C7E" w:rsidP="00D02C7E">
            <w:pPr>
              <w:spacing w:line="480" w:lineRule="exact"/>
            </w:pP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应</w:t>
            </w:r>
            <w:r w:rsidRPr="00F24E7A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用比例：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</w:t>
            </w:r>
            <w:r w:rsidRPr="00F24E7A"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       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</w:t>
            </w:r>
            <w:r w:rsidRPr="00F24E7A"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 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</w:t>
            </w:r>
          </w:p>
        </w:tc>
      </w:tr>
    </w:tbl>
    <w:tbl>
      <w:tblPr>
        <w:tblStyle w:val="TableNormal2"/>
        <w:tblW w:w="7482" w:type="dxa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6344"/>
      </w:tblGrid>
      <w:tr w:rsidR="008167B5" w:rsidRPr="00F24E7A" w:rsidTr="00426460">
        <w:trPr>
          <w:trHeight w:val="1506"/>
        </w:trPr>
        <w:tc>
          <w:tcPr>
            <w:tcW w:w="1138" w:type="dxa"/>
            <w:tcBorders>
              <w:top w:val="nil"/>
              <w:left w:val="single" w:sz="6" w:space="0" w:color="000000"/>
            </w:tcBorders>
          </w:tcPr>
          <w:p w:rsidR="008167B5" w:rsidRPr="00F24E7A" w:rsidRDefault="00426460" w:rsidP="00362C1C">
            <w:pPr>
              <w:spacing w:line="344" w:lineRule="auto"/>
              <w:rPr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土建与装</w:t>
            </w: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修一</w:t>
            </w:r>
            <w:r w:rsidRPr="00F24E7A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体化</w:t>
            </w:r>
          </w:p>
        </w:tc>
        <w:tc>
          <w:tcPr>
            <w:tcW w:w="6344" w:type="dxa"/>
            <w:tcBorders>
              <w:top w:val="nil"/>
              <w:right w:val="single" w:sz="6" w:space="0" w:color="000000"/>
            </w:tcBorders>
          </w:tcPr>
          <w:p w:rsidR="002779A4" w:rsidRDefault="002779A4" w:rsidP="002779A4">
            <w:pPr>
              <w:spacing w:line="480" w:lineRule="exact"/>
              <w:rPr>
                <w:rFonts w:ascii="微软雅黑" w:eastAsia="微软雅黑" w:hAnsi="微软雅黑" w:cs="微软雅黑"/>
                <w:position w:val="-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31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30"/>
                <w:sz w:val="21"/>
                <w:szCs w:val="21"/>
              </w:rPr>
              <w:t>住宅</w:t>
            </w:r>
            <w:r>
              <w:rPr>
                <w:rFonts w:ascii="微软雅黑" w:eastAsia="微软雅黑" w:hAnsi="微软雅黑" w:cs="微软雅黑" w:hint="eastAsia"/>
                <w:spacing w:val="30"/>
                <w:szCs w:val="21"/>
              </w:rPr>
              <w:t xml:space="preserve">  </w:t>
            </w:r>
            <w:r w:rsidRPr="00F24E7A"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全装修户数比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</w:rPr>
              <w:t>例：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       </w:t>
            </w:r>
            <w:r w:rsidRPr="00F24E7A"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％</w:t>
            </w:r>
          </w:p>
          <w:p w:rsidR="008167B5" w:rsidRPr="002779A4" w:rsidRDefault="002779A4" w:rsidP="002779A4">
            <w:pPr>
              <w:spacing w:line="480" w:lineRule="exact"/>
            </w:pPr>
            <w:r w:rsidRPr="00F24E7A">
              <w:rPr>
                <w:rFonts w:ascii="微软雅黑" w:eastAsia="微软雅黑" w:hAnsi="微软雅黑" w:cs="微软雅黑"/>
                <w:spacing w:val="31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30"/>
                <w:sz w:val="21"/>
                <w:szCs w:val="21"/>
              </w:rPr>
              <w:t>公建</w:t>
            </w:r>
            <w:r>
              <w:rPr>
                <w:rFonts w:ascii="微软雅黑" w:eastAsia="微软雅黑" w:hAnsi="微软雅黑" w:cs="微软雅黑" w:hint="eastAsia"/>
                <w:spacing w:val="30"/>
                <w:szCs w:val="21"/>
              </w:rPr>
              <w:t xml:space="preserve">  </w:t>
            </w:r>
            <w:r w:rsidRPr="00F24E7A">
              <w:rPr>
                <w:rFonts w:ascii="微软雅黑" w:eastAsia="微软雅黑" w:hAnsi="微软雅黑" w:cs="微软雅黑"/>
                <w:spacing w:val="19"/>
                <w:sz w:val="21"/>
                <w:szCs w:val="21"/>
              </w:rPr>
              <w:t>装</w:t>
            </w:r>
            <w:r w:rsidRPr="00F24E7A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修部位：□公共部位    □所有部位</w:t>
            </w:r>
          </w:p>
        </w:tc>
      </w:tr>
      <w:tr w:rsidR="00735A4A" w:rsidRPr="00F24E7A" w:rsidTr="002779A4">
        <w:trPr>
          <w:trHeight w:val="3728"/>
        </w:trPr>
        <w:tc>
          <w:tcPr>
            <w:tcW w:w="1138" w:type="dxa"/>
            <w:tcBorders>
              <w:left w:val="single" w:sz="6" w:space="0" w:color="000000"/>
            </w:tcBorders>
          </w:tcPr>
          <w:p w:rsidR="00735A4A" w:rsidRPr="00F24E7A" w:rsidRDefault="00735A4A" w:rsidP="00362C1C">
            <w:pPr>
              <w:spacing w:line="344" w:lineRule="auto"/>
              <w:rPr>
                <w:sz w:val="21"/>
                <w:szCs w:val="21"/>
              </w:rPr>
            </w:pPr>
          </w:p>
          <w:p w:rsidR="00735A4A" w:rsidRPr="00F24E7A" w:rsidRDefault="00735A4A" w:rsidP="00362C1C">
            <w:pPr>
              <w:spacing w:line="344" w:lineRule="auto"/>
              <w:rPr>
                <w:sz w:val="21"/>
                <w:szCs w:val="21"/>
              </w:rPr>
            </w:pPr>
          </w:p>
          <w:p w:rsidR="00735A4A" w:rsidRPr="00F24E7A" w:rsidRDefault="00426460" w:rsidP="00362C1C">
            <w:pPr>
              <w:spacing w:before="77" w:line="214" w:lineRule="auto"/>
              <w:ind w:left="270" w:right="178" w:hanging="97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室内自然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通</w:t>
            </w:r>
            <w:r w:rsidRPr="00F24E7A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风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2779A4" w:rsidRPr="00F24E7A" w:rsidRDefault="002779A4" w:rsidP="002779A4">
            <w:pPr>
              <w:spacing w:before="115"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30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22"/>
                <w:sz w:val="21"/>
                <w:szCs w:val="21"/>
              </w:rPr>
              <w:t>室内自然通风优化分析</w:t>
            </w:r>
          </w:p>
          <w:p w:rsidR="002779A4" w:rsidRPr="00F24E7A" w:rsidRDefault="002779A4" w:rsidP="002779A4">
            <w:pPr>
              <w:spacing w:line="480" w:lineRule="exact"/>
              <w:ind w:left="316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主要功能房间外窗开启方式：□推拉窗    □外平开</w:t>
            </w:r>
          </w:p>
          <w:p w:rsidR="002779A4" w:rsidRPr="00F24E7A" w:rsidRDefault="002779A4" w:rsidP="002779A4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28"/>
                <w:sz w:val="21"/>
                <w:szCs w:val="21"/>
              </w:rPr>
              <w:t>□内平</w:t>
            </w:r>
            <w:r w:rsidRPr="00F24E7A">
              <w:rPr>
                <w:rFonts w:ascii="微软雅黑" w:eastAsia="微软雅黑" w:hAnsi="微软雅黑" w:cs="微软雅黑"/>
                <w:spacing w:val="27"/>
                <w:sz w:val="21"/>
                <w:szCs w:val="21"/>
              </w:rPr>
              <w:t>开</w:t>
            </w:r>
          </w:p>
          <w:p w:rsidR="002779A4" w:rsidRPr="00F24E7A" w:rsidRDefault="002779A4" w:rsidP="002779A4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4"/>
                <w:position w:val="-2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：其他</w:t>
            </w:r>
            <w:r w:rsidRPr="00F24E7A"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                                    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</w:t>
            </w:r>
          </w:p>
          <w:p w:rsidR="002779A4" w:rsidRPr="00F24E7A" w:rsidRDefault="002779A4" w:rsidP="002779A4">
            <w:pPr>
              <w:spacing w:before="1" w:line="480" w:lineRule="exact"/>
              <w:ind w:left="312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 xml:space="preserve">开窗方式应便于使用，不妨碍室内人员通行 </w:t>
            </w:r>
            <w:r w:rsidRPr="00F24E7A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。</w:t>
            </w:r>
          </w:p>
          <w:p w:rsidR="002779A4" w:rsidRPr="002779A4" w:rsidRDefault="002779A4" w:rsidP="00426460">
            <w:pPr>
              <w:spacing w:line="480" w:lineRule="exact"/>
              <w:ind w:firstLineChars="50" w:firstLine="135"/>
            </w:pPr>
            <w:r w:rsidRPr="00F24E7A">
              <w:rPr>
                <w:rFonts w:ascii="微软雅黑" w:eastAsia="微软雅黑" w:hAnsi="微软雅黑" w:cs="微软雅黑"/>
                <w:spacing w:val="30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19"/>
                <w:sz w:val="21"/>
                <w:szCs w:val="21"/>
              </w:rPr>
              <w:t>进户门开启不妨碍相邻进户门开启和人员通行</w:t>
            </w:r>
            <w:r w:rsidRPr="00F24E7A">
              <w:rPr>
                <w:rFonts w:ascii="微软雅黑" w:eastAsia="微软雅黑" w:hAnsi="微软雅黑" w:cs="微软雅黑"/>
                <w:spacing w:val="19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19"/>
                <w:sz w:val="21"/>
                <w:szCs w:val="21"/>
              </w:rPr>
              <w:t>开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启后的进</w:t>
            </w:r>
            <w:r w:rsidRPr="00F24E7A">
              <w:rPr>
                <w:rFonts w:ascii="微软雅黑" w:eastAsia="微软雅黑" w:hAnsi="微软雅黑" w:cs="微软雅黑"/>
                <w:spacing w:val="4"/>
                <w:sz w:val="21"/>
                <w:szCs w:val="21"/>
              </w:rPr>
              <w:t>户门不宜遮挡和影响消火栓 、电梯的使用 。</w:t>
            </w:r>
          </w:p>
        </w:tc>
      </w:tr>
      <w:tr w:rsidR="00735A4A" w:rsidRPr="00F24E7A" w:rsidTr="00426460">
        <w:trPr>
          <w:trHeight w:val="2689"/>
        </w:trPr>
        <w:tc>
          <w:tcPr>
            <w:tcW w:w="1138" w:type="dxa"/>
            <w:tcBorders>
              <w:left w:val="single" w:sz="6" w:space="0" w:color="000000"/>
            </w:tcBorders>
          </w:tcPr>
          <w:p w:rsidR="00735A4A" w:rsidRPr="00F24E7A" w:rsidRDefault="00735A4A" w:rsidP="00362C1C">
            <w:pPr>
              <w:spacing w:line="399" w:lineRule="auto"/>
              <w:rPr>
                <w:sz w:val="21"/>
                <w:szCs w:val="21"/>
              </w:rPr>
            </w:pPr>
          </w:p>
          <w:p w:rsidR="00735A4A" w:rsidRPr="00F24E7A" w:rsidRDefault="00426460" w:rsidP="00362C1C">
            <w:pPr>
              <w:spacing w:before="77" w:line="211" w:lineRule="auto"/>
              <w:ind w:left="173" w:right="17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室内采光改善技术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26460" w:rsidRPr="00F24E7A" w:rsidRDefault="00426460" w:rsidP="00426460">
            <w:pPr>
              <w:spacing w:before="77"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通风采光井</w:t>
            </w:r>
            <w:r w:rsidRPr="00F24E7A">
              <w:rPr>
                <w:rFonts w:ascii="微软雅黑" w:eastAsia="微软雅黑" w:hAnsi="微软雅黑" w:cs="微软雅黑"/>
                <w:spacing w:val="10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应用区域</w:t>
            </w:r>
            <w:r w:rsidRPr="00F24E7A">
              <w:rPr>
                <w:rFonts w:ascii="微软雅黑" w:eastAsia="微软雅黑" w:hAnsi="微软雅黑" w:cs="微软雅黑"/>
                <w:spacing w:val="10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</w:t>
            </w:r>
          </w:p>
          <w:p w:rsidR="00426460" w:rsidRPr="00F24E7A" w:rsidRDefault="00426460" w:rsidP="00426460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导光筒</w:t>
            </w:r>
            <w:r w:rsidRPr="00F24E7A">
              <w:rPr>
                <w:rFonts w:ascii="微软雅黑" w:eastAsia="微软雅黑" w:hAnsi="微软雅黑" w:cs="微软雅黑"/>
                <w:spacing w:val="8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应用区域</w:t>
            </w:r>
            <w:r w:rsidRPr="00F24E7A">
              <w:rPr>
                <w:rFonts w:ascii="微软雅黑" w:eastAsia="微软雅黑" w:hAnsi="微软雅黑" w:cs="微软雅黑"/>
                <w:spacing w:val="8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</w:t>
            </w:r>
          </w:p>
          <w:p w:rsidR="00426460" w:rsidRPr="00F24E7A" w:rsidRDefault="00426460" w:rsidP="00426460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光导纤维</w:t>
            </w:r>
            <w:r w:rsidRPr="00F24E7A">
              <w:rPr>
                <w:rFonts w:ascii="微软雅黑" w:eastAsia="微软雅黑" w:hAnsi="微软雅黑" w:cs="微软雅黑"/>
                <w:spacing w:val="9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应用区域</w:t>
            </w:r>
            <w:r w:rsidRPr="00F24E7A">
              <w:rPr>
                <w:rFonts w:ascii="微软雅黑" w:eastAsia="微软雅黑" w:hAnsi="微软雅黑" w:cs="微软雅黑"/>
                <w:spacing w:val="9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</w:t>
            </w:r>
          </w:p>
          <w:p w:rsidR="00426460" w:rsidRPr="00F24E7A" w:rsidRDefault="00426460" w:rsidP="00426460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 xml:space="preserve">□天窗 </w:t>
            </w:r>
            <w:r w:rsidRPr="00F24E7A">
              <w:rPr>
                <w:rFonts w:ascii="微软雅黑" w:eastAsia="微软雅黑" w:hAnsi="微软雅黑" w:cs="微软雅黑"/>
                <w:spacing w:val="-1"/>
                <w:position w:val="1"/>
                <w:sz w:val="21"/>
                <w:szCs w:val="21"/>
              </w:rPr>
              <w:t>、</w:t>
            </w:r>
            <w:r w:rsidRPr="00F24E7A"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采光顶</w:t>
            </w:r>
            <w:r w:rsidRPr="00F24E7A">
              <w:rPr>
                <w:rFonts w:ascii="微软雅黑" w:eastAsia="微软雅黑" w:hAnsi="微软雅黑" w:cs="微软雅黑"/>
                <w:spacing w:val="-1"/>
                <w:position w:val="1"/>
                <w:sz w:val="21"/>
                <w:szCs w:val="21"/>
              </w:rPr>
              <w:t>，</w:t>
            </w:r>
            <w:r w:rsidRPr="00F24E7A"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应用区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</w:rPr>
              <w:t>域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</w:t>
            </w:r>
            <w:r w:rsidRPr="00F24E7A">
              <w:rPr>
                <w:rFonts w:ascii="微软雅黑" w:eastAsia="微软雅黑" w:hAnsi="微软雅黑" w:cs="微软雅黑" w:hint="eastAsia"/>
                <w:position w:val="1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</w:t>
            </w:r>
          </w:p>
          <w:p w:rsidR="00735A4A" w:rsidRPr="00426460" w:rsidRDefault="00426460" w:rsidP="00426460">
            <w:pPr>
              <w:spacing w:line="480" w:lineRule="exact"/>
              <w:ind w:firstLineChars="50" w:firstLine="121"/>
            </w:pP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□其他</w:t>
            </w:r>
            <w:r w:rsidRPr="00F24E7A">
              <w:rPr>
                <w:rFonts w:ascii="微软雅黑" w:eastAsia="微软雅黑" w:hAnsi="微软雅黑" w:cs="微软雅黑"/>
                <w:spacing w:val="16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      </w:t>
            </w:r>
            <w:r w:rsidRPr="00F24E7A">
              <w:rPr>
                <w:rFonts w:ascii="微软雅黑" w:eastAsia="微软雅黑" w:hAnsi="微软雅黑" w:cs="微软雅黑" w:hint="eastAsia"/>
                <w:position w:val="1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</w:t>
            </w:r>
          </w:p>
        </w:tc>
      </w:tr>
      <w:tr w:rsidR="00735A4A" w:rsidRPr="00F24E7A" w:rsidTr="002779A4">
        <w:trPr>
          <w:trHeight w:val="1128"/>
        </w:trPr>
        <w:tc>
          <w:tcPr>
            <w:tcW w:w="1138" w:type="dxa"/>
            <w:tcBorders>
              <w:left w:val="single" w:sz="6" w:space="0" w:color="000000"/>
            </w:tcBorders>
          </w:tcPr>
          <w:p w:rsidR="00735A4A" w:rsidRPr="00F24E7A" w:rsidRDefault="00735A4A" w:rsidP="00362C1C">
            <w:pPr>
              <w:spacing w:line="265" w:lineRule="auto"/>
              <w:rPr>
                <w:sz w:val="21"/>
                <w:szCs w:val="21"/>
              </w:rPr>
            </w:pPr>
          </w:p>
          <w:p w:rsidR="00735A4A" w:rsidRPr="00F24E7A" w:rsidRDefault="00426460" w:rsidP="00362C1C">
            <w:pPr>
              <w:spacing w:before="78" w:line="226" w:lineRule="auto"/>
              <w:ind w:left="172" w:right="178" w:firstLine="1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室内空气</w:t>
            </w:r>
            <w:r w:rsidRPr="00F24E7A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质</w:t>
            </w: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量控制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26460" w:rsidRPr="00F24E7A" w:rsidRDefault="00426460" w:rsidP="00426460">
            <w:pPr>
              <w:spacing w:before="82" w:line="480" w:lineRule="exact"/>
              <w:ind w:left="315" w:right="106" w:hanging="197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 xml:space="preserve">□厨房 </w:t>
            </w:r>
            <w:r w:rsidRPr="00F24E7A">
              <w:rPr>
                <w:rFonts w:ascii="微软雅黑" w:eastAsia="微软雅黑" w:hAnsi="微软雅黑" w:cs="微软雅黑"/>
                <w:spacing w:val="2"/>
                <w:position w:val="1"/>
                <w:sz w:val="21"/>
                <w:szCs w:val="21"/>
              </w:rPr>
              <w:t>、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 xml:space="preserve">餐厅 </w:t>
            </w:r>
            <w:r w:rsidRPr="00F24E7A">
              <w:rPr>
                <w:rFonts w:ascii="微软雅黑" w:eastAsia="微软雅黑" w:hAnsi="微软雅黑" w:cs="微软雅黑"/>
                <w:spacing w:val="2"/>
                <w:position w:val="1"/>
                <w:sz w:val="21"/>
                <w:szCs w:val="21"/>
              </w:rPr>
              <w:t>、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 xml:space="preserve">打印复印室 </w:t>
            </w:r>
            <w:r w:rsidRPr="00F24E7A">
              <w:rPr>
                <w:rFonts w:ascii="微软雅黑" w:eastAsia="微软雅黑" w:hAnsi="微软雅黑" w:cs="微软雅黑"/>
                <w:spacing w:val="2"/>
                <w:position w:val="1"/>
                <w:sz w:val="21"/>
                <w:szCs w:val="21"/>
              </w:rPr>
              <w:t>、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 xml:space="preserve">卫生间 </w:t>
            </w:r>
            <w:r w:rsidRPr="00F24E7A">
              <w:rPr>
                <w:rFonts w:ascii="微软雅黑" w:eastAsia="微软雅黑" w:hAnsi="微软雅黑" w:cs="微软雅黑"/>
                <w:spacing w:val="2"/>
                <w:position w:val="1"/>
                <w:sz w:val="21"/>
                <w:szCs w:val="21"/>
              </w:rPr>
              <w:t>、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地下车库</w:t>
            </w:r>
            <w:r w:rsidRPr="00F24E7A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等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通风 </w:t>
            </w:r>
            <w:r w:rsidRPr="00F24E7A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系统出口对周围环境无不良影</w:t>
            </w: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响</w:t>
            </w:r>
          </w:p>
          <w:p w:rsidR="00426460" w:rsidRPr="00F24E7A" w:rsidRDefault="00426460" w:rsidP="00426460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24"/>
                <w:position w:val="-1"/>
                <w:sz w:val="21"/>
                <w:szCs w:val="21"/>
              </w:rPr>
              <w:t>□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CO</w:t>
            </w:r>
            <w:r w:rsidRPr="00F24E7A">
              <w:rPr>
                <w:rFonts w:eastAsia="Arial"/>
                <w:spacing w:val="21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1"/>
                <w:position w:val="-1"/>
                <w:sz w:val="21"/>
                <w:szCs w:val="21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pacing w:val="21"/>
                <w:sz w:val="21"/>
                <w:szCs w:val="21"/>
              </w:rPr>
              <w:t>监测系统</w:t>
            </w:r>
          </w:p>
          <w:p w:rsidR="00735A4A" w:rsidRPr="00426460" w:rsidRDefault="00426460" w:rsidP="00426460">
            <w:pPr>
              <w:spacing w:line="480" w:lineRule="exact"/>
              <w:ind w:firstLineChars="50" w:firstLine="125"/>
            </w:pPr>
            <w:r w:rsidRPr="00F24E7A">
              <w:rPr>
                <w:rFonts w:ascii="微软雅黑" w:eastAsia="微软雅黑" w:hAnsi="微软雅黑" w:cs="微软雅黑"/>
                <w:spacing w:val="20"/>
                <w:position w:val="-1"/>
                <w:sz w:val="21"/>
                <w:szCs w:val="21"/>
              </w:rPr>
              <w:t>□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CO</w:t>
            </w:r>
            <w:r>
              <w:rPr>
                <w:rFonts w:eastAsia="Arial"/>
                <w:spacing w:val="14"/>
                <w:position w:val="-2"/>
                <w:sz w:val="21"/>
                <w:szCs w:val="21"/>
              </w:rPr>
              <w:t xml:space="preserve">2  </w:t>
            </w: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监测系统</w:t>
            </w:r>
          </w:p>
        </w:tc>
      </w:tr>
      <w:tr w:rsidR="00735A4A" w:rsidRPr="00F24E7A" w:rsidTr="00426460">
        <w:trPr>
          <w:trHeight w:val="4106"/>
        </w:trPr>
        <w:tc>
          <w:tcPr>
            <w:tcW w:w="1138" w:type="dxa"/>
            <w:tcBorders>
              <w:left w:val="single" w:sz="6" w:space="0" w:color="000000"/>
            </w:tcBorders>
          </w:tcPr>
          <w:p w:rsidR="00735A4A" w:rsidRPr="00F24E7A" w:rsidRDefault="00735A4A" w:rsidP="00362C1C">
            <w:pPr>
              <w:spacing w:line="256" w:lineRule="auto"/>
              <w:rPr>
                <w:sz w:val="21"/>
                <w:szCs w:val="21"/>
              </w:rPr>
            </w:pPr>
          </w:p>
          <w:p w:rsidR="00735A4A" w:rsidRPr="00F24E7A" w:rsidRDefault="00735A4A" w:rsidP="00362C1C">
            <w:pPr>
              <w:spacing w:line="257" w:lineRule="auto"/>
              <w:rPr>
                <w:sz w:val="21"/>
                <w:szCs w:val="21"/>
              </w:rPr>
            </w:pPr>
          </w:p>
          <w:p w:rsidR="00735A4A" w:rsidRPr="00F24E7A" w:rsidRDefault="00735A4A" w:rsidP="00362C1C">
            <w:pPr>
              <w:spacing w:line="257" w:lineRule="auto"/>
              <w:rPr>
                <w:sz w:val="21"/>
                <w:szCs w:val="21"/>
              </w:rPr>
            </w:pPr>
          </w:p>
          <w:p w:rsidR="00735A4A" w:rsidRPr="00F24E7A" w:rsidRDefault="00426460" w:rsidP="00362C1C">
            <w:pPr>
              <w:spacing w:before="77" w:line="223" w:lineRule="auto"/>
              <w:ind w:left="171" w:right="178" w:firstLine="6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>主要设</w:t>
            </w:r>
            <w:r w:rsidRPr="00F24E7A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备</w:t>
            </w:r>
            <w:r w:rsidRPr="00F24E7A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用</w:t>
            </w: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房设置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26460" w:rsidRPr="00F24E7A" w:rsidRDefault="00426460" w:rsidP="00426460">
            <w:pPr>
              <w:spacing w:before="84" w:line="480" w:lineRule="exact"/>
              <w:ind w:left="116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-12"/>
                <w:sz w:val="21"/>
                <w:szCs w:val="21"/>
              </w:rPr>
              <w:t>主要设</w:t>
            </w:r>
            <w:r w:rsidRPr="00F24E7A">
              <w:rPr>
                <w:rFonts w:ascii="微软雅黑" w:eastAsia="微软雅黑" w:hAnsi="微软雅黑" w:cs="微软雅黑"/>
                <w:spacing w:val="-8"/>
                <w:sz w:val="21"/>
                <w:szCs w:val="21"/>
              </w:rPr>
              <w:t>备</w:t>
            </w:r>
            <w:r w:rsidRPr="00F24E7A">
              <w:rPr>
                <w:rFonts w:ascii="微软雅黑" w:eastAsia="微软雅黑" w:hAnsi="微软雅黑" w:cs="微软雅黑"/>
                <w:spacing w:val="-6"/>
                <w:sz w:val="21"/>
                <w:szCs w:val="21"/>
              </w:rPr>
              <w:t>用房节能 、降噪 、减振 、防水 、防涝等措施：</w:t>
            </w:r>
          </w:p>
          <w:p w:rsidR="00426460" w:rsidRPr="00F24E7A" w:rsidRDefault="00426460" w:rsidP="00426460">
            <w:pPr>
              <w:spacing w:before="5" w:line="480" w:lineRule="exact"/>
              <w:ind w:left="1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9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17"/>
                <w:sz w:val="21"/>
                <w:szCs w:val="21"/>
              </w:rPr>
              <w:t>制冷机房</w:t>
            </w:r>
            <w:r w:rsidRPr="00F24E7A">
              <w:rPr>
                <w:rFonts w:ascii="微软雅黑" w:eastAsia="微软雅黑" w:hAnsi="微软雅黑" w:cs="微软雅黑"/>
                <w:spacing w:val="17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       </w:t>
            </w:r>
          </w:p>
          <w:p w:rsidR="00426460" w:rsidRPr="00F24E7A" w:rsidRDefault="00426460" w:rsidP="00426460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7"/>
                <w:sz w:val="21"/>
                <w:szCs w:val="21"/>
              </w:rPr>
              <w:t>□锅炉房</w:t>
            </w:r>
            <w:r w:rsidRPr="00F24E7A">
              <w:rPr>
                <w:rFonts w:ascii="微软雅黑" w:eastAsia="微软雅黑" w:hAnsi="微软雅黑" w:cs="微软雅黑"/>
                <w:spacing w:val="16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          </w:t>
            </w:r>
          </w:p>
          <w:p w:rsidR="00426460" w:rsidRPr="00F24E7A" w:rsidRDefault="00426460" w:rsidP="00426460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9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供配电设备用房</w:t>
            </w:r>
            <w:r w:rsidRPr="00F24E7A">
              <w:rPr>
                <w:rFonts w:ascii="微软雅黑" w:eastAsia="微软雅黑" w:hAnsi="微软雅黑" w:cs="微软雅黑"/>
                <w:spacing w:val="18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</w:t>
            </w:r>
          </w:p>
          <w:p w:rsidR="00426460" w:rsidRPr="00F24E7A" w:rsidRDefault="00426460" w:rsidP="00426460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□柴油发电机房</w:t>
            </w:r>
            <w:r w:rsidRPr="00F24E7A">
              <w:rPr>
                <w:rFonts w:ascii="微软雅黑" w:eastAsia="微软雅黑" w:hAnsi="微软雅黑" w:cs="微软雅黑"/>
                <w:spacing w:val="18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   </w:t>
            </w:r>
          </w:p>
          <w:p w:rsidR="00426460" w:rsidRPr="00F24E7A" w:rsidRDefault="00426460" w:rsidP="00426460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7"/>
                <w:sz w:val="21"/>
                <w:szCs w:val="21"/>
              </w:rPr>
              <w:t>□水泵房</w:t>
            </w:r>
            <w:r w:rsidRPr="00F24E7A">
              <w:rPr>
                <w:rFonts w:ascii="微软雅黑" w:eastAsia="微软雅黑" w:hAnsi="微软雅黑" w:cs="微软雅黑"/>
                <w:spacing w:val="16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          </w:t>
            </w:r>
          </w:p>
          <w:p w:rsidR="00426460" w:rsidRPr="00F24E7A" w:rsidRDefault="00426460" w:rsidP="00426460">
            <w:pPr>
              <w:spacing w:before="1"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9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17"/>
                <w:sz w:val="21"/>
                <w:szCs w:val="21"/>
              </w:rPr>
              <w:t>通风机房</w:t>
            </w:r>
            <w:r w:rsidRPr="00F24E7A">
              <w:rPr>
                <w:rFonts w:ascii="微软雅黑" w:eastAsia="微软雅黑" w:hAnsi="微软雅黑" w:cs="微软雅黑"/>
                <w:spacing w:val="17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        </w:t>
            </w:r>
          </w:p>
          <w:p w:rsidR="00735A4A" w:rsidRPr="00426460" w:rsidRDefault="00426460" w:rsidP="00426460">
            <w:pPr>
              <w:spacing w:line="480" w:lineRule="exact"/>
            </w:pP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□其他</w:t>
            </w:r>
            <w:r w:rsidRPr="00F24E7A">
              <w:rPr>
                <w:rFonts w:ascii="微软雅黑" w:eastAsia="微软雅黑" w:hAnsi="微软雅黑" w:cs="微软雅黑"/>
                <w:spacing w:val="16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 </w:t>
            </w:r>
            <w:r w:rsidRPr="00F24E7A">
              <w:rPr>
                <w:rFonts w:ascii="微软雅黑" w:eastAsia="微软雅黑" w:hAnsi="微软雅黑" w:cs="微软雅黑" w:hint="eastAsia"/>
                <w:position w:val="1"/>
                <w:sz w:val="21"/>
                <w:szCs w:val="21"/>
                <w:u w:val="single"/>
              </w:rPr>
              <w:t xml:space="preserve">  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</w:t>
            </w:r>
          </w:p>
        </w:tc>
      </w:tr>
      <w:tr w:rsidR="00735A4A" w:rsidRPr="00F24E7A" w:rsidTr="002779A4">
        <w:trPr>
          <w:trHeight w:val="844"/>
        </w:trPr>
        <w:tc>
          <w:tcPr>
            <w:tcW w:w="1138" w:type="dxa"/>
            <w:tcBorders>
              <w:left w:val="single" w:sz="6" w:space="0" w:color="000000"/>
            </w:tcBorders>
          </w:tcPr>
          <w:p w:rsidR="00735A4A" w:rsidRPr="00F24E7A" w:rsidRDefault="00426460" w:rsidP="00362C1C">
            <w:pPr>
              <w:spacing w:before="209" w:line="224" w:lineRule="auto"/>
              <w:ind w:left="82" w:right="79" w:hanging="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地</w:t>
            </w:r>
            <w:r w:rsidRPr="00F24E7A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下活动空</w:t>
            </w:r>
            <w:r w:rsidRPr="00F24E7A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>间技术措施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26460" w:rsidRPr="00F24E7A" w:rsidRDefault="00426460" w:rsidP="00426460">
            <w:pPr>
              <w:spacing w:before="74" w:line="480" w:lineRule="exact"/>
              <w:ind w:left="1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□天然采光设施：□采光井    □导光筒    □其他</w:t>
            </w:r>
            <w:r w:rsidRPr="00F24E7A">
              <w:rPr>
                <w:rFonts w:ascii="微软雅黑" w:eastAsia="微软雅黑" w:hAnsi="微软雅黑" w:cs="微软雅黑"/>
                <w:spacing w:val="11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</w:t>
            </w:r>
          </w:p>
          <w:p w:rsidR="00426460" w:rsidRPr="00F24E7A" w:rsidRDefault="00426460" w:rsidP="00426460">
            <w:pPr>
              <w:spacing w:before="1"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7"/>
                <w:position w:val="-2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15"/>
                <w:position w:val="-2"/>
                <w:sz w:val="21"/>
                <w:szCs w:val="21"/>
              </w:rPr>
              <w:t xml:space="preserve"> </w:t>
            </w:r>
            <w:r w:rsidRPr="00F24E7A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自然通风设施：□通风井    □下沉式庭院</w:t>
            </w:r>
          </w:p>
          <w:p w:rsidR="00735A4A" w:rsidRPr="00426460" w:rsidRDefault="00426460" w:rsidP="00426460">
            <w:pPr>
              <w:spacing w:line="480" w:lineRule="exact"/>
              <w:ind w:firstLineChars="50" w:firstLine="122"/>
            </w:pPr>
            <w:r w:rsidRPr="00F24E7A">
              <w:rPr>
                <w:rFonts w:ascii="微软雅黑" w:eastAsia="微软雅黑" w:hAnsi="微软雅黑" w:cs="微软雅黑"/>
                <w:spacing w:val="17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架空层    □其他</w:t>
            </w:r>
            <w:r w:rsidRPr="00F24E7A">
              <w:rPr>
                <w:rFonts w:ascii="微软雅黑" w:eastAsia="微软雅黑" w:hAnsi="微软雅黑" w:cs="微软雅黑"/>
                <w:spacing w:val="16"/>
                <w:position w:val="1"/>
                <w:sz w:val="21"/>
                <w:szCs w:val="21"/>
              </w:rPr>
              <w:t>：</w:t>
            </w:r>
            <w:r w:rsidRPr="00F24E7A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</w:t>
            </w:r>
          </w:p>
        </w:tc>
      </w:tr>
      <w:tr w:rsidR="00735A4A" w:rsidRPr="00F24E7A" w:rsidTr="00426460">
        <w:trPr>
          <w:trHeight w:val="2450"/>
        </w:trPr>
        <w:tc>
          <w:tcPr>
            <w:tcW w:w="1138" w:type="dxa"/>
            <w:tcBorders>
              <w:left w:val="single" w:sz="6" w:space="0" w:color="000000"/>
            </w:tcBorders>
          </w:tcPr>
          <w:p w:rsidR="00735A4A" w:rsidRPr="00F24E7A" w:rsidRDefault="00735A4A" w:rsidP="00362C1C">
            <w:pPr>
              <w:spacing w:line="290" w:lineRule="auto"/>
              <w:rPr>
                <w:sz w:val="21"/>
                <w:szCs w:val="21"/>
              </w:rPr>
            </w:pPr>
          </w:p>
          <w:p w:rsidR="00735A4A" w:rsidRPr="00F24E7A" w:rsidRDefault="00426460" w:rsidP="00362C1C">
            <w:pPr>
              <w:spacing w:before="77" w:line="218" w:lineRule="auto"/>
              <w:ind w:left="170" w:right="178" w:firstLine="9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>装配式</w:t>
            </w:r>
            <w:r w:rsidRPr="00F24E7A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建</w:t>
            </w: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造技术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26460" w:rsidRDefault="00426460" w:rsidP="00426460">
            <w:pPr>
              <w:spacing w:before="99" w:line="480" w:lineRule="exact"/>
              <w:ind w:left="306" w:right="107" w:hanging="188"/>
              <w:rPr>
                <w:rFonts w:ascii="微软雅黑" w:eastAsia="微软雅黑" w:hAnsi="微软雅黑" w:cs="微软雅黑"/>
                <w:spacing w:val="24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35"/>
                <w:sz w:val="21"/>
                <w:szCs w:val="21"/>
              </w:rPr>
              <w:t>□</w:t>
            </w:r>
            <w:r w:rsidRPr="00F24E7A">
              <w:rPr>
                <w:rFonts w:ascii="微软雅黑" w:eastAsia="微软雅黑" w:hAnsi="微软雅黑" w:cs="微软雅黑"/>
                <w:spacing w:val="24"/>
                <w:sz w:val="21"/>
                <w:szCs w:val="21"/>
              </w:rPr>
              <w:t xml:space="preserve">装配式混凝土结构    □装配式钢结构    </w:t>
            </w:r>
          </w:p>
          <w:p w:rsidR="00426460" w:rsidRPr="00F24E7A" w:rsidRDefault="00426460" w:rsidP="00426460">
            <w:pPr>
              <w:spacing w:before="99" w:line="480" w:lineRule="exact"/>
              <w:ind w:left="306" w:right="107" w:hanging="18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24"/>
                <w:sz w:val="21"/>
                <w:szCs w:val="21"/>
              </w:rPr>
              <w:t>□装配式</w:t>
            </w:r>
            <w:r w:rsidRPr="00F24E7A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木</w:t>
            </w:r>
            <w:r w:rsidRPr="00F24E7A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结构</w:t>
            </w:r>
          </w:p>
          <w:p w:rsidR="00426460" w:rsidRDefault="00426460" w:rsidP="00426460">
            <w:pPr>
              <w:spacing w:before="74" w:line="480" w:lineRule="exact"/>
              <w:ind w:left="119"/>
              <w:rPr>
                <w:position w:val="7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总建筑面积：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u w:val="single"/>
              </w:rPr>
              <w:t xml:space="preserve">   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  <w:u w:val="single"/>
              </w:rPr>
              <w:t xml:space="preserve">  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m</w:t>
            </w:r>
            <w:r w:rsidRPr="00F24E7A">
              <w:rPr>
                <w:rFonts w:eastAsia="Arial"/>
                <w:spacing w:val="2"/>
                <w:position w:val="7"/>
                <w:sz w:val="21"/>
                <w:szCs w:val="21"/>
              </w:rPr>
              <w:t>2</w:t>
            </w:r>
            <w:r>
              <w:rPr>
                <w:rFonts w:eastAsia="Arial"/>
                <w:spacing w:val="1"/>
                <w:position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"/>
                <w:position w:val="7"/>
                <w:sz w:val="21"/>
                <w:szCs w:val="21"/>
              </w:rPr>
              <w:t xml:space="preserve">  </w:t>
            </w:r>
            <w:r w:rsidRPr="00F24E7A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装配式建筑面积：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pacing w:val="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u w:val="single"/>
              </w:rPr>
              <w:t xml:space="preserve">   </w:t>
            </w:r>
            <w:r w:rsidRPr="00F24E7A">
              <w:rPr>
                <w:rFonts w:ascii="微软雅黑" w:eastAsia="微软雅黑" w:hAnsi="微软雅黑" w:cs="微软雅黑"/>
                <w:spacing w:val="1"/>
                <w:sz w:val="21"/>
                <w:szCs w:val="21"/>
                <w:u w:val="single"/>
              </w:rPr>
              <w:t xml:space="preserve"> </w:t>
            </w:r>
            <w:r w:rsidRPr="00F24E7A">
              <w:rPr>
                <w:rFonts w:eastAsia="Arial"/>
                <w:position w:val="-1"/>
                <w:sz w:val="21"/>
                <w:szCs w:val="21"/>
              </w:rPr>
              <w:t>m</w:t>
            </w:r>
            <w:r w:rsidRPr="00F24E7A">
              <w:rPr>
                <w:rFonts w:eastAsia="Arial"/>
                <w:spacing w:val="1"/>
                <w:position w:val="7"/>
                <w:sz w:val="21"/>
                <w:szCs w:val="21"/>
              </w:rPr>
              <w:t>2</w:t>
            </w:r>
            <w:r w:rsidRPr="00F24E7A">
              <w:rPr>
                <w:rFonts w:eastAsia="Arial"/>
                <w:position w:val="7"/>
                <w:sz w:val="21"/>
                <w:szCs w:val="21"/>
              </w:rPr>
              <w:t xml:space="preserve"> </w:t>
            </w:r>
          </w:p>
          <w:p w:rsidR="00735A4A" w:rsidRPr="00426460" w:rsidRDefault="00426460" w:rsidP="00426460">
            <w:pPr>
              <w:spacing w:before="74" w:line="480" w:lineRule="exact"/>
              <w:ind w:left="119"/>
            </w:pPr>
            <w:r w:rsidRPr="00F24E7A"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结构类型：</w:t>
            </w:r>
            <w:r w:rsidRPr="00F24E7A">
              <w:rPr>
                <w:rFonts w:ascii="微软雅黑" w:eastAsia="微软雅黑" w:hAnsi="微软雅黑" w:cs="微软雅黑"/>
                <w:spacing w:val="-1"/>
                <w:sz w:val="21"/>
                <w:szCs w:val="21"/>
                <w:u w:val="single"/>
              </w:rPr>
              <w:t xml:space="preserve">     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</w:t>
            </w:r>
            <w:r w:rsidRPr="00F24E7A">
              <w:rPr>
                <w:rFonts w:ascii="微软雅黑" w:eastAsia="微软雅黑" w:hAnsi="微软雅黑" w:cs="微软雅黑"/>
                <w:sz w:val="21"/>
                <w:szCs w:val="21"/>
              </w:rPr>
              <w:t>装配率：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735A4A" w:rsidRPr="00F24E7A" w:rsidTr="002779A4">
        <w:trPr>
          <w:trHeight w:val="613"/>
        </w:trPr>
        <w:tc>
          <w:tcPr>
            <w:tcW w:w="1138" w:type="dxa"/>
            <w:tcBorders>
              <w:left w:val="single" w:sz="6" w:space="0" w:color="000000"/>
            </w:tcBorders>
          </w:tcPr>
          <w:p w:rsidR="00735A4A" w:rsidRPr="00F24E7A" w:rsidRDefault="00426460" w:rsidP="00362C1C">
            <w:pPr>
              <w:spacing w:before="100" w:line="199" w:lineRule="auto"/>
              <w:ind w:left="268" w:right="168" w:hanging="10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eastAsia="Arial"/>
                <w:sz w:val="21"/>
                <w:szCs w:val="21"/>
              </w:rPr>
              <w:t>BIM</w:t>
            </w:r>
            <w:r w:rsidRPr="00F24E7A">
              <w:rPr>
                <w:rFonts w:ascii="微软雅黑" w:eastAsia="微软雅黑" w:hAnsi="微软雅黑" w:cs="微软雅黑"/>
                <w:spacing w:val="23"/>
                <w:sz w:val="21"/>
                <w:szCs w:val="21"/>
              </w:rPr>
              <w:t>技</w:t>
            </w:r>
            <w:r w:rsidRPr="00F24E7A">
              <w:rPr>
                <w:rFonts w:ascii="微软雅黑" w:eastAsia="微软雅黑" w:hAnsi="微软雅黑" w:cs="微软雅黑"/>
                <w:spacing w:val="22"/>
                <w:sz w:val="21"/>
                <w:szCs w:val="21"/>
              </w:rPr>
              <w:t>术</w:t>
            </w:r>
            <w:r w:rsidRPr="00F24E7A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应</w:t>
            </w:r>
            <w:r w:rsidRPr="00F24E7A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用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735A4A" w:rsidRPr="00F24E7A" w:rsidRDefault="00426460" w:rsidP="00362C1C">
            <w:pPr>
              <w:spacing w:before="232" w:line="205" w:lineRule="auto"/>
              <w:ind w:left="1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24E7A">
              <w:rPr>
                <w:rFonts w:ascii="微软雅黑" w:eastAsia="微软雅黑" w:hAnsi="微软雅黑" w:cs="微软雅黑"/>
                <w:spacing w:val="20"/>
                <w:sz w:val="21"/>
                <w:szCs w:val="21"/>
              </w:rPr>
              <w:t>□设计阶段    □施工阶</w:t>
            </w:r>
            <w:r w:rsidRPr="00F24E7A">
              <w:rPr>
                <w:rFonts w:ascii="微软雅黑" w:eastAsia="微软雅黑" w:hAnsi="微软雅黑" w:cs="微软雅黑"/>
                <w:spacing w:val="19"/>
                <w:sz w:val="21"/>
                <w:szCs w:val="21"/>
              </w:rPr>
              <w:t>段</w:t>
            </w:r>
          </w:p>
        </w:tc>
      </w:tr>
    </w:tbl>
    <w:tbl>
      <w:tblPr>
        <w:tblStyle w:val="TableNormal3"/>
        <w:tblW w:w="7482" w:type="dxa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249"/>
        <w:gridCol w:w="6095"/>
      </w:tblGrid>
      <w:tr w:rsidR="006831E6" w:rsidRPr="006831E6" w:rsidTr="00A46DA0">
        <w:trPr>
          <w:trHeight w:val="625"/>
        </w:trPr>
        <w:tc>
          <w:tcPr>
            <w:tcW w:w="7482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31E6" w:rsidRPr="006831E6" w:rsidRDefault="006831E6" w:rsidP="00362C1C">
            <w:pPr>
              <w:spacing w:before="102" w:line="176" w:lineRule="auto"/>
              <w:ind w:left="10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6831E6">
              <w:rPr>
                <w:rFonts w:eastAsia="Arial"/>
                <w:b/>
                <w:spacing w:val="-25"/>
                <w:position w:val="-1"/>
                <w:sz w:val="21"/>
                <w:szCs w:val="21"/>
              </w:rPr>
              <w:t>4</w:t>
            </w:r>
            <w:r w:rsidRPr="006831E6">
              <w:rPr>
                <w:rFonts w:eastAsia="Arial"/>
                <w:b/>
                <w:spacing w:val="-22"/>
                <w:position w:val="-1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b/>
                <w:spacing w:val="-22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b/>
                <w:spacing w:val="-22"/>
                <w:sz w:val="21"/>
                <w:szCs w:val="21"/>
              </w:rPr>
              <w:t>结</w:t>
            </w:r>
            <w:r>
              <w:rPr>
                <w:rFonts w:ascii="微软雅黑" w:eastAsia="微软雅黑" w:hAnsi="微软雅黑" w:cs="微软雅黑" w:hint="eastAsia"/>
                <w:b/>
                <w:spacing w:val="-22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b/>
                <w:spacing w:val="-22"/>
                <w:sz w:val="21"/>
                <w:szCs w:val="21"/>
              </w:rPr>
              <w:t>构</w:t>
            </w:r>
          </w:p>
        </w:tc>
      </w:tr>
      <w:tr w:rsidR="006831E6" w:rsidRPr="006831E6" w:rsidTr="006831E6">
        <w:trPr>
          <w:trHeight w:val="532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362C1C">
            <w:pPr>
              <w:spacing w:before="71" w:line="179" w:lineRule="auto"/>
              <w:ind w:left="269" w:right="178" w:hanging="9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绿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色建材</w:t>
            </w:r>
            <w:r w:rsidRPr="006831E6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使</w:t>
            </w: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用</w:t>
            </w:r>
          </w:p>
        </w:tc>
        <w:tc>
          <w:tcPr>
            <w:tcW w:w="6344" w:type="dxa"/>
            <w:gridSpan w:val="2"/>
            <w:tcBorders>
              <w:right w:val="single" w:sz="6" w:space="0" w:color="000000"/>
            </w:tcBorders>
          </w:tcPr>
          <w:p w:rsidR="006831E6" w:rsidRPr="006831E6" w:rsidRDefault="006831E6" w:rsidP="00362C1C">
            <w:pPr>
              <w:spacing w:before="172" w:line="213" w:lineRule="auto"/>
              <w:ind w:left="1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绿色建材应用比例</w:t>
            </w: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  <w:u w:val="single"/>
              </w:rPr>
              <w:t xml:space="preserve">            </w:t>
            </w:r>
            <w:r w:rsidRPr="006831E6"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</w:rPr>
              <w:t>％</w:t>
            </w:r>
          </w:p>
        </w:tc>
      </w:tr>
      <w:tr w:rsidR="006831E6" w:rsidRPr="006831E6" w:rsidTr="006831E6">
        <w:trPr>
          <w:trHeight w:val="534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A46DA0" w:rsidP="00362C1C">
            <w:pPr>
              <w:spacing w:before="50" w:line="188" w:lineRule="auto"/>
              <w:ind w:left="69" w:right="79" w:hanging="1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新型墙</w:t>
            </w:r>
            <w:proofErr w:type="gramStart"/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体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材</w:t>
            </w:r>
            <w:proofErr w:type="gramEnd"/>
            <w:r w:rsidRPr="006831E6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料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使用</w:t>
            </w:r>
          </w:p>
        </w:tc>
        <w:tc>
          <w:tcPr>
            <w:tcW w:w="6344" w:type="dxa"/>
            <w:gridSpan w:val="2"/>
            <w:tcBorders>
              <w:right w:val="single" w:sz="6" w:space="0" w:color="000000"/>
            </w:tcBorders>
          </w:tcPr>
          <w:p w:rsidR="006831E6" w:rsidRPr="006831E6" w:rsidRDefault="006831E6" w:rsidP="00A46DA0">
            <w:pPr>
              <w:spacing w:before="172" w:line="201" w:lineRule="auto"/>
              <w:ind w:left="107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新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型墙</w:t>
            </w:r>
            <w:proofErr w:type="gramStart"/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体材</w:t>
            </w:r>
            <w:proofErr w:type="gramEnd"/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料：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                  </w:t>
            </w:r>
          </w:p>
        </w:tc>
      </w:tr>
      <w:tr w:rsidR="006831E6" w:rsidRPr="006831E6" w:rsidTr="006831E6">
        <w:trPr>
          <w:trHeight w:val="335"/>
        </w:trPr>
        <w:tc>
          <w:tcPr>
            <w:tcW w:w="748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6831E6" w:rsidRPr="00A46DA0" w:rsidRDefault="006831E6" w:rsidP="00362C1C">
            <w:pPr>
              <w:spacing w:before="76" w:line="191" w:lineRule="auto"/>
              <w:ind w:left="1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A46DA0">
              <w:rPr>
                <w:rFonts w:eastAsia="Arial"/>
                <w:b/>
                <w:spacing w:val="-8"/>
                <w:w w:val="88"/>
                <w:position w:val="-1"/>
                <w:sz w:val="21"/>
                <w:szCs w:val="21"/>
              </w:rPr>
              <w:lastRenderedPageBreak/>
              <w:t>5</w:t>
            </w:r>
            <w:r w:rsidRPr="00A46DA0">
              <w:rPr>
                <w:rFonts w:eastAsia="Arial"/>
                <w:b/>
                <w:spacing w:val="-8"/>
                <w:position w:val="-1"/>
                <w:sz w:val="21"/>
                <w:szCs w:val="21"/>
              </w:rPr>
              <w:t xml:space="preserve"> </w:t>
            </w:r>
            <w:r w:rsidRPr="00A46DA0">
              <w:rPr>
                <w:rFonts w:ascii="微软雅黑" w:eastAsia="微软雅黑" w:hAnsi="微软雅黑" w:cs="微软雅黑"/>
                <w:b/>
                <w:spacing w:val="-8"/>
                <w:w w:val="88"/>
                <w:position w:val="1"/>
                <w:sz w:val="21"/>
                <w:szCs w:val="21"/>
              </w:rPr>
              <w:t>、</w:t>
            </w:r>
            <w:r w:rsidRPr="00A46DA0">
              <w:rPr>
                <w:rFonts w:ascii="微软雅黑" w:eastAsia="微软雅黑" w:hAnsi="微软雅黑" w:cs="微软雅黑"/>
                <w:b/>
                <w:spacing w:val="-8"/>
                <w:w w:val="88"/>
                <w:sz w:val="21"/>
                <w:szCs w:val="21"/>
              </w:rPr>
              <w:t>电</w:t>
            </w:r>
            <w:r w:rsidR="00A46DA0" w:rsidRPr="00A46DA0">
              <w:rPr>
                <w:rFonts w:ascii="微软雅黑" w:eastAsia="微软雅黑" w:hAnsi="微软雅黑" w:cs="微软雅黑" w:hint="eastAsia"/>
                <w:b/>
                <w:spacing w:val="-8"/>
                <w:w w:val="88"/>
                <w:sz w:val="21"/>
                <w:szCs w:val="21"/>
              </w:rPr>
              <w:t xml:space="preserve"> </w:t>
            </w:r>
            <w:r w:rsidRPr="00A46DA0">
              <w:rPr>
                <w:rFonts w:ascii="微软雅黑" w:eastAsia="微软雅黑" w:hAnsi="微软雅黑" w:cs="微软雅黑"/>
                <w:b/>
                <w:spacing w:val="-8"/>
                <w:w w:val="88"/>
                <w:sz w:val="21"/>
                <w:szCs w:val="21"/>
              </w:rPr>
              <w:t>气</w:t>
            </w:r>
          </w:p>
        </w:tc>
      </w:tr>
      <w:tr w:rsidR="006831E6" w:rsidRPr="006831E6" w:rsidTr="00A46DA0">
        <w:trPr>
          <w:trHeight w:val="534"/>
        </w:trPr>
        <w:tc>
          <w:tcPr>
            <w:tcW w:w="1387" w:type="dxa"/>
            <w:gridSpan w:val="2"/>
            <w:tcBorders>
              <w:left w:val="single" w:sz="6" w:space="0" w:color="000000"/>
            </w:tcBorders>
          </w:tcPr>
          <w:p w:rsidR="006831E6" w:rsidRPr="006831E6" w:rsidRDefault="00A46DA0" w:rsidP="00362C1C">
            <w:pPr>
              <w:spacing w:before="52" w:line="187" w:lineRule="auto"/>
              <w:ind w:left="171" w:right="178" w:hanging="2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公共建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筑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分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项计量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A46DA0" w:rsidRPr="006831E6" w:rsidRDefault="00A46DA0" w:rsidP="00A46DA0">
            <w:pPr>
              <w:spacing w:before="56" w:line="480" w:lineRule="exact"/>
              <w:ind w:left="107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7"/>
                <w:sz w:val="21"/>
                <w:szCs w:val="21"/>
              </w:rPr>
              <w:t>公</w:t>
            </w: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建：□分项计量</w:t>
            </w:r>
          </w:p>
          <w:p w:rsidR="00A46DA0" w:rsidRPr="00DC4922" w:rsidRDefault="00A46DA0" w:rsidP="00A46DA0">
            <w:pPr>
              <w:spacing w:before="99" w:line="480" w:lineRule="exact"/>
              <w:ind w:left="306" w:right="108" w:hanging="187"/>
            </w:pP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能耗监测</w:t>
            </w:r>
            <w:r w:rsidRPr="006831E6">
              <w:rPr>
                <w:rFonts w:ascii="微软雅黑" w:eastAsia="微软雅黑" w:hAnsi="微软雅黑" w:cs="微软雅黑"/>
                <w:spacing w:val="6"/>
                <w:position w:val="1"/>
                <w:sz w:val="21"/>
                <w:szCs w:val="21"/>
              </w:rPr>
              <w:t>，</w:t>
            </w:r>
            <w:r w:rsidRPr="006831E6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 xml:space="preserve">系统分级：□一级 </w:t>
            </w:r>
            <w:r w:rsidRPr="006831E6">
              <w:rPr>
                <w:rFonts w:ascii="微软雅黑" w:eastAsia="微软雅黑" w:hAnsi="微软雅黑" w:cs="微软雅黑"/>
                <w:spacing w:val="6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 xml:space="preserve">□二级 </w:t>
            </w:r>
            <w:r w:rsidRPr="006831E6">
              <w:rPr>
                <w:rFonts w:ascii="微软雅黑" w:eastAsia="微软雅黑" w:hAnsi="微软雅黑" w:cs="微软雅黑"/>
                <w:spacing w:val="6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□三级</w:t>
            </w:r>
          </w:p>
          <w:p w:rsidR="006831E6" w:rsidRPr="00A46DA0" w:rsidRDefault="006831E6" w:rsidP="00362C1C">
            <w:pPr>
              <w:spacing w:line="173" w:lineRule="auto"/>
              <w:ind w:left="61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831E6" w:rsidRPr="006831E6" w:rsidTr="00A46DA0">
        <w:trPr>
          <w:trHeight w:val="532"/>
        </w:trPr>
        <w:tc>
          <w:tcPr>
            <w:tcW w:w="1387" w:type="dxa"/>
            <w:gridSpan w:val="2"/>
            <w:tcBorders>
              <w:left w:val="single" w:sz="6" w:space="0" w:color="000000"/>
            </w:tcBorders>
          </w:tcPr>
          <w:p w:rsidR="006831E6" w:rsidRPr="006831E6" w:rsidRDefault="00A46DA0" w:rsidP="00362C1C">
            <w:pPr>
              <w:spacing w:before="53" w:line="186" w:lineRule="auto"/>
              <w:ind w:left="272" w:right="178" w:hanging="102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照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明功率</w:t>
            </w: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密度</w:t>
            </w:r>
            <w:r w:rsidRPr="006831E6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>值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6831E6" w:rsidRPr="006831E6" w:rsidRDefault="006831E6" w:rsidP="00362C1C">
            <w:pPr>
              <w:spacing w:before="174" w:line="220" w:lineRule="auto"/>
              <w:ind w:left="110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30"/>
                <w:sz w:val="21"/>
                <w:szCs w:val="21"/>
              </w:rPr>
              <w:t>满</w:t>
            </w:r>
            <w:r w:rsidRPr="006831E6">
              <w:rPr>
                <w:rFonts w:ascii="微软雅黑" w:eastAsia="微软雅黑" w:hAnsi="微软雅黑" w:cs="微软雅黑"/>
                <w:spacing w:val="17"/>
                <w:sz w:val="21"/>
                <w:szCs w:val="21"/>
              </w:rPr>
              <w:t>足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目标值：□主要功能房间    □所有区域</w:t>
            </w:r>
          </w:p>
        </w:tc>
      </w:tr>
      <w:tr w:rsidR="006831E6" w:rsidRPr="006831E6" w:rsidTr="00B22D01">
        <w:trPr>
          <w:trHeight w:val="1778"/>
        </w:trPr>
        <w:tc>
          <w:tcPr>
            <w:tcW w:w="1387" w:type="dxa"/>
            <w:gridSpan w:val="2"/>
            <w:tcBorders>
              <w:left w:val="single" w:sz="6" w:space="0" w:color="000000"/>
            </w:tcBorders>
          </w:tcPr>
          <w:p w:rsidR="006831E6" w:rsidRPr="006831E6" w:rsidRDefault="00A46DA0" w:rsidP="00362C1C">
            <w:pPr>
              <w:spacing w:before="201" w:line="210" w:lineRule="auto"/>
              <w:ind w:left="275" w:right="178" w:hanging="105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照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明数量</w:t>
            </w: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和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质量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A46DA0" w:rsidRPr="006831E6" w:rsidRDefault="00A46DA0" w:rsidP="00A46DA0">
            <w:pPr>
              <w:spacing w:before="58" w:line="480" w:lineRule="exact"/>
              <w:ind w:left="110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统</w:t>
            </w: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一眩光值</w:t>
            </w:r>
            <w:r w:rsidRPr="006831E6">
              <w:rPr>
                <w:rFonts w:ascii="微软雅黑" w:eastAsia="微软雅黑" w:hAnsi="微软雅黑" w:cs="微软雅黑"/>
                <w:spacing w:val="9"/>
                <w:position w:val="1"/>
                <w:sz w:val="21"/>
                <w:szCs w:val="21"/>
              </w:rPr>
              <w:t xml:space="preserve">：    </w:t>
            </w: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□满足           □不满足</w:t>
            </w:r>
          </w:p>
          <w:p w:rsidR="00A46DA0" w:rsidRPr="006831E6" w:rsidRDefault="00A46DA0" w:rsidP="00A46DA0">
            <w:pPr>
              <w:spacing w:before="1" w:line="480" w:lineRule="exact"/>
              <w:ind w:left="1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2"/>
                <w:sz w:val="21"/>
                <w:szCs w:val="21"/>
              </w:rPr>
              <w:t>一</w:t>
            </w:r>
            <w:r w:rsidRPr="006831E6">
              <w:rPr>
                <w:rFonts w:ascii="微软雅黑" w:eastAsia="微软雅黑" w:hAnsi="微软雅黑" w:cs="微软雅黑"/>
                <w:spacing w:val="19"/>
                <w:sz w:val="21"/>
                <w:szCs w:val="21"/>
              </w:rPr>
              <w:t>般</w:t>
            </w:r>
            <w:r w:rsidRPr="006831E6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>显色指数：□满足           □不满足</w:t>
            </w:r>
          </w:p>
          <w:p w:rsidR="006831E6" w:rsidRPr="00B22D01" w:rsidRDefault="00A46DA0" w:rsidP="00B22D01">
            <w:pPr>
              <w:spacing w:line="480" w:lineRule="exact"/>
              <w:ind w:firstLineChars="50" w:firstLine="123"/>
            </w:pPr>
            <w:r w:rsidRPr="006831E6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照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度</w:t>
            </w: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均匀度</w:t>
            </w:r>
            <w:r w:rsidRPr="006831E6">
              <w:rPr>
                <w:rFonts w:ascii="微软雅黑" w:eastAsia="微软雅黑" w:hAnsi="微软雅黑" w:cs="微软雅黑"/>
                <w:spacing w:val="9"/>
                <w:position w:val="1"/>
                <w:sz w:val="21"/>
                <w:szCs w:val="21"/>
              </w:rPr>
              <w:t xml:space="preserve">：    </w:t>
            </w: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□满足           □不满足</w:t>
            </w:r>
          </w:p>
        </w:tc>
      </w:tr>
      <w:tr w:rsidR="006831E6" w:rsidRPr="006831E6" w:rsidTr="00A46DA0">
        <w:trPr>
          <w:trHeight w:val="3648"/>
        </w:trPr>
        <w:tc>
          <w:tcPr>
            <w:tcW w:w="1387" w:type="dxa"/>
            <w:gridSpan w:val="2"/>
            <w:tcBorders>
              <w:left w:val="single" w:sz="6" w:space="0" w:color="000000"/>
            </w:tcBorders>
          </w:tcPr>
          <w:p w:rsidR="006831E6" w:rsidRPr="006831E6" w:rsidRDefault="006831E6" w:rsidP="00362C1C">
            <w:pPr>
              <w:spacing w:line="246" w:lineRule="auto"/>
              <w:rPr>
                <w:sz w:val="21"/>
                <w:szCs w:val="21"/>
              </w:rPr>
            </w:pPr>
          </w:p>
          <w:p w:rsidR="006831E6" w:rsidRPr="006831E6" w:rsidRDefault="006831E6" w:rsidP="00362C1C">
            <w:pPr>
              <w:spacing w:line="247" w:lineRule="auto"/>
              <w:rPr>
                <w:sz w:val="21"/>
                <w:szCs w:val="21"/>
              </w:rPr>
            </w:pPr>
          </w:p>
          <w:p w:rsidR="006831E6" w:rsidRPr="006831E6" w:rsidRDefault="00A46DA0" w:rsidP="00362C1C">
            <w:pPr>
              <w:spacing w:before="77" w:line="208" w:lineRule="auto"/>
              <w:ind w:left="169" w:right="17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公共区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域</w:t>
            </w: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照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明节能</w:t>
            </w: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控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制措施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A46DA0" w:rsidRPr="006831E6" w:rsidRDefault="00A46DA0" w:rsidP="00A46DA0">
            <w:pPr>
              <w:spacing w:before="79" w:line="480" w:lineRule="exact"/>
              <w:ind w:left="107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0"/>
                <w:sz w:val="21"/>
                <w:szCs w:val="21"/>
              </w:rPr>
              <w:t>走</w:t>
            </w:r>
            <w:r w:rsidRPr="006831E6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 xml:space="preserve">    廊：□分区 □红外感应 □声光控 □定时 □其它</w:t>
            </w:r>
          </w:p>
          <w:p w:rsidR="00A46DA0" w:rsidRPr="006831E6" w:rsidRDefault="00A46DA0" w:rsidP="00A46DA0">
            <w:pPr>
              <w:spacing w:before="1" w:line="480" w:lineRule="exact"/>
              <w:ind w:left="1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楼梯间：□分区 □红外感应 □声光控 □定时 □其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它</w:t>
            </w:r>
          </w:p>
          <w:p w:rsidR="00A46DA0" w:rsidRPr="006831E6" w:rsidRDefault="00A46DA0" w:rsidP="00A46DA0">
            <w:pPr>
              <w:spacing w:before="1" w:line="480" w:lineRule="exact"/>
              <w:ind w:left="126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4"/>
                <w:sz w:val="21"/>
                <w:szCs w:val="21"/>
              </w:rPr>
              <w:t>门</w:t>
            </w:r>
            <w:r w:rsidRPr="006831E6">
              <w:rPr>
                <w:rFonts w:ascii="微软雅黑" w:eastAsia="微软雅黑" w:hAnsi="微软雅黑" w:cs="微软雅黑"/>
                <w:spacing w:val="17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 xml:space="preserve">   厅：□分区 □红外感应 □声光控 □定时 □其它</w:t>
            </w:r>
          </w:p>
          <w:p w:rsidR="00A46DA0" w:rsidRPr="006831E6" w:rsidRDefault="00A46DA0" w:rsidP="00A46DA0">
            <w:pPr>
              <w:spacing w:before="1" w:line="480" w:lineRule="exact"/>
              <w:ind w:left="1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大</w:t>
            </w:r>
            <w:r w:rsidRPr="006831E6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 xml:space="preserve">    堂：□分区 □红外感应 □声光控 □定时 □其它</w:t>
            </w:r>
          </w:p>
          <w:p w:rsidR="00A46DA0" w:rsidRPr="006831E6" w:rsidRDefault="00A46DA0" w:rsidP="00A46DA0">
            <w:pPr>
              <w:spacing w:before="1" w:line="480" w:lineRule="exact"/>
              <w:ind w:left="1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大空间：□分区 □红外感应 □声光控 □定时 □其</w:t>
            </w:r>
            <w:r w:rsidRPr="006831E6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>它</w:t>
            </w:r>
          </w:p>
          <w:p w:rsidR="00A46DA0" w:rsidRPr="006831E6" w:rsidRDefault="00A46DA0" w:rsidP="00A46DA0">
            <w:pPr>
              <w:spacing w:before="1" w:line="480" w:lineRule="exact"/>
              <w:ind w:left="1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地</w:t>
            </w:r>
            <w:r w:rsidRPr="006831E6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下停车场：□分区 □红外感应 □声光控 □定时 □其它</w:t>
            </w:r>
          </w:p>
          <w:p w:rsidR="006831E6" w:rsidRPr="00A46DA0" w:rsidRDefault="00A46DA0" w:rsidP="00A46DA0">
            <w:pPr>
              <w:spacing w:line="480" w:lineRule="exact"/>
            </w:pPr>
            <w:r w:rsidRPr="006831E6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其</w:t>
            </w:r>
            <w:r w:rsidRPr="006831E6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 xml:space="preserve">    它：□分区 □红外感应 □声光控 □定时 □其它</w:t>
            </w:r>
          </w:p>
        </w:tc>
      </w:tr>
      <w:tr w:rsidR="006831E6" w:rsidRPr="006831E6" w:rsidTr="00A46DA0">
        <w:trPr>
          <w:trHeight w:val="1687"/>
        </w:trPr>
        <w:tc>
          <w:tcPr>
            <w:tcW w:w="1387" w:type="dxa"/>
            <w:gridSpan w:val="2"/>
            <w:tcBorders>
              <w:left w:val="single" w:sz="6" w:space="0" w:color="000000"/>
            </w:tcBorders>
          </w:tcPr>
          <w:p w:rsidR="006831E6" w:rsidRPr="006831E6" w:rsidRDefault="00A46DA0" w:rsidP="00362C1C">
            <w:pPr>
              <w:spacing w:before="204" w:line="210" w:lineRule="auto"/>
              <w:ind w:left="171" w:right="178" w:firstLine="115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电梯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节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能措施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A46DA0" w:rsidRPr="006831E6" w:rsidRDefault="00A46DA0" w:rsidP="00A46DA0">
            <w:pPr>
              <w:spacing w:before="59" w:line="480" w:lineRule="exact"/>
              <w:ind w:left="10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单台电梯：□变频调速拖动    □能量再生回馈</w:t>
            </w:r>
          </w:p>
          <w:p w:rsidR="00A46DA0" w:rsidRPr="006831E6" w:rsidRDefault="00A46DA0" w:rsidP="00A46DA0">
            <w:pPr>
              <w:spacing w:line="480" w:lineRule="exact"/>
              <w:ind w:left="1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成</w:t>
            </w:r>
            <w:r w:rsidRPr="006831E6">
              <w:rPr>
                <w:rFonts w:ascii="微软雅黑" w:eastAsia="微软雅黑" w:hAnsi="微软雅黑" w:cs="微软雅黑"/>
                <w:spacing w:val="7"/>
                <w:sz w:val="21"/>
                <w:szCs w:val="21"/>
              </w:rPr>
              <w:t>组</w:t>
            </w:r>
            <w:r w:rsidRPr="006831E6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电梯群控</w:t>
            </w:r>
            <w:r w:rsidRPr="006831E6">
              <w:rPr>
                <w:rFonts w:ascii="微软雅黑" w:eastAsia="微软雅黑" w:hAnsi="微软雅黑" w:cs="微软雅黑"/>
                <w:spacing w:val="6"/>
                <w:position w:val="1"/>
                <w:sz w:val="21"/>
                <w:szCs w:val="21"/>
              </w:rPr>
              <w:t xml:space="preserve">：        </w:t>
            </w:r>
            <w:r w:rsidRPr="006831E6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□是        □否</w:t>
            </w:r>
          </w:p>
          <w:p w:rsidR="006831E6" w:rsidRPr="00A46DA0" w:rsidRDefault="00A46DA0" w:rsidP="00A46DA0">
            <w:pPr>
              <w:spacing w:line="480" w:lineRule="exact"/>
            </w:pPr>
            <w:r w:rsidRPr="006831E6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自</w:t>
            </w:r>
            <w:r w:rsidRPr="006831E6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>动</w:t>
            </w: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 xml:space="preserve">扶梯自动启停：□是        </w:t>
            </w:r>
            <w:r w:rsidRPr="006831E6">
              <w:rPr>
                <w:rFonts w:ascii="微软雅黑" w:eastAsia="微软雅黑" w:hAnsi="微软雅黑" w:cs="微软雅黑"/>
                <w:spacing w:val="9"/>
                <w:position w:val="-1"/>
                <w:sz w:val="21"/>
                <w:szCs w:val="21"/>
              </w:rPr>
              <w:t>□否</w:t>
            </w:r>
          </w:p>
        </w:tc>
      </w:tr>
      <w:tr w:rsidR="006831E6" w:rsidRPr="006831E6" w:rsidTr="00A46DA0">
        <w:trPr>
          <w:trHeight w:val="532"/>
        </w:trPr>
        <w:tc>
          <w:tcPr>
            <w:tcW w:w="1387" w:type="dxa"/>
            <w:gridSpan w:val="2"/>
            <w:tcBorders>
              <w:left w:val="single" w:sz="6" w:space="0" w:color="000000"/>
            </w:tcBorders>
          </w:tcPr>
          <w:p w:rsidR="006831E6" w:rsidRPr="006831E6" w:rsidRDefault="00A46DA0" w:rsidP="00362C1C">
            <w:pPr>
              <w:spacing w:before="61" w:line="183" w:lineRule="auto"/>
              <w:ind w:left="171" w:right="178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变压器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节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能措施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6831E6" w:rsidRPr="006831E6" w:rsidRDefault="006831E6" w:rsidP="00362C1C">
            <w:pPr>
              <w:spacing w:before="175" w:line="212" w:lineRule="auto"/>
              <w:ind w:left="112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能效等级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 xml:space="preserve">1 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 xml:space="preserve">级    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 xml:space="preserve">2 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 xml:space="preserve">级    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 xml:space="preserve">3 </w:t>
            </w: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级</w:t>
            </w:r>
          </w:p>
        </w:tc>
      </w:tr>
      <w:tr w:rsidR="006831E6" w:rsidRPr="006831E6" w:rsidTr="00A46DA0">
        <w:trPr>
          <w:trHeight w:val="534"/>
        </w:trPr>
        <w:tc>
          <w:tcPr>
            <w:tcW w:w="1387" w:type="dxa"/>
            <w:gridSpan w:val="2"/>
            <w:tcBorders>
              <w:left w:val="single" w:sz="6" w:space="0" w:color="000000"/>
            </w:tcBorders>
          </w:tcPr>
          <w:p w:rsidR="006831E6" w:rsidRPr="006831E6" w:rsidRDefault="006831E6" w:rsidP="00362C1C">
            <w:pPr>
              <w:spacing w:before="75" w:line="178" w:lineRule="auto"/>
              <w:ind w:left="171" w:right="178" w:firstLine="97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水    泵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 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节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能措施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6831E6" w:rsidRPr="006831E6" w:rsidRDefault="006831E6" w:rsidP="00362C1C">
            <w:pPr>
              <w:spacing w:before="176" w:line="212" w:lineRule="auto"/>
              <w:ind w:left="1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能效等级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 xml:space="preserve">1 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 xml:space="preserve">级    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 xml:space="preserve">2 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 xml:space="preserve">级    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 xml:space="preserve">3 </w:t>
            </w:r>
            <w:r w:rsidRPr="006831E6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级</w:t>
            </w:r>
          </w:p>
        </w:tc>
      </w:tr>
      <w:tr w:rsidR="006831E6" w:rsidRPr="006831E6" w:rsidTr="00A46DA0">
        <w:trPr>
          <w:trHeight w:val="532"/>
        </w:trPr>
        <w:tc>
          <w:tcPr>
            <w:tcW w:w="1387" w:type="dxa"/>
            <w:gridSpan w:val="2"/>
            <w:tcBorders>
              <w:left w:val="single" w:sz="6" w:space="0" w:color="000000"/>
            </w:tcBorders>
          </w:tcPr>
          <w:p w:rsidR="006831E6" w:rsidRPr="006831E6" w:rsidRDefault="006831E6" w:rsidP="00362C1C">
            <w:pPr>
              <w:spacing w:before="76" w:line="177" w:lineRule="auto"/>
              <w:ind w:left="171" w:right="178" w:firstLine="101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lastRenderedPageBreak/>
              <w:t xml:space="preserve">风 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  机  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节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能措施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6831E6" w:rsidRPr="006831E6" w:rsidRDefault="006831E6" w:rsidP="00362C1C">
            <w:pPr>
              <w:spacing w:before="176" w:line="212" w:lineRule="auto"/>
              <w:ind w:left="1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能效等级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 xml:space="preserve">1 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 xml:space="preserve">级    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 xml:space="preserve">2 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 xml:space="preserve">级    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 xml:space="preserve">3 </w:t>
            </w:r>
            <w:r w:rsidRPr="006831E6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级</w:t>
            </w:r>
          </w:p>
        </w:tc>
      </w:tr>
      <w:tr w:rsidR="006831E6" w:rsidRPr="006831E6" w:rsidTr="00A46DA0">
        <w:trPr>
          <w:trHeight w:val="2637"/>
        </w:trPr>
        <w:tc>
          <w:tcPr>
            <w:tcW w:w="1387" w:type="dxa"/>
            <w:gridSpan w:val="2"/>
            <w:tcBorders>
              <w:left w:val="single" w:sz="6" w:space="0" w:color="000000"/>
            </w:tcBorders>
          </w:tcPr>
          <w:p w:rsidR="006831E6" w:rsidRPr="006831E6" w:rsidRDefault="006831E6" w:rsidP="00362C1C">
            <w:pPr>
              <w:spacing w:line="389" w:lineRule="auto"/>
              <w:rPr>
                <w:sz w:val="21"/>
                <w:szCs w:val="21"/>
              </w:rPr>
            </w:pPr>
          </w:p>
          <w:p w:rsidR="006831E6" w:rsidRPr="006831E6" w:rsidRDefault="006831E6" w:rsidP="00362C1C">
            <w:pPr>
              <w:spacing w:before="77" w:line="210" w:lineRule="auto"/>
              <w:ind w:left="171" w:right="178" w:firstLine="16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>电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动汽车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充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电设施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A46DA0" w:rsidRPr="006831E6" w:rsidRDefault="00A46DA0" w:rsidP="00A46DA0">
            <w:pPr>
              <w:spacing w:before="79"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8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住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宅：全部预留充电</w:t>
            </w:r>
            <w:proofErr w:type="gramStart"/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桩建设</w:t>
            </w:r>
            <w:proofErr w:type="gramEnd"/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 xml:space="preserve">安装条件：□是    </w:t>
            </w:r>
            <w:r w:rsidRPr="006831E6">
              <w:rPr>
                <w:rFonts w:ascii="微软雅黑" w:eastAsia="微软雅黑" w:hAnsi="微软雅黑" w:cs="微软雅黑"/>
                <w:spacing w:val="14"/>
                <w:position w:val="-1"/>
                <w:sz w:val="21"/>
                <w:szCs w:val="21"/>
              </w:rPr>
              <w:t>□否</w:t>
            </w:r>
          </w:p>
          <w:p w:rsidR="00A46DA0" w:rsidRPr="006831E6" w:rsidRDefault="00A46DA0" w:rsidP="00A46DA0">
            <w:pPr>
              <w:spacing w:line="480" w:lineRule="exact"/>
              <w:ind w:left="805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7"/>
                <w:sz w:val="21"/>
                <w:szCs w:val="21"/>
              </w:rPr>
              <w:t>设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置位置：□地面    □地下车库</w:t>
            </w:r>
          </w:p>
          <w:p w:rsidR="00A46DA0" w:rsidRPr="006831E6" w:rsidRDefault="00A46DA0" w:rsidP="00A46DA0">
            <w:pPr>
              <w:spacing w:before="1" w:line="480" w:lineRule="exact"/>
              <w:ind w:left="805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-4"/>
                <w:sz w:val="21"/>
                <w:szCs w:val="21"/>
              </w:rPr>
              <w:t>设置比例</w:t>
            </w:r>
            <w:r w:rsidRPr="006831E6">
              <w:rPr>
                <w:rFonts w:ascii="微软雅黑" w:eastAsia="微软雅黑" w:hAnsi="微软雅黑" w:cs="微软雅黑"/>
                <w:spacing w:val="-4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-3"/>
                <w:position w:val="1"/>
                <w:sz w:val="21"/>
                <w:szCs w:val="21"/>
                <w:u w:val="single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-2"/>
                <w:position w:val="1"/>
                <w:sz w:val="21"/>
                <w:szCs w:val="21"/>
                <w:u w:val="single"/>
              </w:rPr>
              <w:t xml:space="preserve">           </w:t>
            </w:r>
            <w:r w:rsidRPr="006831E6">
              <w:rPr>
                <w:rFonts w:ascii="微软雅黑" w:eastAsia="微软雅黑" w:hAnsi="微软雅黑" w:cs="微软雅黑"/>
                <w:spacing w:val="-2"/>
                <w:position w:val="-1"/>
                <w:sz w:val="21"/>
                <w:szCs w:val="21"/>
              </w:rPr>
              <w:t>％</w:t>
            </w:r>
          </w:p>
          <w:p w:rsidR="00AB3BF3" w:rsidRDefault="00A46DA0" w:rsidP="00A46DA0">
            <w:pPr>
              <w:spacing w:line="480" w:lineRule="exact"/>
              <w:rPr>
                <w:rFonts w:ascii="微软雅黑" w:eastAsia="微软雅黑" w:hAnsi="微软雅黑" w:cs="微软雅黑" w:hint="eastAsia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0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>公建：设置位置：□地面    □地下车库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</w:p>
          <w:p w:rsidR="006831E6" w:rsidRPr="00A46DA0" w:rsidRDefault="00A46DA0" w:rsidP="00A46DA0">
            <w:pPr>
              <w:spacing w:line="480" w:lineRule="exact"/>
            </w:pPr>
            <w:bookmarkStart w:id="0" w:name="_GoBack"/>
            <w:bookmarkEnd w:id="0"/>
            <w:r w:rsidRPr="006831E6">
              <w:rPr>
                <w:rFonts w:ascii="微软雅黑" w:eastAsia="微软雅黑" w:hAnsi="微软雅黑" w:cs="微软雅黑"/>
                <w:spacing w:val="-4"/>
                <w:sz w:val="21"/>
                <w:szCs w:val="21"/>
              </w:rPr>
              <w:t>设置比例</w:t>
            </w:r>
            <w:r w:rsidRPr="006831E6">
              <w:rPr>
                <w:rFonts w:ascii="微软雅黑" w:eastAsia="微软雅黑" w:hAnsi="微软雅黑" w:cs="微软雅黑"/>
                <w:spacing w:val="-4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-2"/>
                <w:position w:val="1"/>
                <w:sz w:val="21"/>
                <w:szCs w:val="21"/>
                <w:u w:val="single"/>
              </w:rPr>
              <w:t xml:space="preserve">            </w:t>
            </w:r>
            <w:r w:rsidRPr="006831E6">
              <w:rPr>
                <w:rFonts w:ascii="微软雅黑" w:eastAsia="微软雅黑" w:hAnsi="微软雅黑" w:cs="微软雅黑"/>
                <w:spacing w:val="-2"/>
                <w:position w:val="-1"/>
                <w:sz w:val="21"/>
                <w:szCs w:val="21"/>
              </w:rPr>
              <w:t>％</w:t>
            </w:r>
          </w:p>
        </w:tc>
      </w:tr>
    </w:tbl>
    <w:p w:rsidR="006831E6" w:rsidRPr="006831E6" w:rsidRDefault="006831E6" w:rsidP="00B22D01">
      <w:pPr>
        <w:rPr>
          <w:snapToGrid w:val="0"/>
        </w:rPr>
      </w:pPr>
    </w:p>
    <w:tbl>
      <w:tblPr>
        <w:tblStyle w:val="TableNormal4"/>
        <w:tblW w:w="7482" w:type="dxa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6344"/>
      </w:tblGrid>
      <w:tr w:rsidR="006831E6" w:rsidRPr="006831E6" w:rsidTr="00B22D01">
        <w:trPr>
          <w:trHeight w:val="161"/>
        </w:trPr>
        <w:tc>
          <w:tcPr>
            <w:tcW w:w="7482" w:type="dxa"/>
            <w:gridSpan w:val="2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175" w:lineRule="auto"/>
              <w:ind w:left="112"/>
              <w:jc w:val="left"/>
              <w:textAlignment w:val="baseline"/>
              <w:rPr>
                <w:rFonts w:ascii="微软雅黑" w:eastAsia="微软雅黑" w:hAnsi="微软雅黑" w:cs="微软雅黑"/>
                <w:b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eastAsia="Arial"/>
                <w:b/>
                <w:snapToGrid w:val="0"/>
                <w:color w:val="000000"/>
                <w:spacing w:val="-18"/>
                <w:position w:val="-1"/>
                <w:sz w:val="21"/>
                <w:szCs w:val="21"/>
              </w:rPr>
              <w:t>6</w:t>
            </w:r>
            <w:r w:rsidRPr="006831E6">
              <w:rPr>
                <w:rFonts w:eastAsia="Arial"/>
                <w:b/>
                <w:snapToGrid w:val="0"/>
                <w:color w:val="000000"/>
                <w:spacing w:val="-16"/>
                <w:position w:val="-1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16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16"/>
                <w:sz w:val="21"/>
                <w:szCs w:val="21"/>
              </w:rPr>
              <w:t>给排水</w:t>
            </w:r>
          </w:p>
        </w:tc>
      </w:tr>
      <w:tr w:rsidR="006831E6" w:rsidRPr="006831E6" w:rsidTr="006831E6">
        <w:trPr>
          <w:trHeight w:val="561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89" w:lineRule="auto"/>
              <w:ind w:left="75" w:right="79" w:hanging="4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场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地年径流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总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量控制率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6831E6" w:rsidRPr="006831E6" w:rsidRDefault="00A46DA0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13" w:lineRule="auto"/>
              <w:ind w:left="11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1"/>
                <w:szCs w:val="21"/>
              </w:rPr>
              <w:t>场地年径流总量控制率：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1"/>
                <w:szCs w:val="21"/>
                <w:u w:val="single"/>
              </w:rPr>
              <w:t xml:space="preserve">        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  <w:u w:val="single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position w:val="-1"/>
                <w:sz w:val="21"/>
                <w:szCs w:val="21"/>
              </w:rPr>
              <w:t>％</w:t>
            </w:r>
          </w:p>
        </w:tc>
      </w:tr>
      <w:tr w:rsidR="006831E6" w:rsidRPr="006831E6" w:rsidTr="00B0428C">
        <w:trPr>
          <w:trHeight w:val="4073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8" w:lineRule="auto"/>
              <w:ind w:left="170" w:right="178" w:firstLine="10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非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传统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水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源利用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A46DA0" w:rsidRPr="006831E6" w:rsidRDefault="00A46DA0" w:rsidP="00A46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480" w:lineRule="exact"/>
              <w:ind w:left="10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9"/>
                <w:sz w:val="21"/>
                <w:szCs w:val="21"/>
              </w:rPr>
              <w:t>非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传统水源来源：</w:t>
            </w:r>
          </w:p>
          <w:p w:rsidR="00A46DA0" w:rsidRPr="006831E6" w:rsidRDefault="00A46DA0" w:rsidP="00A46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480" w:lineRule="exact"/>
              <w:ind w:left="308" w:right="106" w:hanging="19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0"/>
                <w:sz w:val="21"/>
                <w:szCs w:val="21"/>
              </w:rPr>
              <w:t xml:space="preserve">□市政再生水 □雨水 □中水( □卫生间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0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0"/>
                <w:sz w:val="21"/>
                <w:szCs w:val="21"/>
              </w:rPr>
              <w:t>公共浴室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9"/>
                <w:sz w:val="21"/>
                <w:szCs w:val="21"/>
              </w:rPr>
              <w:t>的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5"/>
                <w:sz w:val="21"/>
                <w:szCs w:val="21"/>
              </w:rPr>
              <w:t>盆浴和淋浴等的排水 □盥洗排水 □空调循环冷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0"/>
                <w:sz w:val="21"/>
                <w:szCs w:val="21"/>
              </w:rPr>
              <w:t>却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8"/>
                <w:sz w:val="21"/>
                <w:szCs w:val="21"/>
              </w:rPr>
              <w:t>水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系统的排水 □冷凝水 □游泳池排水 □洗衣排水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6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厨房排水 □冲厕排水)</w:t>
            </w:r>
          </w:p>
          <w:p w:rsidR="00A46DA0" w:rsidRPr="006831E6" w:rsidRDefault="00A46DA0" w:rsidP="00A46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1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9"/>
                <w:sz w:val="21"/>
                <w:szCs w:val="21"/>
              </w:rPr>
              <w:t>非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传统水源用途：</w:t>
            </w:r>
          </w:p>
          <w:p w:rsidR="006831E6" w:rsidRPr="00B0428C" w:rsidRDefault="00A46DA0" w:rsidP="00B0428C">
            <w:pPr>
              <w:spacing w:line="480" w:lineRule="exact"/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37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5"/>
                <w:sz w:val="21"/>
                <w:szCs w:val="21"/>
              </w:rPr>
              <w:t>室内冲厕 □室外绿化灌溉 □道路浇洒 □洗车 □冷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1"/>
                <w:sz w:val="21"/>
                <w:szCs w:val="21"/>
              </w:rPr>
              <w:t>却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7"/>
                <w:sz w:val="21"/>
                <w:szCs w:val="21"/>
              </w:rPr>
              <w:t>塔补水</w:t>
            </w:r>
            <w:proofErr w:type="gramEnd"/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7"/>
                <w:sz w:val="21"/>
                <w:szCs w:val="21"/>
              </w:rPr>
              <w:t xml:space="preserve"> □地库冲洗 □水景补水 □其他</w:t>
            </w:r>
          </w:p>
        </w:tc>
      </w:tr>
      <w:tr w:rsidR="006831E6" w:rsidRPr="006831E6" w:rsidTr="006831E6">
        <w:trPr>
          <w:trHeight w:val="561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184" w:lineRule="auto"/>
              <w:ind w:left="267" w:right="178" w:hanging="94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室外透水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</w:rPr>
              <w:t>铺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 xml:space="preserve">    装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09" w:lineRule="auto"/>
              <w:ind w:left="11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0"/>
                <w:sz w:val="21"/>
                <w:szCs w:val="21"/>
              </w:rPr>
              <w:t>透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水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1"/>
                <w:szCs w:val="21"/>
              </w:rPr>
              <w:t>铺装占室外硬质铺装的比例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1"/>
                <w:szCs w:val="21"/>
                <w:u w:val="single"/>
              </w:rPr>
              <w:t xml:space="preserve">        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position w:val="-1"/>
                <w:sz w:val="21"/>
                <w:szCs w:val="21"/>
              </w:rPr>
              <w:t>％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1"/>
                <w:szCs w:val="21"/>
              </w:rPr>
              <w:t>；</w:t>
            </w:r>
          </w:p>
        </w:tc>
      </w:tr>
      <w:tr w:rsidR="006831E6" w:rsidRPr="006831E6" w:rsidTr="00B0428C">
        <w:trPr>
          <w:trHeight w:val="3053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4" w:lineRule="auto"/>
              <w:ind w:left="17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有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调蓄雨</w:t>
            </w: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06" w:lineRule="auto"/>
              <w:ind w:left="70" w:right="79" w:firstLine="10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水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功能的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8"/>
                <w:sz w:val="21"/>
                <w:szCs w:val="21"/>
              </w:rPr>
              <w:t>绿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地及水景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A46DA0" w:rsidRPr="006831E6" w:rsidRDefault="00A46DA0" w:rsidP="00A46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480" w:lineRule="exact"/>
              <w:ind w:left="11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3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</w:rPr>
              <w:t>下凹式绿地：面积：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  <w:u w:val="single"/>
              </w:rPr>
              <w:t xml:space="preserve">            </w:t>
            </w:r>
            <w:r w:rsidRPr="006831E6">
              <w:rPr>
                <w:rFonts w:eastAsia="Arial"/>
                <w:snapToGrid w:val="0"/>
                <w:color w:val="000000"/>
                <w:position w:val="-1"/>
                <w:sz w:val="21"/>
                <w:szCs w:val="21"/>
              </w:rPr>
              <w:t>m</w:t>
            </w:r>
            <w:r w:rsidRPr="006831E6">
              <w:rPr>
                <w:rFonts w:eastAsia="Arial"/>
                <w:snapToGrid w:val="0"/>
                <w:color w:val="000000"/>
                <w:spacing w:val="2"/>
                <w:position w:val="7"/>
                <w:sz w:val="21"/>
                <w:szCs w:val="21"/>
              </w:rPr>
              <w:t>2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</w:rPr>
              <w:t>；</w:t>
            </w:r>
          </w:p>
          <w:p w:rsidR="00A46DA0" w:rsidRPr="006831E6" w:rsidRDefault="00A46DA0" w:rsidP="00A46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</w:rPr>
              <w:t>□雨水花园：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>面积：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  <w:u w:val="single"/>
              </w:rPr>
              <w:t xml:space="preserve">            </w:t>
            </w:r>
            <w:r w:rsidRPr="006831E6">
              <w:rPr>
                <w:rFonts w:eastAsia="Arial"/>
                <w:snapToGrid w:val="0"/>
                <w:color w:val="000000"/>
                <w:position w:val="-1"/>
                <w:sz w:val="21"/>
                <w:szCs w:val="21"/>
              </w:rPr>
              <w:t>m</w:t>
            </w:r>
            <w:r w:rsidRPr="006831E6">
              <w:rPr>
                <w:rFonts w:eastAsia="Arial"/>
                <w:snapToGrid w:val="0"/>
                <w:color w:val="000000"/>
                <w:spacing w:val="1"/>
                <w:position w:val="7"/>
                <w:sz w:val="21"/>
                <w:szCs w:val="21"/>
              </w:rPr>
              <w:t>2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>；</w:t>
            </w:r>
          </w:p>
          <w:p w:rsidR="00A46DA0" w:rsidRPr="006831E6" w:rsidRDefault="00A46DA0" w:rsidP="00A46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480" w:lineRule="exact"/>
              <w:ind w:left="314" w:right="99" w:hanging="19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8"/>
                <w:sz w:val="21"/>
                <w:szCs w:val="21"/>
              </w:rPr>
              <w:t>□其他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4"/>
                <w:sz w:val="21"/>
                <w:szCs w:val="21"/>
              </w:rPr>
              <w:t>有调蓄雨水功能的绿地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4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4"/>
                <w:position w:val="1"/>
                <w:sz w:val="21"/>
                <w:szCs w:val="21"/>
                <w:u w:val="single"/>
              </w:rPr>
              <w:t xml:space="preserve">                                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position w:val="1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-4"/>
                <w:sz w:val="21"/>
                <w:szCs w:val="21"/>
              </w:rPr>
              <w:t>面积：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-4"/>
                <w:sz w:val="21"/>
                <w:szCs w:val="21"/>
                <w:u w:val="single"/>
              </w:rPr>
              <w:t xml:space="preserve">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-3"/>
                <w:sz w:val="21"/>
                <w:szCs w:val="21"/>
                <w:u w:val="single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-2"/>
                <w:sz w:val="21"/>
                <w:szCs w:val="21"/>
                <w:u w:val="single"/>
              </w:rPr>
              <w:t xml:space="preserve">        </w:t>
            </w:r>
            <w:r w:rsidRPr="006831E6">
              <w:rPr>
                <w:rFonts w:eastAsia="Arial"/>
                <w:snapToGrid w:val="0"/>
                <w:color w:val="000000"/>
                <w:spacing w:val="-2"/>
                <w:position w:val="-2"/>
                <w:sz w:val="21"/>
                <w:szCs w:val="21"/>
              </w:rPr>
              <w:t>m</w:t>
            </w:r>
            <w:r w:rsidRPr="006831E6">
              <w:rPr>
                <w:rFonts w:eastAsia="Arial"/>
                <w:snapToGrid w:val="0"/>
                <w:color w:val="000000"/>
                <w:spacing w:val="-2"/>
                <w:position w:val="6"/>
                <w:sz w:val="21"/>
                <w:szCs w:val="21"/>
              </w:rPr>
              <w:t>2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-2"/>
                <w:sz w:val="21"/>
                <w:szCs w:val="21"/>
              </w:rPr>
              <w:t>；</w:t>
            </w:r>
          </w:p>
          <w:p w:rsidR="00A46DA0" w:rsidRPr="006831E6" w:rsidRDefault="00A46DA0" w:rsidP="00A46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1"/>
                <w:szCs w:val="21"/>
              </w:rPr>
              <w:t>□水景：面积：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1"/>
                <w:szCs w:val="21"/>
                <w:u w:val="single"/>
              </w:rPr>
              <w:t xml:space="preserve"> 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</w:t>
            </w:r>
            <w:r w:rsidRPr="006831E6">
              <w:rPr>
                <w:rFonts w:eastAsia="Arial"/>
                <w:snapToGrid w:val="0"/>
                <w:color w:val="000000"/>
                <w:position w:val="-1"/>
                <w:sz w:val="21"/>
                <w:szCs w:val="21"/>
              </w:rPr>
              <w:t>m</w:t>
            </w:r>
            <w:r w:rsidRPr="006831E6">
              <w:rPr>
                <w:rFonts w:eastAsia="Arial"/>
                <w:snapToGrid w:val="0"/>
                <w:color w:val="000000"/>
                <w:position w:val="7"/>
                <w:sz w:val="21"/>
                <w:szCs w:val="21"/>
              </w:rPr>
              <w:t>2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>；</w:t>
            </w:r>
          </w:p>
          <w:p w:rsidR="00A46DA0" w:rsidRPr="00DC4922" w:rsidRDefault="00A46DA0" w:rsidP="00A46DA0">
            <w:pPr>
              <w:spacing w:line="480" w:lineRule="exact"/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8"/>
                <w:sz w:val="21"/>
                <w:szCs w:val="21"/>
              </w:rPr>
              <w:t>以上绿地和水景的面积占绿地总面积比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例</w:t>
            </w:r>
          </w:p>
          <w:p w:rsidR="006831E6" w:rsidRPr="006831E6" w:rsidRDefault="006831E6" w:rsidP="00A46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6" w:lineRule="auto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</w:p>
        </w:tc>
      </w:tr>
      <w:tr w:rsidR="006831E6" w:rsidRPr="006831E6" w:rsidTr="006831E6">
        <w:trPr>
          <w:trHeight w:val="577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189" w:lineRule="auto"/>
              <w:ind w:left="277" w:right="178" w:hanging="106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lastRenderedPageBreak/>
              <w:t>雨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水回收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系    统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10" w:lineRule="auto"/>
              <w:ind w:left="114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>蓄水池容积：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</w:t>
            </w:r>
            <w:r w:rsidRPr="006831E6">
              <w:rPr>
                <w:rFonts w:eastAsia="Arial"/>
                <w:snapToGrid w:val="0"/>
                <w:color w:val="000000"/>
                <w:position w:val="-1"/>
                <w:sz w:val="21"/>
                <w:szCs w:val="21"/>
              </w:rPr>
              <w:t>m</w:t>
            </w:r>
            <w:r w:rsidRPr="006831E6">
              <w:rPr>
                <w:rFonts w:eastAsia="Arial"/>
                <w:snapToGrid w:val="0"/>
                <w:color w:val="000000"/>
                <w:position w:val="7"/>
                <w:sz w:val="21"/>
                <w:szCs w:val="21"/>
              </w:rPr>
              <w:t>3</w:t>
            </w:r>
          </w:p>
        </w:tc>
      </w:tr>
      <w:tr w:rsidR="006831E6" w:rsidRPr="006831E6" w:rsidTr="006831E6">
        <w:trPr>
          <w:trHeight w:val="334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182" w:lineRule="auto"/>
              <w:ind w:left="17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节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水器具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84" w:lineRule="auto"/>
              <w:ind w:left="11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sz w:val="21"/>
                <w:szCs w:val="21"/>
              </w:rPr>
              <w:t>用水效率等级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napToGrid w:val="0"/>
                <w:color w:val="000000"/>
                <w:spacing w:val="11"/>
                <w:position w:val="-1"/>
                <w:sz w:val="21"/>
                <w:szCs w:val="21"/>
              </w:rPr>
              <w:t xml:space="preserve">1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sz w:val="21"/>
                <w:szCs w:val="21"/>
              </w:rPr>
              <w:t xml:space="preserve">级 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napToGrid w:val="0"/>
                <w:color w:val="000000"/>
                <w:spacing w:val="11"/>
                <w:position w:val="-1"/>
                <w:sz w:val="21"/>
                <w:szCs w:val="21"/>
              </w:rPr>
              <w:t xml:space="preserve">2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sz w:val="21"/>
                <w:szCs w:val="21"/>
              </w:rPr>
              <w:t xml:space="preserve">级 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napToGrid w:val="0"/>
                <w:color w:val="000000"/>
                <w:spacing w:val="11"/>
                <w:position w:val="-1"/>
                <w:sz w:val="21"/>
                <w:szCs w:val="21"/>
              </w:rPr>
              <w:t xml:space="preserve">3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>级</w:t>
            </w:r>
          </w:p>
        </w:tc>
      </w:tr>
      <w:tr w:rsidR="006831E6" w:rsidRPr="006831E6" w:rsidTr="00454EFE">
        <w:trPr>
          <w:trHeight w:val="2119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6" w:lineRule="auto"/>
              <w:ind w:left="169" w:right="178" w:firstLine="2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用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水计量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装置设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置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7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6"/>
                <w:sz w:val="21"/>
                <w:szCs w:val="21"/>
              </w:rPr>
              <w:t>分级计量</w:t>
            </w:r>
          </w:p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30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分付费或管理单元计量</w:t>
            </w:r>
          </w:p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7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8"/>
                <w:sz w:val="21"/>
                <w:szCs w:val="21"/>
              </w:rPr>
              <w:t>分用途计量：□厨房 □卫生间 □绿化 □空调系统</w:t>
            </w:r>
          </w:p>
          <w:p w:rsidR="006831E6" w:rsidRPr="00454EFE" w:rsidRDefault="00454EFE" w:rsidP="00454EFE">
            <w:pPr>
              <w:spacing w:line="480" w:lineRule="exact"/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9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0"/>
                <w:sz w:val="21"/>
                <w:szCs w:val="21"/>
              </w:rPr>
              <w:t>游泳池 □景观 □其它</w:t>
            </w:r>
          </w:p>
        </w:tc>
      </w:tr>
      <w:tr w:rsidR="006831E6" w:rsidRPr="006831E6" w:rsidTr="006831E6">
        <w:trPr>
          <w:trHeight w:val="334"/>
        </w:trPr>
        <w:tc>
          <w:tcPr>
            <w:tcW w:w="748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31E6" w:rsidRPr="00454EFE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5" w:lineRule="auto"/>
              <w:ind w:left="111"/>
              <w:jc w:val="left"/>
              <w:textAlignment w:val="baseline"/>
              <w:rPr>
                <w:rFonts w:ascii="微软雅黑" w:eastAsia="微软雅黑" w:hAnsi="微软雅黑" w:cs="微软雅黑"/>
                <w:b/>
                <w:snapToGrid w:val="0"/>
                <w:color w:val="000000"/>
                <w:sz w:val="21"/>
                <w:szCs w:val="21"/>
              </w:rPr>
            </w:pPr>
            <w:r w:rsidRPr="00454EFE">
              <w:rPr>
                <w:rFonts w:eastAsia="Arial"/>
                <w:b/>
                <w:snapToGrid w:val="0"/>
                <w:color w:val="000000"/>
                <w:spacing w:val="-9"/>
                <w:w w:val="89"/>
                <w:position w:val="-1"/>
                <w:sz w:val="21"/>
                <w:szCs w:val="21"/>
              </w:rPr>
              <w:t>7</w:t>
            </w:r>
            <w:r w:rsidRPr="00454EFE">
              <w:rPr>
                <w:rFonts w:eastAsia="Arial"/>
                <w:b/>
                <w:snapToGrid w:val="0"/>
                <w:color w:val="000000"/>
                <w:spacing w:val="-10"/>
                <w:position w:val="-1"/>
                <w:sz w:val="21"/>
                <w:szCs w:val="21"/>
              </w:rPr>
              <w:t xml:space="preserve"> </w:t>
            </w:r>
            <w:r w:rsidRPr="00454EFE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9"/>
                <w:w w:val="89"/>
                <w:position w:val="1"/>
                <w:sz w:val="21"/>
                <w:szCs w:val="21"/>
              </w:rPr>
              <w:t>、</w:t>
            </w:r>
            <w:r w:rsidRPr="00454EFE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9"/>
                <w:w w:val="89"/>
                <w:sz w:val="21"/>
                <w:szCs w:val="21"/>
              </w:rPr>
              <w:t>暖</w:t>
            </w:r>
            <w:r w:rsidR="00454EFE">
              <w:rPr>
                <w:rFonts w:ascii="微软雅黑" w:eastAsia="微软雅黑" w:hAnsi="微软雅黑" w:cs="微软雅黑" w:hint="eastAsia"/>
                <w:b/>
                <w:snapToGrid w:val="0"/>
                <w:color w:val="000000"/>
                <w:spacing w:val="-9"/>
                <w:w w:val="89"/>
                <w:sz w:val="21"/>
                <w:szCs w:val="21"/>
              </w:rPr>
              <w:t xml:space="preserve"> </w:t>
            </w:r>
            <w:r w:rsidRPr="00454EFE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9"/>
                <w:w w:val="89"/>
                <w:sz w:val="21"/>
                <w:szCs w:val="21"/>
              </w:rPr>
              <w:t>通</w:t>
            </w:r>
          </w:p>
        </w:tc>
      </w:tr>
      <w:tr w:rsidR="006831E6" w:rsidRPr="006831E6" w:rsidTr="00454EFE">
        <w:trPr>
          <w:trHeight w:val="3586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6" w:lineRule="auto"/>
              <w:ind w:left="268" w:right="178" w:hanging="95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空调系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统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</w:rPr>
              <w:t>形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 xml:space="preserve">    式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480" w:lineRule="exact"/>
              <w:ind w:left="112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7"/>
                <w:sz w:val="21"/>
                <w:szCs w:val="21"/>
              </w:rPr>
              <w:t>空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调系统形式：</w:t>
            </w:r>
          </w:p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7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6"/>
                <w:sz w:val="21"/>
                <w:szCs w:val="21"/>
              </w:rPr>
              <w:t>分体空调</w:t>
            </w:r>
          </w:p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8"/>
                <w:sz w:val="21"/>
                <w:szCs w:val="21"/>
              </w:rPr>
              <w:t>□多联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7"/>
                <w:sz w:val="21"/>
                <w:szCs w:val="21"/>
              </w:rPr>
              <w:t>机</w:t>
            </w:r>
          </w:p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1"/>
                <w:sz w:val="21"/>
                <w:szCs w:val="21"/>
              </w:rPr>
              <w:t>□传统集中空调系统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1"/>
                <w:position w:val="1"/>
                <w:sz w:val="21"/>
                <w:szCs w:val="21"/>
              </w:rPr>
              <w:t>：</w:t>
            </w:r>
          </w:p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307" w:right="99" w:firstLine="2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>冷热源形式：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  <w:u w:val="single"/>
              </w:rPr>
              <w:t xml:space="preserve">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                                 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8"/>
                <w:sz w:val="21"/>
                <w:szCs w:val="21"/>
              </w:rPr>
              <w:t>末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6"/>
                <w:sz w:val="21"/>
                <w:szCs w:val="21"/>
              </w:rPr>
              <w:t>端形式：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                                           </w:t>
            </w:r>
          </w:p>
          <w:p w:rsidR="006831E6" w:rsidRPr="00454EFE" w:rsidRDefault="00454EFE" w:rsidP="00454EFE">
            <w:pPr>
              <w:spacing w:line="480" w:lineRule="exact"/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3"/>
                <w:sz w:val="21"/>
                <w:szCs w:val="21"/>
              </w:rPr>
              <w:t>□其它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position w:val="1"/>
                <w:sz w:val="21"/>
                <w:szCs w:val="21"/>
              </w:rPr>
              <w:t>：</w:t>
            </w:r>
          </w:p>
        </w:tc>
      </w:tr>
    </w:tbl>
    <w:tbl>
      <w:tblPr>
        <w:tblStyle w:val="TableNormal5"/>
        <w:tblW w:w="7482" w:type="dxa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6344"/>
      </w:tblGrid>
      <w:tr w:rsidR="006831E6" w:rsidRPr="006831E6" w:rsidTr="00731622">
        <w:trPr>
          <w:trHeight w:val="1135"/>
        </w:trPr>
        <w:tc>
          <w:tcPr>
            <w:tcW w:w="1138" w:type="dxa"/>
            <w:tcBorders>
              <w:top w:val="nil"/>
              <w:left w:val="single" w:sz="6" w:space="0" w:color="000000"/>
            </w:tcBorders>
          </w:tcPr>
          <w:p w:rsidR="006831E6" w:rsidRPr="006831E6" w:rsidRDefault="006831E6" w:rsidP="00362C1C">
            <w:pPr>
              <w:spacing w:line="267" w:lineRule="auto"/>
              <w:rPr>
                <w:sz w:val="21"/>
                <w:szCs w:val="21"/>
              </w:rPr>
            </w:pPr>
          </w:p>
          <w:p w:rsidR="006831E6" w:rsidRPr="006831E6" w:rsidRDefault="006831E6" w:rsidP="00362C1C">
            <w:pPr>
              <w:spacing w:line="267" w:lineRule="auto"/>
              <w:rPr>
                <w:sz w:val="21"/>
                <w:szCs w:val="21"/>
              </w:rPr>
            </w:pPr>
          </w:p>
          <w:p w:rsidR="006831E6" w:rsidRPr="006831E6" w:rsidRDefault="006831E6" w:rsidP="00362C1C">
            <w:pPr>
              <w:spacing w:line="267" w:lineRule="auto"/>
              <w:rPr>
                <w:sz w:val="21"/>
                <w:szCs w:val="21"/>
              </w:rPr>
            </w:pPr>
          </w:p>
          <w:p w:rsidR="006831E6" w:rsidRPr="006831E6" w:rsidRDefault="006831E6" w:rsidP="00362C1C">
            <w:pPr>
              <w:spacing w:line="268" w:lineRule="auto"/>
              <w:rPr>
                <w:sz w:val="21"/>
                <w:szCs w:val="21"/>
              </w:rPr>
            </w:pPr>
          </w:p>
          <w:p w:rsidR="006831E6" w:rsidRPr="006831E6" w:rsidRDefault="006831E6" w:rsidP="00362C1C">
            <w:pPr>
              <w:spacing w:line="268" w:lineRule="auto"/>
              <w:rPr>
                <w:sz w:val="21"/>
                <w:szCs w:val="21"/>
              </w:rPr>
            </w:pPr>
          </w:p>
          <w:p w:rsidR="006831E6" w:rsidRPr="006831E6" w:rsidRDefault="006831E6" w:rsidP="00362C1C">
            <w:pPr>
              <w:spacing w:line="268" w:lineRule="auto"/>
              <w:rPr>
                <w:sz w:val="21"/>
                <w:szCs w:val="21"/>
              </w:rPr>
            </w:pPr>
          </w:p>
          <w:p w:rsidR="006831E6" w:rsidRPr="006831E6" w:rsidRDefault="006831E6" w:rsidP="00362C1C">
            <w:pPr>
              <w:spacing w:before="77" w:line="212" w:lineRule="auto"/>
              <w:ind w:left="172" w:right="178" w:firstLine="4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-21"/>
                <w:sz w:val="21"/>
                <w:szCs w:val="21"/>
              </w:rPr>
              <w:t>冷</w:t>
            </w:r>
            <w:r w:rsidRPr="006831E6">
              <w:rPr>
                <w:rFonts w:ascii="微软雅黑" w:eastAsia="微软雅黑" w:hAnsi="微软雅黑" w:cs="微软雅黑"/>
                <w:spacing w:val="-19"/>
                <w:sz w:val="21"/>
                <w:szCs w:val="21"/>
              </w:rPr>
              <w:t xml:space="preserve"> 、热源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机组能效</w:t>
            </w:r>
          </w:p>
        </w:tc>
        <w:tc>
          <w:tcPr>
            <w:tcW w:w="6344" w:type="dxa"/>
            <w:tcBorders>
              <w:top w:val="nil"/>
              <w:right w:val="single" w:sz="6" w:space="0" w:color="000000"/>
            </w:tcBorders>
          </w:tcPr>
          <w:p w:rsidR="00454EFE" w:rsidRPr="006831E6" w:rsidRDefault="00454EFE" w:rsidP="00454EFE">
            <w:pPr>
              <w:spacing w:before="99"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32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21"/>
                <w:sz w:val="21"/>
                <w:szCs w:val="21"/>
              </w:rPr>
              <w:t>冷热源机组能效满足基本节能标准要求</w:t>
            </w:r>
          </w:p>
          <w:p w:rsidR="00454EFE" w:rsidRPr="006831E6" w:rsidRDefault="00454EFE" w:rsidP="00454EFE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 xml:space="preserve">冷水(热泵) 机组 </w:t>
            </w:r>
            <w:r w:rsidRPr="006831E6">
              <w:rPr>
                <w:rFonts w:eastAsia="Arial"/>
                <w:sz w:val="21"/>
                <w:szCs w:val="21"/>
              </w:rPr>
              <w:t>COP</w:t>
            </w:r>
            <w:r w:rsidRPr="006831E6">
              <w:rPr>
                <w:rFonts w:eastAsia="Arial"/>
                <w:spacing w:val="1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10"/>
                <w:sz w:val="21"/>
                <w:szCs w:val="21"/>
              </w:rPr>
              <w:t>提高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1"/>
                <w:sz w:val="21"/>
                <w:szCs w:val="21"/>
              </w:rPr>
              <w:t xml:space="preserve">：    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>6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％    □</w:t>
            </w:r>
            <w:r w:rsidRPr="006831E6">
              <w:rPr>
                <w:rFonts w:eastAsia="Arial"/>
                <w:spacing w:val="10"/>
                <w:position w:val="-1"/>
                <w:sz w:val="21"/>
                <w:szCs w:val="21"/>
              </w:rPr>
              <w:t>12</w:t>
            </w:r>
            <w:r w:rsidRPr="006831E6">
              <w:rPr>
                <w:rFonts w:ascii="微软雅黑" w:eastAsia="微软雅黑" w:hAnsi="微软雅黑" w:cs="微软雅黑"/>
                <w:spacing w:val="10"/>
                <w:position w:val="-1"/>
                <w:sz w:val="21"/>
                <w:szCs w:val="21"/>
              </w:rPr>
              <w:t>％</w:t>
            </w:r>
          </w:p>
          <w:p w:rsidR="00454EFE" w:rsidRPr="006831E6" w:rsidRDefault="00454EFE" w:rsidP="00454EFE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2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>直燃型溴化</w:t>
            </w:r>
            <w:proofErr w:type="gramStart"/>
            <w:r w:rsidRPr="006831E6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>锂</w:t>
            </w:r>
            <w:proofErr w:type="gramEnd"/>
            <w:r w:rsidRPr="006831E6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 xml:space="preserve">机组 </w:t>
            </w:r>
            <w:r w:rsidRPr="006831E6">
              <w:rPr>
                <w:rFonts w:eastAsia="Arial"/>
                <w:sz w:val="21"/>
                <w:szCs w:val="21"/>
              </w:rPr>
              <w:t>COP</w:t>
            </w:r>
            <w:r w:rsidRPr="006831E6">
              <w:rPr>
                <w:rFonts w:eastAsia="Arial"/>
                <w:spacing w:val="13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13"/>
                <w:sz w:val="21"/>
                <w:szCs w:val="21"/>
              </w:rPr>
              <w:t>提高</w:t>
            </w:r>
            <w:r w:rsidRPr="006831E6">
              <w:rPr>
                <w:rFonts w:ascii="微软雅黑" w:eastAsia="微软雅黑" w:hAnsi="微软雅黑" w:cs="微软雅黑"/>
                <w:spacing w:val="13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13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3"/>
                <w:position w:val="-1"/>
                <w:sz w:val="21"/>
                <w:szCs w:val="21"/>
              </w:rPr>
              <w:t>6</w:t>
            </w:r>
            <w:r w:rsidRPr="006831E6">
              <w:rPr>
                <w:rFonts w:ascii="微软雅黑" w:eastAsia="微软雅黑" w:hAnsi="微软雅黑" w:cs="微软雅黑"/>
                <w:spacing w:val="13"/>
                <w:position w:val="-1"/>
                <w:sz w:val="21"/>
                <w:szCs w:val="21"/>
              </w:rPr>
              <w:t>％    □</w:t>
            </w:r>
            <w:r w:rsidRPr="006831E6">
              <w:rPr>
                <w:rFonts w:eastAsia="Arial"/>
                <w:spacing w:val="13"/>
                <w:position w:val="-1"/>
                <w:sz w:val="21"/>
                <w:szCs w:val="21"/>
              </w:rPr>
              <w:t>12</w:t>
            </w:r>
            <w:r w:rsidRPr="006831E6">
              <w:rPr>
                <w:rFonts w:ascii="微软雅黑" w:eastAsia="微软雅黑" w:hAnsi="微软雅黑" w:cs="微软雅黑"/>
                <w:spacing w:val="13"/>
                <w:position w:val="-1"/>
                <w:sz w:val="21"/>
                <w:szCs w:val="21"/>
              </w:rPr>
              <w:t>％</w:t>
            </w:r>
          </w:p>
          <w:p w:rsidR="00454EFE" w:rsidRPr="006831E6" w:rsidRDefault="00454EFE" w:rsidP="00454EFE">
            <w:pPr>
              <w:spacing w:line="480" w:lineRule="exact"/>
              <w:ind w:left="318" w:right="1061" w:hanging="2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32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21"/>
                <w:sz w:val="21"/>
                <w:szCs w:val="21"/>
              </w:rPr>
              <w:t>蒸汽型溴化</w:t>
            </w:r>
            <w:proofErr w:type="gramStart"/>
            <w:r w:rsidRPr="006831E6">
              <w:rPr>
                <w:rFonts w:ascii="微软雅黑" w:eastAsia="微软雅黑" w:hAnsi="微软雅黑" w:cs="微软雅黑"/>
                <w:spacing w:val="21"/>
                <w:sz w:val="21"/>
                <w:szCs w:val="21"/>
              </w:rPr>
              <w:t>锂</w:t>
            </w:r>
            <w:proofErr w:type="gramEnd"/>
            <w:r w:rsidRPr="006831E6">
              <w:rPr>
                <w:rFonts w:ascii="微软雅黑" w:eastAsia="微软雅黑" w:hAnsi="微软雅黑" w:cs="微软雅黑"/>
                <w:spacing w:val="21"/>
                <w:sz w:val="21"/>
                <w:szCs w:val="21"/>
              </w:rPr>
              <w:t>机组单位制冷量蒸汽耗量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9"/>
                <w:position w:val="1"/>
                <w:sz w:val="21"/>
                <w:szCs w:val="21"/>
              </w:rPr>
              <w:t>降</w:t>
            </w:r>
            <w:r w:rsidRPr="006831E6">
              <w:rPr>
                <w:rFonts w:ascii="微软雅黑" w:eastAsia="微软雅黑" w:hAnsi="微软雅黑" w:cs="微软雅黑"/>
                <w:spacing w:val="7"/>
                <w:position w:val="1"/>
                <w:sz w:val="21"/>
                <w:szCs w:val="21"/>
              </w:rPr>
              <w:t>低</w:t>
            </w:r>
            <w:r w:rsidRPr="006831E6">
              <w:rPr>
                <w:rFonts w:ascii="微软雅黑" w:eastAsia="微软雅黑" w:hAnsi="微软雅黑" w:cs="微软雅黑"/>
                <w:spacing w:val="7"/>
                <w:position w:val="2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7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7"/>
                <w:sz w:val="21"/>
                <w:szCs w:val="21"/>
              </w:rPr>
              <w:t>6</w:t>
            </w:r>
            <w:r w:rsidRPr="006831E6">
              <w:rPr>
                <w:rFonts w:ascii="微软雅黑" w:eastAsia="微软雅黑" w:hAnsi="微软雅黑" w:cs="微软雅黑"/>
                <w:spacing w:val="7"/>
                <w:sz w:val="21"/>
                <w:szCs w:val="21"/>
              </w:rPr>
              <w:t>％    □</w:t>
            </w:r>
            <w:r w:rsidRPr="006831E6">
              <w:rPr>
                <w:rFonts w:eastAsia="Arial"/>
                <w:spacing w:val="7"/>
                <w:sz w:val="21"/>
                <w:szCs w:val="21"/>
              </w:rPr>
              <w:t>12</w:t>
            </w:r>
            <w:r w:rsidRPr="006831E6">
              <w:rPr>
                <w:rFonts w:ascii="微软雅黑" w:eastAsia="微软雅黑" w:hAnsi="微软雅黑" w:cs="微软雅黑"/>
                <w:spacing w:val="7"/>
                <w:sz w:val="21"/>
                <w:szCs w:val="21"/>
              </w:rPr>
              <w:t>％</w:t>
            </w:r>
          </w:p>
          <w:p w:rsidR="00454EFE" w:rsidRPr="006831E6" w:rsidRDefault="00454EFE" w:rsidP="00454EFE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单</w:t>
            </w: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 xml:space="preserve">元式空调机 </w:t>
            </w:r>
            <w:r w:rsidRPr="006831E6">
              <w:rPr>
                <w:rFonts w:eastAsia="Arial"/>
                <w:sz w:val="21"/>
                <w:szCs w:val="21"/>
              </w:rPr>
              <w:t>EER</w:t>
            </w:r>
            <w:r w:rsidRPr="006831E6">
              <w:rPr>
                <w:rFonts w:eastAsia="Arial"/>
                <w:spacing w:val="9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9"/>
                <w:position w:val="1"/>
                <w:sz w:val="21"/>
                <w:szCs w:val="21"/>
              </w:rPr>
              <w:t xml:space="preserve">提高：        </w:t>
            </w:r>
            <w:r w:rsidRPr="006831E6">
              <w:rPr>
                <w:rFonts w:ascii="微软雅黑" w:eastAsia="微软雅黑" w:hAnsi="微软雅黑" w:cs="微软雅黑"/>
                <w:spacing w:val="9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9"/>
                <w:position w:val="-1"/>
                <w:sz w:val="21"/>
                <w:szCs w:val="21"/>
              </w:rPr>
              <w:t>6</w:t>
            </w:r>
            <w:r w:rsidRPr="006831E6">
              <w:rPr>
                <w:rFonts w:ascii="微软雅黑" w:eastAsia="微软雅黑" w:hAnsi="微软雅黑" w:cs="微软雅黑"/>
                <w:spacing w:val="9"/>
                <w:position w:val="-1"/>
                <w:sz w:val="21"/>
                <w:szCs w:val="21"/>
              </w:rPr>
              <w:t xml:space="preserve">％    </w:t>
            </w: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9"/>
                <w:sz w:val="21"/>
                <w:szCs w:val="21"/>
              </w:rPr>
              <w:t>12</w:t>
            </w: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％</w:t>
            </w:r>
          </w:p>
          <w:p w:rsidR="00454EFE" w:rsidRPr="006831E6" w:rsidRDefault="00454EFE" w:rsidP="00454EFE">
            <w:pPr>
              <w:spacing w:before="1" w:line="480" w:lineRule="exact"/>
              <w:ind w:left="1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4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 xml:space="preserve">风管送风空调机组 </w:t>
            </w:r>
            <w:r w:rsidRPr="006831E6">
              <w:rPr>
                <w:rFonts w:eastAsia="Arial"/>
                <w:sz w:val="21"/>
                <w:szCs w:val="21"/>
              </w:rPr>
              <w:t>EER</w:t>
            </w:r>
            <w:r w:rsidRPr="006831E6">
              <w:rPr>
                <w:rFonts w:eastAsia="Arial"/>
                <w:spacing w:val="14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提高</w:t>
            </w:r>
            <w:r w:rsidRPr="006831E6">
              <w:rPr>
                <w:rFonts w:ascii="微软雅黑" w:eastAsia="微软雅黑" w:hAnsi="微软雅黑" w:cs="微软雅黑"/>
                <w:spacing w:val="14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14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4"/>
                <w:position w:val="-1"/>
                <w:sz w:val="21"/>
                <w:szCs w:val="21"/>
              </w:rPr>
              <w:t>6</w:t>
            </w:r>
            <w:r w:rsidRPr="006831E6">
              <w:rPr>
                <w:rFonts w:ascii="微软雅黑" w:eastAsia="微软雅黑" w:hAnsi="微软雅黑" w:cs="微软雅黑"/>
                <w:spacing w:val="14"/>
                <w:position w:val="-1"/>
                <w:sz w:val="21"/>
                <w:szCs w:val="21"/>
              </w:rPr>
              <w:t>％    □</w:t>
            </w:r>
            <w:r w:rsidRPr="006831E6">
              <w:rPr>
                <w:rFonts w:eastAsia="Arial"/>
                <w:spacing w:val="14"/>
                <w:position w:val="-1"/>
                <w:sz w:val="21"/>
                <w:szCs w:val="21"/>
              </w:rPr>
              <w:t>12</w:t>
            </w:r>
            <w:r w:rsidRPr="006831E6">
              <w:rPr>
                <w:rFonts w:ascii="微软雅黑" w:eastAsia="微软雅黑" w:hAnsi="微软雅黑" w:cs="微软雅黑"/>
                <w:spacing w:val="14"/>
                <w:position w:val="-1"/>
                <w:sz w:val="21"/>
                <w:szCs w:val="21"/>
              </w:rPr>
              <w:t>％</w:t>
            </w:r>
          </w:p>
          <w:p w:rsidR="00454EFE" w:rsidRPr="006831E6" w:rsidRDefault="00454EFE" w:rsidP="00454EFE">
            <w:pPr>
              <w:spacing w:line="480" w:lineRule="exact"/>
              <w:ind w:left="1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2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19"/>
                <w:sz w:val="21"/>
                <w:szCs w:val="21"/>
              </w:rPr>
              <w:t>屋</w:t>
            </w:r>
            <w:r w:rsidRPr="006831E6">
              <w:rPr>
                <w:rFonts w:ascii="微软雅黑" w:eastAsia="微软雅黑" w:hAnsi="微软雅黑" w:cs="微软雅黑"/>
                <w:spacing w:val="11"/>
                <w:sz w:val="21"/>
                <w:szCs w:val="21"/>
              </w:rPr>
              <w:t xml:space="preserve">顶式空调机组 </w:t>
            </w:r>
            <w:r w:rsidRPr="006831E6">
              <w:rPr>
                <w:rFonts w:eastAsia="Arial"/>
                <w:sz w:val="21"/>
                <w:szCs w:val="21"/>
              </w:rPr>
              <w:t>EER</w:t>
            </w:r>
            <w:r w:rsidRPr="006831E6">
              <w:rPr>
                <w:rFonts w:eastAsia="Arial"/>
                <w:spacing w:val="11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11"/>
                <w:position w:val="1"/>
                <w:sz w:val="21"/>
                <w:szCs w:val="21"/>
              </w:rPr>
              <w:t xml:space="preserve">提高：    </w:t>
            </w:r>
            <w:r w:rsidRPr="006831E6">
              <w:rPr>
                <w:rFonts w:ascii="微软雅黑" w:eastAsia="微软雅黑" w:hAnsi="微软雅黑" w:cs="微软雅黑"/>
                <w:spacing w:val="11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1"/>
                <w:position w:val="-1"/>
                <w:sz w:val="21"/>
                <w:szCs w:val="21"/>
              </w:rPr>
              <w:t>6</w:t>
            </w:r>
            <w:r w:rsidRPr="006831E6">
              <w:rPr>
                <w:rFonts w:ascii="微软雅黑" w:eastAsia="微软雅黑" w:hAnsi="微软雅黑" w:cs="微软雅黑"/>
                <w:spacing w:val="11"/>
                <w:position w:val="-1"/>
                <w:sz w:val="21"/>
                <w:szCs w:val="21"/>
              </w:rPr>
              <w:t>％    □</w:t>
            </w:r>
            <w:r w:rsidRPr="006831E6">
              <w:rPr>
                <w:rFonts w:eastAsia="Arial"/>
                <w:spacing w:val="11"/>
                <w:position w:val="-1"/>
                <w:sz w:val="21"/>
                <w:szCs w:val="21"/>
              </w:rPr>
              <w:t>12</w:t>
            </w:r>
            <w:r w:rsidRPr="006831E6">
              <w:rPr>
                <w:rFonts w:ascii="微软雅黑" w:eastAsia="微软雅黑" w:hAnsi="微软雅黑" w:cs="微软雅黑"/>
                <w:spacing w:val="11"/>
                <w:position w:val="-1"/>
                <w:sz w:val="21"/>
                <w:szCs w:val="21"/>
              </w:rPr>
              <w:t>％</w:t>
            </w:r>
          </w:p>
          <w:p w:rsidR="00454EFE" w:rsidRPr="006831E6" w:rsidRDefault="00454EFE" w:rsidP="00454EFE">
            <w:pPr>
              <w:spacing w:before="2" w:line="480" w:lineRule="exact"/>
              <w:ind w:left="1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多</w:t>
            </w:r>
            <w:r w:rsidRPr="006831E6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 xml:space="preserve">联机 </w:t>
            </w:r>
            <w:r w:rsidRPr="006831E6">
              <w:rPr>
                <w:rFonts w:eastAsia="Arial"/>
                <w:sz w:val="21"/>
                <w:szCs w:val="21"/>
              </w:rPr>
              <w:t>IPLV</w:t>
            </w:r>
            <w:r w:rsidRPr="006831E6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(</w:t>
            </w:r>
            <w:r w:rsidRPr="006831E6">
              <w:rPr>
                <w:rFonts w:eastAsia="Arial"/>
                <w:sz w:val="21"/>
                <w:szCs w:val="21"/>
              </w:rPr>
              <w:t>C</w:t>
            </w:r>
            <w:r w:rsidRPr="006831E6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) 提高</w:t>
            </w:r>
            <w:r w:rsidRPr="006831E6">
              <w:rPr>
                <w:rFonts w:ascii="微软雅黑" w:eastAsia="微软雅黑" w:hAnsi="微软雅黑" w:cs="微软雅黑"/>
                <w:spacing w:val="8"/>
                <w:position w:val="1"/>
                <w:sz w:val="21"/>
                <w:szCs w:val="21"/>
              </w:rPr>
              <w:t xml:space="preserve">：             </w:t>
            </w:r>
            <w:r w:rsidRPr="006831E6">
              <w:rPr>
                <w:rFonts w:ascii="微软雅黑" w:eastAsia="微软雅黑" w:hAnsi="微软雅黑" w:cs="微软雅黑"/>
                <w:spacing w:val="8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8"/>
                <w:position w:val="-1"/>
                <w:sz w:val="21"/>
                <w:szCs w:val="21"/>
              </w:rPr>
              <w:t>8</w:t>
            </w:r>
            <w:r w:rsidRPr="006831E6">
              <w:rPr>
                <w:rFonts w:ascii="微软雅黑" w:eastAsia="微软雅黑" w:hAnsi="微软雅黑" w:cs="微软雅黑"/>
                <w:spacing w:val="8"/>
                <w:position w:val="-1"/>
                <w:sz w:val="21"/>
                <w:szCs w:val="21"/>
              </w:rPr>
              <w:t xml:space="preserve">％    </w:t>
            </w:r>
            <w:r w:rsidRPr="006831E6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8"/>
                <w:sz w:val="21"/>
                <w:szCs w:val="21"/>
              </w:rPr>
              <w:t>16</w:t>
            </w:r>
            <w:r w:rsidRPr="006831E6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％</w:t>
            </w:r>
          </w:p>
          <w:p w:rsidR="00454EFE" w:rsidRPr="006831E6" w:rsidRDefault="00454EFE" w:rsidP="00454EFE">
            <w:pPr>
              <w:spacing w:line="480" w:lineRule="exact"/>
              <w:ind w:left="119" w:right="2365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1"/>
                <w:sz w:val="21"/>
                <w:szCs w:val="21"/>
              </w:rPr>
              <w:t>□燃煤锅炉热效率提高</w:t>
            </w:r>
            <w:r w:rsidRPr="006831E6">
              <w:rPr>
                <w:rFonts w:ascii="微软雅黑" w:eastAsia="微软雅黑" w:hAnsi="微软雅黑" w:cs="微软雅黑"/>
                <w:spacing w:val="20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position w:val="1"/>
                <w:sz w:val="21"/>
                <w:szCs w:val="21"/>
              </w:rPr>
              <w:t xml:space="preserve">  </w:t>
            </w:r>
            <w:r w:rsidRPr="006831E6">
              <w:rPr>
                <w:rFonts w:ascii="微软雅黑" w:eastAsia="微软雅黑" w:hAnsi="微软雅黑" w:cs="微软雅黑"/>
                <w:spacing w:val="24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5"/>
                <w:position w:val="-1"/>
                <w:sz w:val="21"/>
                <w:szCs w:val="21"/>
              </w:rPr>
              <w:t xml:space="preserve">3 </w:t>
            </w:r>
            <w:proofErr w:type="gramStart"/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个</w:t>
            </w:r>
            <w:proofErr w:type="gramEnd"/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百分点 □</w:t>
            </w:r>
            <w:r w:rsidRPr="006831E6">
              <w:rPr>
                <w:rFonts w:eastAsia="Arial"/>
                <w:spacing w:val="15"/>
                <w:sz w:val="21"/>
                <w:szCs w:val="21"/>
              </w:rPr>
              <w:t xml:space="preserve">6 </w:t>
            </w:r>
            <w:proofErr w:type="gramStart"/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个</w:t>
            </w:r>
            <w:proofErr w:type="gramEnd"/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百分点</w:t>
            </w:r>
          </w:p>
          <w:p w:rsidR="00454EFE" w:rsidRPr="006831E6" w:rsidRDefault="00454EFE" w:rsidP="00454EFE">
            <w:pPr>
              <w:spacing w:before="1" w:line="480" w:lineRule="exact"/>
              <w:ind w:left="119" w:right="20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7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19"/>
                <w:sz w:val="21"/>
                <w:szCs w:val="21"/>
              </w:rPr>
              <w:t>燃油燃气锅炉热效率提高</w:t>
            </w:r>
            <w:r w:rsidRPr="006831E6">
              <w:rPr>
                <w:rFonts w:ascii="微软雅黑" w:eastAsia="微软雅黑" w:hAnsi="微软雅黑" w:cs="微软雅黑"/>
                <w:spacing w:val="19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position w:val="1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24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5"/>
                <w:position w:val="-1"/>
                <w:sz w:val="21"/>
                <w:szCs w:val="21"/>
              </w:rPr>
              <w:t xml:space="preserve">2 </w:t>
            </w:r>
            <w:proofErr w:type="gramStart"/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个</w:t>
            </w:r>
            <w:proofErr w:type="gramEnd"/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百分点 □</w:t>
            </w:r>
            <w:r w:rsidRPr="006831E6">
              <w:rPr>
                <w:rFonts w:eastAsia="Arial"/>
                <w:spacing w:val="15"/>
                <w:sz w:val="21"/>
                <w:szCs w:val="21"/>
              </w:rPr>
              <w:t xml:space="preserve">4 </w:t>
            </w:r>
            <w:proofErr w:type="gramStart"/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个</w:t>
            </w:r>
            <w:proofErr w:type="gramEnd"/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百分点</w:t>
            </w:r>
          </w:p>
          <w:p w:rsidR="00454EFE" w:rsidRPr="006831E6" w:rsidRDefault="00454EFE" w:rsidP="00454EFE">
            <w:pPr>
              <w:spacing w:before="1" w:line="480" w:lineRule="exact"/>
              <w:ind w:left="1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lastRenderedPageBreak/>
              <w:t>□分体空调能效</w:t>
            </w:r>
            <w:r w:rsidRPr="006831E6">
              <w:rPr>
                <w:rFonts w:ascii="微软雅黑" w:eastAsia="微软雅黑" w:hAnsi="微软雅黑" w:cs="微软雅黑"/>
                <w:spacing w:val="14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14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4"/>
                <w:position w:val="-1"/>
                <w:sz w:val="21"/>
                <w:szCs w:val="21"/>
              </w:rPr>
              <w:t xml:space="preserve">1 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级 □</w:t>
            </w:r>
            <w:r w:rsidRPr="006831E6">
              <w:rPr>
                <w:rFonts w:eastAsia="Arial"/>
                <w:spacing w:val="14"/>
                <w:sz w:val="21"/>
                <w:szCs w:val="21"/>
              </w:rPr>
              <w:t xml:space="preserve">2 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级</w:t>
            </w:r>
          </w:p>
          <w:p w:rsidR="006831E6" w:rsidRPr="00731622" w:rsidRDefault="00454EFE" w:rsidP="00454EFE">
            <w:pPr>
              <w:spacing w:line="480" w:lineRule="exact"/>
            </w:pPr>
            <w:r w:rsidRPr="006831E6">
              <w:rPr>
                <w:rFonts w:ascii="微软雅黑" w:eastAsia="微软雅黑" w:hAnsi="微软雅黑" w:cs="微软雅黑"/>
                <w:spacing w:val="17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家用燃气热水炉热效率</w:t>
            </w:r>
            <w:r w:rsidRPr="006831E6">
              <w:rPr>
                <w:rFonts w:ascii="微软雅黑" w:eastAsia="微软雅黑" w:hAnsi="微软雅黑" w:cs="微软雅黑"/>
                <w:spacing w:val="15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pacing w:val="15"/>
                <w:position w:val="-1"/>
                <w:sz w:val="21"/>
                <w:szCs w:val="21"/>
              </w:rPr>
              <w:t>□</w:t>
            </w:r>
            <w:r w:rsidRPr="006831E6">
              <w:rPr>
                <w:rFonts w:eastAsia="Arial"/>
                <w:spacing w:val="15"/>
                <w:position w:val="-1"/>
                <w:sz w:val="21"/>
                <w:szCs w:val="21"/>
              </w:rPr>
              <w:t xml:space="preserve">1 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级 □</w:t>
            </w:r>
            <w:r w:rsidRPr="006831E6">
              <w:rPr>
                <w:rFonts w:eastAsia="Arial"/>
                <w:spacing w:val="15"/>
                <w:sz w:val="21"/>
                <w:szCs w:val="21"/>
              </w:rPr>
              <w:t xml:space="preserve">2 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级</w:t>
            </w:r>
          </w:p>
        </w:tc>
      </w:tr>
      <w:tr w:rsidR="006831E6" w:rsidRPr="006831E6" w:rsidTr="00454EFE">
        <w:trPr>
          <w:trHeight w:val="2684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362C1C">
            <w:pPr>
              <w:spacing w:line="346" w:lineRule="auto"/>
              <w:rPr>
                <w:sz w:val="21"/>
                <w:szCs w:val="21"/>
              </w:rPr>
            </w:pPr>
          </w:p>
          <w:p w:rsidR="006831E6" w:rsidRPr="006831E6" w:rsidRDefault="006831E6" w:rsidP="00362C1C">
            <w:pPr>
              <w:spacing w:before="77" w:line="203" w:lineRule="auto"/>
              <w:ind w:left="180" w:right="178" w:hanging="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过渡季节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降耗措施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" w:line="480" w:lineRule="exact"/>
              <w:ind w:left="2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33CDA1" wp14:editId="70647772">
                      <wp:simplePos x="0" y="0"/>
                      <wp:positionH relativeFrom="page">
                        <wp:posOffset>9151620</wp:posOffset>
                      </wp:positionH>
                      <wp:positionV relativeFrom="page">
                        <wp:posOffset>803275</wp:posOffset>
                      </wp:positionV>
                      <wp:extent cx="2037080" cy="360045"/>
                      <wp:effectExtent l="0" t="0" r="1270" b="1905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EFE" w:rsidRDefault="00454EFE" w:rsidP="00454EFE">
                                  <w:pPr>
                                    <w:spacing w:before="19" w:line="190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sz w:val="18"/>
                                      <w:szCs w:val="18"/>
                                    </w:rPr>
                                    <w:t>全空气系统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sz w:val="18"/>
                                      <w:szCs w:val="18"/>
                                    </w:rPr>
                                    <w:t>过渡季全新风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sz w:val="18"/>
                                      <w:szCs w:val="18"/>
                                    </w:rPr>
                                    <w:t>运行</w:t>
                                  </w:r>
                                </w:p>
                                <w:p w:rsidR="00454EFE" w:rsidRDefault="00454EFE" w:rsidP="00454EFE">
                                  <w:pPr>
                                    <w:spacing w:line="219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sz w:val="18"/>
                                      <w:szCs w:val="18"/>
                                    </w:rPr>
                                    <w:t>□全空气系统过渡季可调新风比运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0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" o:spid="_x0000_s1033" type="#_x0000_t202" style="position:absolute;left:0;text-align:left;margin-left:720.6pt;margin-top:63.25pt;width:160.4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" filled="f" stroked="f">
                      <v:textbox inset="0,0,0,0">
                        <w:txbxContent>
                          <w:p w:rsidR="00454EFE" w:rsidRDefault="00454EFE" w:rsidP="00454EFE">
                            <w:pPr>
                              <w:spacing w:before="19" w:line="190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sz w:val="18"/>
                                <w:szCs w:val="18"/>
                              </w:rPr>
                              <w:t>全空气系统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sz w:val="18"/>
                                <w:szCs w:val="18"/>
                              </w:rPr>
                              <w:t>过渡季全新风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sz w:val="18"/>
                                <w:szCs w:val="18"/>
                              </w:rPr>
                              <w:t>运行</w:t>
                            </w:r>
                          </w:p>
                          <w:p w:rsidR="00454EFE" w:rsidRDefault="00454EFE" w:rsidP="00454EFE">
                            <w:pPr>
                              <w:spacing w:line="219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sz w:val="18"/>
                                <w:szCs w:val="18"/>
                              </w:rPr>
                              <w:t>□全空气系统过渡季可调新风比运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0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全空气系统</w:t>
            </w:r>
            <w:proofErr w:type="gramStart"/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过渡季全新风</w:t>
            </w:r>
            <w:proofErr w:type="gramEnd"/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运行</w:t>
            </w:r>
          </w:p>
          <w:p w:rsidR="00454EFE" w:rsidRPr="006831E6" w:rsidRDefault="00454EFE" w:rsidP="00454EFE">
            <w:pPr>
              <w:spacing w:line="480" w:lineRule="exact"/>
              <w:rPr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□全空气系统过渡季可调新风比运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0"/>
                <w:sz w:val="21"/>
                <w:szCs w:val="21"/>
              </w:rPr>
              <w:t>行</w:t>
            </w:r>
          </w:p>
          <w:p w:rsidR="00454EFE" w:rsidRPr="00596376" w:rsidRDefault="00454EFE" w:rsidP="00454EFE">
            <w:pPr>
              <w:spacing w:before="77" w:line="480" w:lineRule="exact"/>
              <w:ind w:left="311"/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</w:pPr>
            <w:r w:rsidRPr="006831E6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可</w:t>
            </w:r>
            <w:r w:rsidRPr="006831E6">
              <w:rPr>
                <w:rFonts w:ascii="微软雅黑" w:eastAsia="微软雅黑" w:hAnsi="微软雅黑" w:cs="微软雅黑"/>
                <w:spacing w:val="5"/>
                <w:sz w:val="21"/>
                <w:szCs w:val="21"/>
              </w:rPr>
              <w:t>调比例：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                       </w:t>
            </w:r>
          </w:p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80" w:lineRule="exact"/>
              <w:ind w:left="2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□冷却塔免费供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冷</w:t>
            </w:r>
          </w:p>
          <w:p w:rsidR="006831E6" w:rsidRPr="00454EFE" w:rsidRDefault="00454EFE" w:rsidP="00454EFE">
            <w:pPr>
              <w:spacing w:line="480" w:lineRule="exact"/>
              <w:rPr>
                <w:rFonts w:ascii="微软雅黑" w:eastAsia="微软雅黑" w:hAnsi="微软雅黑" w:cs="微软雅黑"/>
                <w:spacing w:val="22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□其他措施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1"/>
                <w:position w:val="1"/>
                <w:sz w:val="21"/>
                <w:szCs w:val="21"/>
              </w:rPr>
              <w:t>：</w:t>
            </w:r>
          </w:p>
        </w:tc>
      </w:tr>
      <w:tr w:rsidR="006831E6" w:rsidRPr="006831E6" w:rsidTr="006831E6">
        <w:trPr>
          <w:trHeight w:val="846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362C1C">
            <w:pPr>
              <w:spacing w:before="230" w:line="203" w:lineRule="auto"/>
              <w:ind w:left="180" w:right="178" w:hanging="10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部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分负荷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降耗措施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80" w:lineRule="exact"/>
              <w:ind w:left="2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7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系统分区控制</w:t>
            </w:r>
          </w:p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2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35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8"/>
                <w:sz w:val="21"/>
                <w:szCs w:val="21"/>
              </w:rPr>
              <w:t xml:space="preserve">冷水机组 </w:t>
            </w:r>
            <w:r w:rsidRPr="006831E6">
              <w:rPr>
                <w:rFonts w:eastAsia="Arial"/>
                <w:snapToGrid w:val="0"/>
                <w:color w:val="000000"/>
                <w:sz w:val="21"/>
                <w:szCs w:val="21"/>
              </w:rPr>
              <w:t>IPLV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8"/>
                <w:sz w:val="21"/>
                <w:szCs w:val="21"/>
              </w:rPr>
              <w:t>值满足节能标准要求</w:t>
            </w:r>
          </w:p>
          <w:p w:rsidR="00454EFE" w:rsidRPr="006831E6" w:rsidRDefault="00454EFE" w:rsidP="00454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2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 xml:space="preserve">□水系统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position w:val="1"/>
                <w:sz w:val="21"/>
                <w:szCs w:val="21"/>
              </w:rPr>
              <w:t>、</w:t>
            </w:r>
            <w:proofErr w:type="gramStart"/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>风系统</w:t>
            </w:r>
            <w:proofErr w:type="gramEnd"/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>全部变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8"/>
                <w:sz w:val="21"/>
                <w:szCs w:val="21"/>
              </w:rPr>
              <w:t>频</w:t>
            </w:r>
          </w:p>
          <w:p w:rsidR="006831E6" w:rsidRPr="006831E6" w:rsidRDefault="006831E6" w:rsidP="00362C1C">
            <w:pPr>
              <w:rPr>
                <w:sz w:val="21"/>
                <w:szCs w:val="21"/>
              </w:rPr>
            </w:pPr>
            <w:r w:rsidRPr="006831E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44DBDC" wp14:editId="01B35381">
                      <wp:simplePos x="0" y="0"/>
                      <wp:positionH relativeFrom="page">
                        <wp:posOffset>6427470</wp:posOffset>
                      </wp:positionH>
                      <wp:positionV relativeFrom="page">
                        <wp:posOffset>633730</wp:posOffset>
                      </wp:positionV>
                      <wp:extent cx="2139315" cy="508635"/>
                      <wp:effectExtent l="0" t="0" r="13335" b="5715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315" cy="508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1E6" w:rsidRDefault="006831E6" w:rsidP="006831E6">
                                  <w:pPr>
                                    <w:spacing w:before="20" w:line="181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7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sz w:val="18"/>
                                      <w:szCs w:val="18"/>
                                    </w:rPr>
                                    <w:t>系统分区控制</w:t>
                                  </w:r>
                                </w:p>
                                <w:p w:rsidR="006831E6" w:rsidRDefault="006831E6" w:rsidP="006831E6">
                                  <w:pPr>
                                    <w:spacing w:line="192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35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8"/>
                                      <w:sz w:val="18"/>
                                      <w:szCs w:val="18"/>
                                    </w:rPr>
                                    <w:t xml:space="preserve">冷水机组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IPLV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8"/>
                                      <w:sz w:val="18"/>
                                      <w:szCs w:val="18"/>
                                    </w:rPr>
                                    <w:t>值满足节能标准要求</w:t>
                                  </w:r>
                                </w:p>
                                <w:p w:rsidR="006831E6" w:rsidRDefault="006831E6" w:rsidP="006831E6">
                                  <w:pPr>
                                    <w:spacing w:line="209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□水系统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9"/>
                                      <w:position w:val="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proofErr w:type="gramStart"/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9"/>
                                      <w:sz w:val="18"/>
                                      <w:szCs w:val="18"/>
                                    </w:rPr>
                                    <w:t>风系统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9"/>
                                      <w:sz w:val="18"/>
                                      <w:szCs w:val="18"/>
                                    </w:rPr>
                                    <w:t>全部变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8"/>
                                      <w:sz w:val="18"/>
                                      <w:szCs w:val="18"/>
                                    </w:rPr>
                                    <w:t>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" o:spid="_x0000_s1034" type="#_x0000_t202" style="position:absolute;left:0;text-align:left;margin-left:506.1pt;margin-top:49.9pt;width:168.45pt;height:40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" filled="f" stroked="f">
                      <v:textbox inset="0,0,0,0">
                        <w:txbxContent>
                          <w:p w:rsidR="006831E6" w:rsidRDefault="006831E6" w:rsidP="006831E6">
                            <w:pPr>
                              <w:spacing w:before="20" w:line="181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27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sz w:val="18"/>
                                <w:szCs w:val="18"/>
                              </w:rPr>
                              <w:t>系统分区控制</w:t>
                            </w:r>
                          </w:p>
                          <w:p w:rsidR="006831E6" w:rsidRDefault="006831E6" w:rsidP="006831E6">
                            <w:pPr>
                              <w:spacing w:line="192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35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8"/>
                                <w:sz w:val="18"/>
                                <w:szCs w:val="18"/>
                              </w:rPr>
                              <w:t xml:space="preserve">冷水机组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IPLV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8"/>
                                <w:sz w:val="18"/>
                                <w:szCs w:val="18"/>
                              </w:rPr>
                              <w:t>值满足节能标准要求</w:t>
                            </w:r>
                          </w:p>
                          <w:p w:rsidR="006831E6" w:rsidRDefault="006831E6" w:rsidP="006831E6">
                            <w:pPr>
                              <w:spacing w:line="209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9"/>
                                <w:sz w:val="18"/>
                                <w:szCs w:val="18"/>
                              </w:rPr>
                              <w:t xml:space="preserve">□水系统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9"/>
                                <w:position w:val="1"/>
                                <w:sz w:val="18"/>
                                <w:szCs w:val="18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/>
                                <w:spacing w:val="9"/>
                                <w:sz w:val="18"/>
                                <w:szCs w:val="18"/>
                              </w:rPr>
                              <w:t>风系统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/>
                                <w:spacing w:val="9"/>
                                <w:sz w:val="18"/>
                                <w:szCs w:val="18"/>
                              </w:rPr>
                              <w:t>全部变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8"/>
                                <w:sz w:val="18"/>
                                <w:szCs w:val="18"/>
                              </w:rPr>
                              <w:t>频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831E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972167" wp14:editId="5BE94655">
                      <wp:simplePos x="0" y="0"/>
                      <wp:positionH relativeFrom="page">
                        <wp:posOffset>6503670</wp:posOffset>
                      </wp:positionH>
                      <wp:positionV relativeFrom="page">
                        <wp:posOffset>328930</wp:posOffset>
                      </wp:positionV>
                      <wp:extent cx="1021715" cy="361315"/>
                      <wp:effectExtent l="0" t="0" r="6985" b="635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1E6" w:rsidRDefault="006831E6" w:rsidP="006831E6">
                                  <w:pPr>
                                    <w:spacing w:before="20" w:line="190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4"/>
                                      <w:sz w:val="18"/>
                                      <w:szCs w:val="18"/>
                                    </w:rPr>
                                    <w:t>□冷却塔免费供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sz w:val="18"/>
                                      <w:szCs w:val="18"/>
                                    </w:rPr>
                                    <w:t>冷</w:t>
                                  </w:r>
                                </w:p>
                                <w:p w:rsidR="006831E6" w:rsidRDefault="006831E6" w:rsidP="006831E6">
                                  <w:pPr>
                                    <w:spacing w:line="212" w:lineRule="auto"/>
                                    <w:ind w:left="20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2"/>
                                      <w:sz w:val="18"/>
                                      <w:szCs w:val="18"/>
                                    </w:rPr>
                                    <w:t>□其他措施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21"/>
                                      <w:position w:val="1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" o:spid="_x0000_s1035" type="#_x0000_t202" style="position:absolute;left:0;text-align:left;margin-left:512.1pt;margin-top:25.9pt;width:80.45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" filled="f" stroked="f">
                      <v:textbox inset="0,0,0,0">
                        <w:txbxContent>
                          <w:p w:rsidR="006831E6" w:rsidRDefault="006831E6" w:rsidP="006831E6">
                            <w:pPr>
                              <w:spacing w:before="20" w:line="190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24"/>
                                <w:sz w:val="18"/>
                                <w:szCs w:val="18"/>
                              </w:rPr>
                              <w:t>□冷却塔免费供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sz w:val="18"/>
                                <w:szCs w:val="18"/>
                              </w:rPr>
                              <w:t>冷</w:t>
                            </w:r>
                          </w:p>
                          <w:p w:rsidR="006831E6" w:rsidRDefault="006831E6" w:rsidP="006831E6">
                            <w:pPr>
                              <w:spacing w:line="212" w:lineRule="auto"/>
                              <w:ind w:left="20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22"/>
                                <w:sz w:val="18"/>
                                <w:szCs w:val="18"/>
                              </w:rPr>
                              <w:t>□其他措施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21"/>
                                <w:position w:val="1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831E6" w:rsidRPr="006831E6" w:rsidTr="006831E6">
        <w:trPr>
          <w:trHeight w:val="1128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362C1C">
            <w:pPr>
              <w:spacing w:line="274" w:lineRule="auto"/>
              <w:rPr>
                <w:sz w:val="21"/>
                <w:szCs w:val="21"/>
              </w:rPr>
            </w:pPr>
          </w:p>
          <w:p w:rsidR="006831E6" w:rsidRPr="006831E6" w:rsidRDefault="00E3654E" w:rsidP="00362C1C">
            <w:pPr>
              <w:spacing w:before="78" w:line="217" w:lineRule="auto"/>
              <w:ind w:left="268" w:right="79" w:hanging="19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8"/>
                <w:sz w:val="21"/>
                <w:szCs w:val="21"/>
              </w:rPr>
              <w:t>排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风热回收</w:t>
            </w: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技术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54EFE" w:rsidRPr="006831E6" w:rsidRDefault="00454EFE" w:rsidP="00454EFE">
            <w:pPr>
              <w:spacing w:before="114"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22"/>
                <w:sz w:val="21"/>
                <w:szCs w:val="21"/>
              </w:rPr>
              <w:t>□集中空调系统的排风能量回收系</w:t>
            </w:r>
            <w:r w:rsidRPr="006831E6">
              <w:rPr>
                <w:rFonts w:ascii="微软雅黑" w:eastAsia="微软雅黑" w:hAnsi="微软雅黑" w:cs="微软雅黑"/>
                <w:spacing w:val="20"/>
                <w:sz w:val="21"/>
                <w:szCs w:val="21"/>
              </w:rPr>
              <w:t>统</w:t>
            </w:r>
          </w:p>
          <w:p w:rsidR="00454EFE" w:rsidRDefault="00454EFE" w:rsidP="00454EFE">
            <w:pPr>
              <w:spacing w:line="480" w:lineRule="exact"/>
              <w:ind w:left="118" w:right="99" w:firstLine="192"/>
              <w:rPr>
                <w:rFonts w:ascii="微软雅黑" w:eastAsia="微软雅黑" w:hAnsi="微软雅黑" w:cs="微软雅黑"/>
                <w:szCs w:val="21"/>
                <w:u w:val="single"/>
              </w:rPr>
            </w:pP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热回收效率：</w:t>
            </w: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  <w:u w:val="single"/>
              </w:rPr>
              <w:t xml:space="preserve">  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ascii="微软雅黑" w:eastAsia="微软雅黑" w:hAnsi="微软雅黑" w:cs="微软雅黑"/>
                <w:szCs w:val="21"/>
                <w:u w:val="single"/>
              </w:rPr>
              <w:t xml:space="preserve">                  </w:t>
            </w:r>
          </w:p>
          <w:p w:rsidR="00454EFE" w:rsidRPr="006831E6" w:rsidRDefault="00454EFE" w:rsidP="00454EFE">
            <w:pPr>
              <w:spacing w:line="480" w:lineRule="exact"/>
              <w:ind w:left="118" w:right="99" w:firstLine="192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34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21"/>
                <w:sz w:val="21"/>
                <w:szCs w:val="21"/>
              </w:rPr>
              <w:t>带热回收的新风与排风双向换气装置</w:t>
            </w:r>
          </w:p>
          <w:p w:rsidR="006831E6" w:rsidRPr="00454EFE" w:rsidRDefault="00454EFE" w:rsidP="00454EFE">
            <w:pPr>
              <w:spacing w:line="480" w:lineRule="exact"/>
              <w:ind w:firstLineChars="100" w:firstLine="228"/>
            </w:pP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>热</w:t>
            </w:r>
            <w:r w:rsidRPr="006831E6">
              <w:rPr>
                <w:rFonts w:ascii="微软雅黑" w:eastAsia="微软雅黑" w:hAnsi="微软雅黑" w:cs="微软雅黑"/>
                <w:spacing w:val="8"/>
                <w:sz w:val="21"/>
                <w:szCs w:val="21"/>
              </w:rPr>
              <w:t>回收效率：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 w:rsidR="006831E6" w:rsidRPr="006831E6" w:rsidTr="00E3654E">
        <w:trPr>
          <w:trHeight w:val="2229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362C1C">
            <w:pPr>
              <w:spacing w:line="357" w:lineRule="auto"/>
              <w:rPr>
                <w:sz w:val="21"/>
                <w:szCs w:val="21"/>
              </w:rPr>
            </w:pPr>
          </w:p>
          <w:p w:rsidR="006831E6" w:rsidRPr="006831E6" w:rsidRDefault="000E1C6E" w:rsidP="00362C1C">
            <w:pPr>
              <w:spacing w:before="77" w:line="218" w:lineRule="auto"/>
              <w:ind w:left="270" w:right="178" w:hanging="102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余</w:t>
            </w: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热废热</w:t>
            </w:r>
            <w:r w:rsidRPr="006831E6"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利</w:t>
            </w: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用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454EFE" w:rsidRPr="006831E6" w:rsidRDefault="00454EFE" w:rsidP="00454EFE">
            <w:pPr>
              <w:spacing w:before="69" w:line="480" w:lineRule="exact"/>
              <w:ind w:left="106" w:right="99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余热或废热源形式：</w:t>
            </w: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  <w:u w:val="single"/>
              </w:rPr>
              <w:t xml:space="preserve">                                     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</w:t>
            </w:r>
          </w:p>
          <w:p w:rsidR="00454EFE" w:rsidRDefault="00454EFE" w:rsidP="00454EFE">
            <w:pPr>
              <w:spacing w:line="480" w:lineRule="exact"/>
              <w:ind w:left="118"/>
              <w:rPr>
                <w:rFonts w:ascii="微软雅黑" w:eastAsia="微软雅黑" w:hAnsi="微软雅黑" w:cs="微软雅黑"/>
                <w:position w:val="1"/>
                <w:szCs w:val="21"/>
                <w:u w:val="single"/>
              </w:rPr>
            </w:pPr>
            <w:r w:rsidRPr="006831E6">
              <w:rPr>
                <w:rFonts w:ascii="微软雅黑" w:eastAsia="微软雅黑" w:hAnsi="微软雅黑" w:cs="微软雅黑"/>
                <w:spacing w:val="7"/>
                <w:sz w:val="21"/>
                <w:szCs w:val="21"/>
              </w:rPr>
              <w:t>□蒸汽</w:t>
            </w:r>
            <w:r w:rsidRPr="006831E6">
              <w:rPr>
                <w:rFonts w:ascii="微软雅黑" w:eastAsia="微软雅黑" w:hAnsi="微软雅黑" w:cs="微软雅黑"/>
                <w:spacing w:val="7"/>
                <w:position w:val="1"/>
                <w:sz w:val="21"/>
                <w:szCs w:val="21"/>
              </w:rPr>
              <w:t>，</w:t>
            </w:r>
            <w:r w:rsidRPr="006831E6">
              <w:rPr>
                <w:rFonts w:ascii="微软雅黑" w:eastAsia="微软雅黑" w:hAnsi="微软雅黑" w:cs="微软雅黑"/>
                <w:spacing w:val="7"/>
                <w:sz w:val="21"/>
                <w:szCs w:val="21"/>
              </w:rPr>
              <w:t>供能比例</w:t>
            </w:r>
            <w:r w:rsidRPr="006831E6">
              <w:rPr>
                <w:rFonts w:ascii="微软雅黑" w:eastAsia="微软雅黑" w:hAnsi="微软雅黑" w:cs="微软雅黑"/>
                <w:spacing w:val="7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            </w:t>
            </w:r>
          </w:p>
          <w:p w:rsidR="00454EFE" w:rsidRPr="006831E6" w:rsidRDefault="00454EFE" w:rsidP="00454EFE">
            <w:pPr>
              <w:spacing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7"/>
                <w:sz w:val="21"/>
                <w:szCs w:val="21"/>
              </w:rPr>
              <w:t>□供暖</w:t>
            </w:r>
            <w:r w:rsidRPr="006831E6">
              <w:rPr>
                <w:rFonts w:ascii="微软雅黑" w:eastAsia="微软雅黑" w:hAnsi="微软雅黑" w:cs="微软雅黑"/>
                <w:spacing w:val="7"/>
                <w:position w:val="1"/>
                <w:sz w:val="21"/>
                <w:szCs w:val="21"/>
              </w:rPr>
              <w:t>，</w:t>
            </w:r>
            <w:r w:rsidRPr="006831E6">
              <w:rPr>
                <w:rFonts w:ascii="微软雅黑" w:eastAsia="微软雅黑" w:hAnsi="微软雅黑" w:cs="微软雅黑"/>
                <w:spacing w:val="7"/>
                <w:sz w:val="21"/>
                <w:szCs w:val="21"/>
              </w:rPr>
              <w:t>供能比例</w:t>
            </w:r>
            <w:r w:rsidRPr="006831E6">
              <w:rPr>
                <w:rFonts w:ascii="微软雅黑" w:eastAsia="微软雅黑" w:hAnsi="微软雅黑" w:cs="微软雅黑"/>
                <w:spacing w:val="7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                                </w:t>
            </w:r>
          </w:p>
          <w:p w:rsidR="006831E6" w:rsidRPr="00454EFE" w:rsidRDefault="00454EFE" w:rsidP="00454EFE">
            <w:pPr>
              <w:spacing w:line="480" w:lineRule="exact"/>
              <w:ind w:firstLineChars="50" w:firstLine="117"/>
            </w:pP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□生活热水</w:t>
            </w:r>
            <w:r w:rsidRPr="006831E6">
              <w:rPr>
                <w:rFonts w:ascii="微软雅黑" w:eastAsia="微软雅黑" w:hAnsi="微软雅黑" w:cs="微软雅黑"/>
                <w:spacing w:val="12"/>
                <w:position w:val="1"/>
                <w:sz w:val="21"/>
                <w:szCs w:val="21"/>
              </w:rPr>
              <w:t>，</w:t>
            </w: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供能比例</w:t>
            </w:r>
            <w:r w:rsidRPr="006831E6">
              <w:rPr>
                <w:rFonts w:ascii="微软雅黑" w:eastAsia="微软雅黑" w:hAnsi="微软雅黑" w:cs="微软雅黑"/>
                <w:spacing w:val="9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cs="微软雅黑" w:hint="eastAsia"/>
                <w:position w:val="1"/>
                <w:szCs w:val="21"/>
                <w:u w:val="single"/>
              </w:rPr>
              <w:t xml:space="preserve">                   </w:t>
            </w:r>
            <w:r w:rsidRPr="006831E6">
              <w:rPr>
                <w:rFonts w:ascii="微软雅黑" w:eastAsia="微软雅黑" w:hAnsi="微软雅黑" w:cs="微软雅黑"/>
                <w:position w:val="1"/>
                <w:sz w:val="21"/>
                <w:szCs w:val="21"/>
                <w:u w:val="single"/>
              </w:rPr>
              <w:t xml:space="preserve">       </w:t>
            </w:r>
          </w:p>
        </w:tc>
      </w:tr>
      <w:tr w:rsidR="006831E6" w:rsidRPr="006831E6" w:rsidTr="00E3654E">
        <w:trPr>
          <w:trHeight w:val="1808"/>
        </w:trPr>
        <w:tc>
          <w:tcPr>
            <w:tcW w:w="1138" w:type="dxa"/>
            <w:tcBorders>
              <w:left w:val="single" w:sz="6" w:space="0" w:color="000000"/>
              <w:bottom w:val="single" w:sz="4" w:space="0" w:color="auto"/>
            </w:tcBorders>
          </w:tcPr>
          <w:p w:rsidR="006831E6" w:rsidRPr="006831E6" w:rsidRDefault="000E1C6E" w:rsidP="00362C1C">
            <w:pPr>
              <w:spacing w:before="205" w:line="218" w:lineRule="auto"/>
              <w:ind w:left="268" w:right="178" w:hanging="97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15"/>
                <w:sz w:val="21"/>
                <w:szCs w:val="21"/>
              </w:rPr>
              <w:t>节</w:t>
            </w:r>
            <w:r w:rsidRPr="006831E6"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水冷却</w:t>
            </w:r>
            <w:r w:rsidRPr="006831E6"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技术</w:t>
            </w:r>
          </w:p>
        </w:tc>
        <w:tc>
          <w:tcPr>
            <w:tcW w:w="6344" w:type="dxa"/>
            <w:tcBorders>
              <w:bottom w:val="single" w:sz="4" w:space="0" w:color="auto"/>
              <w:right w:val="single" w:sz="6" w:space="0" w:color="000000"/>
            </w:tcBorders>
          </w:tcPr>
          <w:p w:rsidR="000E1C6E" w:rsidRPr="006831E6" w:rsidRDefault="000E1C6E" w:rsidP="000E1C6E">
            <w:pPr>
              <w:spacing w:before="82" w:line="480" w:lineRule="exact"/>
              <w:ind w:lef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pacing w:val="30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20"/>
                <w:sz w:val="21"/>
                <w:szCs w:val="21"/>
              </w:rPr>
              <w:t>循环冷却水系统设置水处理措施</w:t>
            </w:r>
            <w:r w:rsidRPr="006831E6">
              <w:rPr>
                <w:rFonts w:ascii="微软雅黑" w:eastAsia="微软雅黑" w:hAnsi="微软雅黑" w:cs="微软雅黑"/>
                <w:spacing w:val="20"/>
                <w:position w:val="1"/>
                <w:sz w:val="21"/>
                <w:szCs w:val="21"/>
              </w:rPr>
              <w:t>；</w:t>
            </w:r>
          </w:p>
          <w:p w:rsidR="006831E6" w:rsidRPr="00E3654E" w:rsidRDefault="000E1C6E" w:rsidP="00E3654E">
            <w:pPr>
              <w:spacing w:line="480" w:lineRule="exact"/>
            </w:pPr>
            <w:r w:rsidRPr="006831E6">
              <w:rPr>
                <w:rFonts w:ascii="微软雅黑" w:eastAsia="微软雅黑" w:hAnsi="微软雅黑" w:cs="微软雅黑"/>
                <w:spacing w:val="12"/>
                <w:sz w:val="21"/>
                <w:szCs w:val="21"/>
              </w:rPr>
              <w:t>采取</w:t>
            </w:r>
            <w:r w:rsidRPr="006831E6">
              <w:rPr>
                <w:rFonts w:ascii="微软雅黑" w:eastAsia="微软雅黑" w:hAnsi="微软雅黑" w:cs="微软雅黑"/>
                <w:spacing w:val="9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□加大集水盘</w:t>
            </w:r>
            <w:r w:rsidRPr="006831E6">
              <w:rPr>
                <w:rFonts w:ascii="微软雅黑" w:eastAsia="微软雅黑" w:hAnsi="微软雅黑" w:cs="微软雅黑"/>
                <w:spacing w:val="6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□设置平衡管</w:t>
            </w:r>
            <w:r w:rsidRPr="006831E6">
              <w:rPr>
                <w:rFonts w:ascii="微软雅黑" w:eastAsia="微软雅黑" w:hAnsi="微软雅黑" w:cs="微软雅黑"/>
                <w:spacing w:val="6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pacing w:val="6"/>
                <w:sz w:val="21"/>
                <w:szCs w:val="21"/>
              </w:rPr>
              <w:t>□平衡水箱的方式</w:t>
            </w:r>
            <w:r w:rsidRPr="006831E6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pacing w:val="24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pacing w:val="22"/>
                <w:sz w:val="21"/>
                <w:szCs w:val="21"/>
              </w:rPr>
              <w:t>采用无蒸发耗水量的冷却技术</w:t>
            </w:r>
          </w:p>
        </w:tc>
      </w:tr>
    </w:tbl>
    <w:tbl>
      <w:tblPr>
        <w:tblStyle w:val="TableNormal6"/>
        <w:tblW w:w="7482" w:type="dxa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6344"/>
      </w:tblGrid>
      <w:tr w:rsidR="006831E6" w:rsidRPr="006831E6" w:rsidTr="00E3654E">
        <w:trPr>
          <w:trHeight w:val="2122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182" w:lineRule="auto"/>
              <w:ind w:left="16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lastRenderedPageBreak/>
              <w:t>人员密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集</w:t>
            </w: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" w:line="191" w:lineRule="auto"/>
              <w:ind w:left="184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区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sz w:val="21"/>
                <w:szCs w:val="21"/>
              </w:rPr>
              <w:t>域室内</w:t>
            </w: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97" w:lineRule="auto"/>
              <w:ind w:left="174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空气质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量</w:t>
            </w: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196" w:lineRule="auto"/>
              <w:ind w:left="26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</w:rPr>
              <w:t>监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 xml:space="preserve">    控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E3654E" w:rsidRPr="006831E6" w:rsidRDefault="00E3654E" w:rsidP="00E365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480" w:lineRule="exact"/>
              <w:ind w:leftChars="56" w:left="118" w:firstLineChars="50" w:firstLine="12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室内二氧化碳浓度监控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position w:val="1"/>
                <w:sz w:val="21"/>
                <w:szCs w:val="21"/>
              </w:rPr>
              <w:t>，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并与通风系统联动</w:t>
            </w:r>
          </w:p>
          <w:p w:rsidR="00E3654E" w:rsidRDefault="00E3654E" w:rsidP="00E365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Chars="56" w:left="118" w:right="99" w:firstLineChars="140" w:firstLine="29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Cs w:val="21"/>
                <w:u w:val="single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1"/>
                <w:szCs w:val="21"/>
              </w:rPr>
              <w:t>应用区域：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-1"/>
                <w:sz w:val="21"/>
                <w:szCs w:val="21"/>
                <w:u w:val="single"/>
              </w:rPr>
              <w:t xml:space="preserve">              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</w:p>
          <w:p w:rsidR="00E3654E" w:rsidRPr="006831E6" w:rsidRDefault="00E3654E" w:rsidP="00E365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18" w:right="99" w:firstLine="18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7"/>
                <w:sz w:val="21"/>
                <w:szCs w:val="21"/>
              </w:rPr>
              <w:t>□室内污染物浓度超标实时报警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7"/>
                <w:position w:val="1"/>
                <w:sz w:val="21"/>
                <w:szCs w:val="21"/>
              </w:rPr>
              <w:t>，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7"/>
                <w:sz w:val="21"/>
                <w:szCs w:val="21"/>
              </w:rPr>
              <w:t>并与通风系统联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动</w:t>
            </w:r>
          </w:p>
          <w:p w:rsidR="006831E6" w:rsidRPr="00E3654E" w:rsidRDefault="00E3654E" w:rsidP="00E3654E">
            <w:pPr>
              <w:spacing w:line="480" w:lineRule="exact"/>
              <w:ind w:firstLineChars="200" w:firstLine="452"/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8"/>
                <w:sz w:val="21"/>
                <w:szCs w:val="21"/>
              </w:rPr>
              <w:t>应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6"/>
                <w:sz w:val="21"/>
                <w:szCs w:val="21"/>
              </w:rPr>
              <w:t>用区域：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</w:tr>
      <w:tr w:rsidR="006831E6" w:rsidRPr="006831E6" w:rsidTr="00E3654E">
        <w:trPr>
          <w:trHeight w:val="1131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99" w:lineRule="auto"/>
              <w:ind w:left="170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地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下车库</w:t>
            </w: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188" w:lineRule="auto"/>
              <w:ind w:left="213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eastAsia="Arial"/>
                <w:snapToGrid w:val="0"/>
                <w:color w:val="000000"/>
                <w:position w:val="-1"/>
                <w:sz w:val="21"/>
                <w:szCs w:val="21"/>
              </w:rPr>
              <w:t>CO</w:t>
            </w:r>
            <w:r w:rsidRPr="006831E6">
              <w:rPr>
                <w:rFonts w:eastAsia="Arial"/>
                <w:snapToGrid w:val="0"/>
                <w:color w:val="000000"/>
                <w:spacing w:val="5"/>
                <w:position w:val="-1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>浓度</w:t>
            </w: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196" w:lineRule="auto"/>
              <w:ind w:left="26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</w:rPr>
              <w:t>监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 xml:space="preserve">    控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6831E6" w:rsidRPr="00E3654E" w:rsidRDefault="00E3654E" w:rsidP="00E3654E">
            <w:pPr>
              <w:spacing w:line="480" w:lineRule="exact"/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室内一氧化碳浓度监控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position w:val="1"/>
                <w:sz w:val="21"/>
                <w:szCs w:val="21"/>
              </w:rPr>
              <w:t>，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并与通风系统联动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1"/>
                <w:szCs w:val="21"/>
              </w:rPr>
              <w:t>一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 xml:space="preserve">个防火分区 </w:t>
            </w:r>
            <w:r w:rsidRPr="006831E6">
              <w:rPr>
                <w:rFonts w:eastAsia="Arial"/>
                <w:snapToGrid w:val="0"/>
                <w:color w:val="000000"/>
                <w:position w:val="-1"/>
                <w:sz w:val="21"/>
                <w:szCs w:val="21"/>
              </w:rPr>
              <w:t>CO</w:t>
            </w:r>
            <w:r w:rsidRPr="006831E6">
              <w:rPr>
                <w:rFonts w:eastAsia="Arial"/>
                <w:snapToGrid w:val="0"/>
                <w:color w:val="000000"/>
                <w:spacing w:val="5"/>
                <w:position w:val="-1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>监测点数量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position w:val="1"/>
                <w:sz w:val="21"/>
                <w:szCs w:val="21"/>
                <w:u w:val="single"/>
              </w:rPr>
              <w:t xml:space="preserve">           </w:t>
            </w:r>
            <w:proofErr w:type="gramStart"/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>个</w:t>
            </w:r>
            <w:proofErr w:type="gramEnd"/>
          </w:p>
        </w:tc>
      </w:tr>
      <w:tr w:rsidR="006831E6" w:rsidRPr="006831E6" w:rsidTr="00E3654E">
        <w:trPr>
          <w:trHeight w:val="552"/>
        </w:trPr>
        <w:tc>
          <w:tcPr>
            <w:tcW w:w="748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31E6" w:rsidRPr="00E3654E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186" w:lineRule="auto"/>
              <w:ind w:left="109"/>
              <w:jc w:val="left"/>
              <w:textAlignment w:val="baseline"/>
              <w:rPr>
                <w:rFonts w:ascii="微软雅黑" w:eastAsia="微软雅黑" w:hAnsi="微软雅黑" w:cs="微软雅黑"/>
                <w:b/>
                <w:snapToGrid w:val="0"/>
                <w:color w:val="000000"/>
                <w:sz w:val="21"/>
                <w:szCs w:val="21"/>
              </w:rPr>
            </w:pPr>
            <w:r w:rsidRPr="00E3654E">
              <w:rPr>
                <w:rFonts w:eastAsia="Arial"/>
                <w:b/>
                <w:snapToGrid w:val="0"/>
                <w:color w:val="000000"/>
                <w:spacing w:val="-23"/>
                <w:position w:val="-1"/>
                <w:sz w:val="21"/>
                <w:szCs w:val="21"/>
              </w:rPr>
              <w:t xml:space="preserve">8 </w:t>
            </w:r>
            <w:r w:rsidRPr="00E3654E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23"/>
                <w:position w:val="1"/>
                <w:sz w:val="21"/>
                <w:szCs w:val="21"/>
              </w:rPr>
              <w:t>、</w:t>
            </w:r>
            <w:r w:rsidRPr="00E3654E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23"/>
                <w:sz w:val="21"/>
                <w:szCs w:val="21"/>
              </w:rPr>
              <w:t>景</w:t>
            </w:r>
            <w:r w:rsidR="00E3654E">
              <w:rPr>
                <w:rFonts w:ascii="微软雅黑" w:eastAsia="微软雅黑" w:hAnsi="微软雅黑" w:cs="微软雅黑" w:hint="eastAsia"/>
                <w:b/>
                <w:snapToGrid w:val="0"/>
                <w:color w:val="000000"/>
                <w:spacing w:val="-23"/>
                <w:sz w:val="21"/>
                <w:szCs w:val="21"/>
              </w:rPr>
              <w:t xml:space="preserve"> </w:t>
            </w:r>
            <w:r w:rsidRPr="00E3654E">
              <w:rPr>
                <w:rFonts w:ascii="微软雅黑" w:eastAsia="微软雅黑" w:hAnsi="微软雅黑" w:cs="微软雅黑"/>
                <w:b/>
                <w:snapToGrid w:val="0"/>
                <w:color w:val="000000"/>
                <w:spacing w:val="-23"/>
                <w:sz w:val="21"/>
                <w:szCs w:val="21"/>
              </w:rPr>
              <w:t>观</w:t>
            </w:r>
          </w:p>
        </w:tc>
      </w:tr>
      <w:tr w:rsidR="006831E6" w:rsidRPr="006831E6" w:rsidTr="00E3654E">
        <w:trPr>
          <w:trHeight w:val="1694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85" w:lineRule="auto"/>
              <w:ind w:left="26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</w:rPr>
              <w:t xml:space="preserve">水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 xml:space="preserve">  景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E3654E" w:rsidRPr="006831E6" w:rsidRDefault="00E3654E" w:rsidP="00E365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480" w:lineRule="exact"/>
              <w:ind w:left="10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 xml:space="preserve">项目内设有景观水体：□是 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position w:val="-1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position w:val="-1"/>
                <w:sz w:val="21"/>
                <w:szCs w:val="21"/>
              </w:rPr>
              <w:t>否</w:t>
            </w:r>
          </w:p>
          <w:p w:rsidR="00E3654E" w:rsidRDefault="00E3654E" w:rsidP="00E3654E">
            <w:pPr>
              <w:spacing w:line="480" w:lineRule="exact"/>
              <w:ind w:firstLineChars="50" w:firstLine="121"/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position w:val="1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景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>观水体补水来源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position w:val="1"/>
                <w:sz w:val="21"/>
                <w:szCs w:val="21"/>
              </w:rPr>
              <w:t>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 xml:space="preserve">□临近的河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 xml:space="preserve">湖水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sz w:val="21"/>
                <w:szCs w:val="21"/>
              </w:rPr>
              <w:t xml:space="preserve">□市政中水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9"/>
                <w:position w:val="1"/>
                <w:sz w:val="21"/>
                <w:szCs w:val="21"/>
              </w:rPr>
              <w:t>、</w:t>
            </w:r>
          </w:p>
          <w:p w:rsidR="006831E6" w:rsidRPr="00E3654E" w:rsidRDefault="00E3654E" w:rsidP="00E3654E">
            <w:pPr>
              <w:spacing w:line="480" w:lineRule="exact"/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position w:val="1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 xml:space="preserve">□建筑中水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□雨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0"/>
                <w:sz w:val="21"/>
                <w:szCs w:val="21"/>
              </w:rPr>
              <w:t>水</w:t>
            </w:r>
          </w:p>
        </w:tc>
      </w:tr>
      <w:tr w:rsidR="006831E6" w:rsidRPr="006831E6" w:rsidTr="00E3654E">
        <w:trPr>
          <w:trHeight w:val="1704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01" w:lineRule="auto"/>
              <w:ind w:left="17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立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体绿化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E3654E" w:rsidRPr="006831E6" w:rsidRDefault="00E3654E" w:rsidP="00E365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6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>屋顶绿化：面积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  <w:u w:val="single"/>
              </w:rPr>
              <w:t xml:space="preserve">            </w:t>
            </w:r>
            <w:r w:rsidRPr="006831E6">
              <w:rPr>
                <w:rFonts w:eastAsia="Arial"/>
                <w:snapToGrid w:val="0"/>
                <w:color w:val="000000"/>
                <w:position w:val="-1"/>
                <w:sz w:val="21"/>
                <w:szCs w:val="21"/>
              </w:rPr>
              <w:t>m</w:t>
            </w:r>
            <w:r w:rsidRPr="006831E6">
              <w:rPr>
                <w:rFonts w:eastAsia="Arial"/>
                <w:snapToGrid w:val="0"/>
                <w:color w:val="000000"/>
                <w:spacing w:val="5"/>
                <w:position w:val="7"/>
                <w:sz w:val="21"/>
                <w:szCs w:val="21"/>
              </w:rPr>
              <w:t>2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position w:val="1"/>
                <w:sz w:val="21"/>
                <w:szCs w:val="21"/>
              </w:rPr>
              <w:t>，</w:t>
            </w:r>
          </w:p>
          <w:p w:rsidR="00E3654E" w:rsidRDefault="00E3654E" w:rsidP="00E3654E">
            <w:pPr>
              <w:spacing w:line="480" w:lineRule="exact"/>
              <w:ind w:firstLineChars="100" w:firstLine="214"/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Cs w:val="21"/>
                <w:u w:val="single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</w:rPr>
              <w:t>占屋面面积比例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  <w:u w:val="single"/>
              </w:rPr>
              <w:t xml:space="preserve">                                    </w:t>
            </w:r>
          </w:p>
          <w:p w:rsidR="006831E6" w:rsidRPr="00E3654E" w:rsidRDefault="00E3654E" w:rsidP="00E3654E">
            <w:pPr>
              <w:spacing w:line="480" w:lineRule="exact"/>
              <w:ind w:firstLineChars="50" w:firstLine="118"/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□垂直绿化：应用部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位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  <w:u w:val="single"/>
              </w:rPr>
              <w:t xml:space="preserve">                                </w:t>
            </w:r>
          </w:p>
        </w:tc>
      </w:tr>
      <w:tr w:rsidR="006831E6" w:rsidRPr="006831E6" w:rsidTr="00E3654E">
        <w:trPr>
          <w:trHeight w:val="566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82" w:lineRule="auto"/>
              <w:ind w:left="174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复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层绿化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6831E6" w:rsidRPr="006831E6" w:rsidRDefault="00E3654E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185" w:lineRule="auto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7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6"/>
                <w:sz w:val="21"/>
                <w:szCs w:val="21"/>
              </w:rPr>
              <w:t>复层绿化</w:t>
            </w:r>
          </w:p>
        </w:tc>
      </w:tr>
      <w:tr w:rsidR="006831E6" w:rsidRPr="006831E6" w:rsidTr="00E3654E">
        <w:trPr>
          <w:trHeight w:val="2119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</w:p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1" w:lineRule="auto"/>
              <w:ind w:left="169" w:right="178" w:firstLine="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6"/>
                <w:sz w:val="21"/>
                <w:szCs w:val="21"/>
              </w:rPr>
              <w:t>绿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化节水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灌溉方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式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E3654E" w:rsidRPr="006831E6" w:rsidRDefault="00E3654E" w:rsidP="00E365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480" w:lineRule="exact"/>
              <w:ind w:left="118" w:right="31" w:hanging="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 xml:space="preserve">绿化灌溉方式为：□喷灌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 xml:space="preserve">□滴灌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 xml:space="preserve">□微喷灌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5"/>
                <w:sz w:val="21"/>
                <w:szCs w:val="21"/>
              </w:rPr>
              <w:t xml:space="preserve">□渗灌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4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position w:val="1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 xml:space="preserve">□低压管灌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□其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sz w:val="21"/>
                <w:szCs w:val="21"/>
              </w:rPr>
              <w:t>他</w:t>
            </w:r>
          </w:p>
          <w:p w:rsidR="00E3654E" w:rsidRDefault="00E3654E" w:rsidP="00E3654E">
            <w:pPr>
              <w:spacing w:line="480" w:lineRule="exact"/>
              <w:ind w:firstLineChars="150" w:firstLine="321"/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"/>
                <w:sz w:val="21"/>
                <w:szCs w:val="21"/>
              </w:rPr>
              <w:t>是否种植无需永久灌溉植物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>：□是(种类：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pacing w:val="1"/>
                <w:sz w:val="21"/>
                <w:szCs w:val="21"/>
                <w:u w:val="single"/>
              </w:rPr>
              <w:t xml:space="preserve">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  <w:u w:val="single"/>
              </w:rPr>
              <w:t xml:space="preserve">  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>)、</w:t>
            </w:r>
          </w:p>
          <w:p w:rsidR="006831E6" w:rsidRPr="00E3654E" w:rsidRDefault="00E3654E" w:rsidP="00E3654E">
            <w:pPr>
              <w:spacing w:line="480" w:lineRule="exact"/>
              <w:ind w:firstLineChars="150" w:firstLine="318"/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"/>
                <w:sz w:val="21"/>
                <w:szCs w:val="21"/>
              </w:rPr>
              <w:t>□否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 xml:space="preserve">□设置土壤湿度感应器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雨天关闭装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sz w:val="21"/>
                <w:szCs w:val="21"/>
              </w:rPr>
              <w:t>置</w:t>
            </w:r>
          </w:p>
        </w:tc>
      </w:tr>
      <w:tr w:rsidR="006831E6" w:rsidRPr="006831E6" w:rsidTr="006831E6">
        <w:trPr>
          <w:trHeight w:val="908"/>
        </w:trPr>
        <w:tc>
          <w:tcPr>
            <w:tcW w:w="1138" w:type="dxa"/>
            <w:tcBorders>
              <w:left w:val="single" w:sz="6" w:space="0" w:color="000000"/>
            </w:tcBorders>
          </w:tcPr>
          <w:p w:rsidR="006831E6" w:rsidRPr="006831E6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9" w:lineRule="auto"/>
              <w:ind w:left="171" w:right="178" w:firstLine="99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光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2"/>
                <w:sz w:val="21"/>
                <w:szCs w:val="21"/>
              </w:rPr>
              <w:t>污染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  <w:t xml:space="preserve"> 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5"/>
                <w:sz w:val="21"/>
                <w:szCs w:val="21"/>
              </w:rPr>
              <w:t>控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4"/>
                <w:sz w:val="21"/>
                <w:szCs w:val="21"/>
              </w:rPr>
              <w:t>制措施</w:t>
            </w:r>
          </w:p>
        </w:tc>
        <w:tc>
          <w:tcPr>
            <w:tcW w:w="6344" w:type="dxa"/>
            <w:tcBorders>
              <w:right w:val="single" w:sz="6" w:space="0" w:color="000000"/>
            </w:tcBorders>
          </w:tcPr>
          <w:p w:rsidR="00E3654E" w:rsidRPr="006831E6" w:rsidRDefault="00E3654E" w:rsidP="00E365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480" w:lineRule="exact"/>
              <w:ind w:left="118"/>
              <w:jc w:val="left"/>
              <w:textAlignment w:val="baseline"/>
              <w:rPr>
                <w:rFonts w:eastAsia="Arial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8"/>
                <w:sz w:val="21"/>
                <w:szCs w:val="21"/>
              </w:rPr>
              <w:t>□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7"/>
                <w:sz w:val="21"/>
                <w:szCs w:val="21"/>
              </w:rPr>
              <w:t xml:space="preserve">玻璃幕墙：可见光反射比不大于 </w:t>
            </w:r>
            <w:r w:rsidRPr="006831E6">
              <w:rPr>
                <w:rFonts w:eastAsia="Arial"/>
                <w:snapToGrid w:val="0"/>
                <w:color w:val="000000"/>
                <w:spacing w:val="7"/>
                <w:position w:val="-1"/>
                <w:sz w:val="21"/>
                <w:szCs w:val="21"/>
              </w:rPr>
              <w:t>0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7"/>
                <w:position w:val="-1"/>
                <w:sz w:val="21"/>
                <w:szCs w:val="21"/>
              </w:rPr>
              <w:t>．</w:t>
            </w:r>
            <w:r w:rsidRPr="006831E6">
              <w:rPr>
                <w:rFonts w:eastAsia="Arial"/>
                <w:snapToGrid w:val="0"/>
                <w:color w:val="000000"/>
                <w:spacing w:val="7"/>
                <w:position w:val="-1"/>
                <w:sz w:val="21"/>
                <w:szCs w:val="21"/>
              </w:rPr>
              <w:t>2</w:t>
            </w:r>
          </w:p>
          <w:p w:rsidR="00E3654E" w:rsidRPr="006831E6" w:rsidRDefault="00E3654E" w:rsidP="00E365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118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4"/>
                <w:sz w:val="21"/>
                <w:szCs w:val="21"/>
              </w:rPr>
              <w:t>□非玻璃幕墙建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筑</w:t>
            </w:r>
          </w:p>
          <w:p w:rsidR="00E3654E" w:rsidRPr="00596376" w:rsidRDefault="00E3654E" w:rsidP="00E3654E">
            <w:pPr>
              <w:spacing w:line="480" w:lineRule="exact"/>
              <w:ind w:firstLineChars="50" w:firstLine="127"/>
            </w:pP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22"/>
                <w:sz w:val="21"/>
                <w:szCs w:val="21"/>
              </w:rPr>
              <w:t>景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3"/>
                <w:sz w:val="21"/>
                <w:szCs w:val="21"/>
              </w:rPr>
              <w:t>观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sz w:val="21"/>
                <w:szCs w:val="21"/>
              </w:rPr>
              <w:t xml:space="preserve">照明是否有直射光射入空中：□是 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position w:val="1"/>
                <w:sz w:val="21"/>
                <w:szCs w:val="21"/>
              </w:rPr>
              <w:t>、</w:t>
            </w:r>
            <w:r w:rsidRPr="006831E6">
              <w:rPr>
                <w:rFonts w:ascii="微软雅黑" w:eastAsia="微软雅黑" w:hAnsi="微软雅黑" w:cs="微软雅黑"/>
                <w:snapToGrid w:val="0"/>
                <w:color w:val="000000"/>
                <w:spacing w:val="11"/>
                <w:position w:val="-1"/>
                <w:sz w:val="21"/>
                <w:szCs w:val="21"/>
              </w:rPr>
              <w:t>□否</w:t>
            </w:r>
          </w:p>
          <w:p w:rsidR="006831E6" w:rsidRPr="00E3654E" w:rsidRDefault="006831E6" w:rsidP="0068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5" w:lineRule="auto"/>
              <w:ind w:left="111"/>
              <w:jc w:val="left"/>
              <w:textAlignment w:val="baseline"/>
              <w:rPr>
                <w:rFonts w:ascii="微软雅黑" w:eastAsia="微软雅黑" w:hAnsi="微软雅黑" w:cs="微软雅黑"/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6831E6" w:rsidRPr="006831E6" w:rsidRDefault="006831E6" w:rsidP="006831E6">
      <w:pPr>
        <w:widowControl/>
        <w:kinsoku w:val="0"/>
        <w:autoSpaceDE w:val="0"/>
        <w:autoSpaceDN w:val="0"/>
        <w:adjustRightInd w:val="0"/>
        <w:snapToGrid w:val="0"/>
        <w:spacing w:before="95" w:line="199" w:lineRule="auto"/>
        <w:ind w:left="814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kern w:val="0"/>
          <w:szCs w:val="21"/>
        </w:rPr>
      </w:pPr>
      <w:r w:rsidRPr="006831E6">
        <w:rPr>
          <w:rFonts w:ascii="微软雅黑" w:eastAsia="微软雅黑" w:hAnsi="微软雅黑" w:cs="微软雅黑"/>
          <w:snapToGrid w:val="0"/>
          <w:color w:val="000000"/>
          <w:spacing w:val="14"/>
          <w:kern w:val="0"/>
          <w:szCs w:val="21"/>
        </w:rPr>
        <w:t>注</w:t>
      </w:r>
      <w:r w:rsidRPr="006831E6">
        <w:rPr>
          <w:rFonts w:ascii="微软雅黑" w:eastAsia="微软雅黑" w:hAnsi="微软雅黑" w:cs="微软雅黑"/>
          <w:snapToGrid w:val="0"/>
          <w:color w:val="000000"/>
          <w:spacing w:val="11"/>
          <w:kern w:val="0"/>
          <w:szCs w:val="21"/>
        </w:rPr>
        <w:t>：  表格应根据绿色建筑工程项目施工图设计情况逐项填写，项目</w:t>
      </w:r>
    </w:p>
    <w:p w:rsidR="006831E6" w:rsidRPr="006831E6" w:rsidRDefault="006831E6" w:rsidP="006831E6">
      <w:pPr>
        <w:widowControl/>
        <w:kinsoku w:val="0"/>
        <w:autoSpaceDE w:val="0"/>
        <w:autoSpaceDN w:val="0"/>
        <w:adjustRightInd w:val="0"/>
        <w:snapToGrid w:val="0"/>
        <w:spacing w:before="47" w:line="193" w:lineRule="auto"/>
        <w:ind w:left="1211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kern w:val="0"/>
          <w:szCs w:val="21"/>
        </w:rPr>
      </w:pPr>
      <w:r w:rsidRPr="006831E6">
        <w:rPr>
          <w:rFonts w:ascii="微软雅黑" w:eastAsia="微软雅黑" w:hAnsi="微软雅黑" w:cs="微软雅黑"/>
          <w:snapToGrid w:val="0"/>
          <w:color w:val="000000"/>
          <w:spacing w:val="15"/>
          <w:kern w:val="0"/>
          <w:szCs w:val="21"/>
        </w:rPr>
        <w:t>未</w:t>
      </w:r>
      <w:r w:rsidRPr="006831E6">
        <w:rPr>
          <w:rFonts w:ascii="微软雅黑" w:eastAsia="微软雅黑" w:hAnsi="微软雅黑" w:cs="微软雅黑"/>
          <w:snapToGrid w:val="0"/>
          <w:color w:val="000000"/>
          <w:spacing w:val="11"/>
          <w:kern w:val="0"/>
          <w:szCs w:val="21"/>
        </w:rPr>
        <w:t>采用的可以不填 。</w:t>
      </w:r>
    </w:p>
    <w:p w:rsidR="008230B0" w:rsidRDefault="008230B0" w:rsidP="006527E0">
      <w:pPr>
        <w:spacing w:line="520" w:lineRule="exact"/>
        <w:rPr>
          <w:szCs w:val="21"/>
        </w:rPr>
      </w:pPr>
    </w:p>
    <w:p w:rsidR="00731622" w:rsidRPr="006831E6" w:rsidRDefault="00731622" w:rsidP="006527E0">
      <w:pPr>
        <w:spacing w:line="520" w:lineRule="exact"/>
        <w:rPr>
          <w:szCs w:val="21"/>
        </w:rPr>
      </w:pPr>
    </w:p>
    <w:sectPr w:rsidR="00731622" w:rsidRPr="0068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39" w:rsidRDefault="005C7F39" w:rsidP="008230B0">
      <w:r>
        <w:separator/>
      </w:r>
    </w:p>
  </w:endnote>
  <w:endnote w:type="continuationSeparator" w:id="0">
    <w:p w:rsidR="005C7F39" w:rsidRDefault="005C7F39" w:rsidP="0082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39" w:rsidRDefault="005C7F39" w:rsidP="008230B0">
      <w:r>
        <w:separator/>
      </w:r>
    </w:p>
  </w:footnote>
  <w:footnote w:type="continuationSeparator" w:id="0">
    <w:p w:rsidR="005C7F39" w:rsidRDefault="005C7F39" w:rsidP="0082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E9"/>
    <w:rsid w:val="00002BCB"/>
    <w:rsid w:val="000E1C6E"/>
    <w:rsid w:val="00220116"/>
    <w:rsid w:val="002779A4"/>
    <w:rsid w:val="002A494C"/>
    <w:rsid w:val="00426460"/>
    <w:rsid w:val="00454EFE"/>
    <w:rsid w:val="004A7C83"/>
    <w:rsid w:val="005C7F39"/>
    <w:rsid w:val="006000B6"/>
    <w:rsid w:val="0061041D"/>
    <w:rsid w:val="006527E0"/>
    <w:rsid w:val="006704E9"/>
    <w:rsid w:val="006831E6"/>
    <w:rsid w:val="00731622"/>
    <w:rsid w:val="00735A4A"/>
    <w:rsid w:val="008167B5"/>
    <w:rsid w:val="008230B0"/>
    <w:rsid w:val="0099140E"/>
    <w:rsid w:val="00995E1A"/>
    <w:rsid w:val="00A06E40"/>
    <w:rsid w:val="00A46DA0"/>
    <w:rsid w:val="00AB3BF3"/>
    <w:rsid w:val="00B0428C"/>
    <w:rsid w:val="00B22D01"/>
    <w:rsid w:val="00B60CAA"/>
    <w:rsid w:val="00D02C7E"/>
    <w:rsid w:val="00DD4DD3"/>
    <w:rsid w:val="00E3654E"/>
    <w:rsid w:val="00F23CFA"/>
    <w:rsid w:val="00F24E7A"/>
    <w:rsid w:val="00F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0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30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30B0"/>
    <w:rPr>
      <w:sz w:val="18"/>
      <w:szCs w:val="18"/>
    </w:rPr>
  </w:style>
  <w:style w:type="table" w:customStyle="1" w:styleId="TableNormal">
    <w:name w:val="Table Normal"/>
    <w:unhideWhenUsed/>
    <w:qFormat/>
    <w:rsid w:val="008230B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nhideWhenUsed/>
    <w:qFormat/>
    <w:rsid w:val="00DD4DD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nhideWhenUsed/>
    <w:qFormat/>
    <w:rsid w:val="00735A4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nhideWhenUsed/>
    <w:qFormat/>
    <w:rsid w:val="006831E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nhideWhenUsed/>
    <w:qFormat/>
    <w:rsid w:val="006831E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nhideWhenUsed/>
    <w:qFormat/>
    <w:rsid w:val="006831E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nhideWhenUsed/>
    <w:qFormat/>
    <w:rsid w:val="006831E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0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30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30B0"/>
    <w:rPr>
      <w:sz w:val="18"/>
      <w:szCs w:val="18"/>
    </w:rPr>
  </w:style>
  <w:style w:type="table" w:customStyle="1" w:styleId="TableNormal">
    <w:name w:val="Table Normal"/>
    <w:unhideWhenUsed/>
    <w:qFormat/>
    <w:rsid w:val="008230B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nhideWhenUsed/>
    <w:qFormat/>
    <w:rsid w:val="00DD4DD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nhideWhenUsed/>
    <w:qFormat/>
    <w:rsid w:val="00735A4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nhideWhenUsed/>
    <w:qFormat/>
    <w:rsid w:val="006831E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nhideWhenUsed/>
    <w:qFormat/>
    <w:rsid w:val="006831E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nhideWhenUsed/>
    <w:qFormat/>
    <w:rsid w:val="006831E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nhideWhenUsed/>
    <w:qFormat/>
    <w:rsid w:val="006831E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905</Words>
  <Characters>5159</Characters>
  <Application>Microsoft Office Word</Application>
  <DocSecurity>0</DocSecurity>
  <Lines>42</Lines>
  <Paragraphs>12</Paragraphs>
  <ScaleCrop>false</ScaleCrop>
  <Company>china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节能办吴继红</dc:creator>
  <cp:keywords/>
  <dc:description/>
  <cp:lastModifiedBy>节能办吴继红</cp:lastModifiedBy>
  <cp:revision>14</cp:revision>
  <dcterms:created xsi:type="dcterms:W3CDTF">2023-02-06T00:39:00Z</dcterms:created>
  <dcterms:modified xsi:type="dcterms:W3CDTF">2023-02-08T07:28:00Z</dcterms:modified>
</cp:coreProperties>
</file>