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hint="eastAsia" w:asciiTheme="minorEastAsia" w:hAnsiTheme="minorEastAsia" w:eastAsiaTheme="minorEastAsia"/>
          <w:b/>
          <w:color w:val="000000"/>
          <w:sz w:val="44"/>
          <w:szCs w:val="44"/>
          <w:lang w:eastAsia="zh-CN"/>
        </w:rPr>
      </w:pPr>
      <w:bookmarkStart w:id="0" w:name="_GoBack"/>
      <w:r>
        <w:rPr>
          <w:rFonts w:hint="eastAsia" w:ascii="方正小标宋简体" w:hAnsi="方正小标宋简体" w:eastAsia="方正小标宋简体" w:cs="方正小标宋简体"/>
          <w:b w:val="0"/>
          <w:bCs/>
          <w:color w:val="000000"/>
          <w:sz w:val="44"/>
          <w:szCs w:val="44"/>
        </w:rPr>
        <w:t>燃气经营许可办理流程图</w:t>
      </w:r>
      <w:bookmarkEnd w:id="0"/>
      <w:r>
        <w:rPr>
          <w:rFonts w:hint="eastAsia" w:ascii="方正小标宋简体" w:hAnsi="方正小标宋简体" w:eastAsia="方正小标宋简体" w:cs="方正小标宋简体"/>
          <w:b w:val="0"/>
          <w:bCs/>
          <w:color w:val="000000"/>
          <w:sz w:val="44"/>
          <w:szCs w:val="44"/>
          <w:lang w:eastAsia="zh-CN"/>
        </w:rPr>
        <w:t>（行政许可）</w:t>
      </w:r>
    </w:p>
    <w:p>
      <w:r>
        <w:rPr>
          <w:rFonts w:hint="eastAsia" w:ascii="黑体" w:hAnsi="黑体" w:eastAsia="黑体" w:cs="黑体"/>
          <w:sz w:val="30"/>
          <w:szCs w:val="30"/>
        </w:rPr>
        <mc:AlternateContent>
          <mc:Choice Requires="wps">
            <w:drawing>
              <wp:anchor distT="0" distB="0" distL="114300" distR="114300" simplePos="0" relativeHeight="251687936" behindDoc="0" locked="0" layoutInCell="1" allowOverlap="1">
                <wp:simplePos x="0" y="0"/>
                <wp:positionH relativeFrom="column">
                  <wp:posOffset>2466975</wp:posOffset>
                </wp:positionH>
                <wp:positionV relativeFrom="paragraph">
                  <wp:posOffset>100965</wp:posOffset>
                </wp:positionV>
                <wp:extent cx="1000125" cy="495300"/>
                <wp:effectExtent l="4445" t="5080" r="5080" b="13970"/>
                <wp:wrapNone/>
                <wp:docPr id="2" name="文本框 2"/>
                <wp:cNvGraphicFramePr/>
                <a:graphic xmlns:a="http://schemas.openxmlformats.org/drawingml/2006/main">
                  <a:graphicData uri="http://schemas.microsoft.com/office/word/2010/wordprocessingShape">
                    <wps:wsp>
                      <wps:cNvSpPr txBox="1"/>
                      <wps:spPr>
                        <a:xfrm>
                          <a:off x="0" y="0"/>
                          <a:ext cx="1000125"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ascii="宋体" w:hAnsi="宋体" w:cs="宋体"/>
                                <w:szCs w:val="21"/>
                              </w:rPr>
                            </w:pPr>
                            <w:r>
                              <w:rPr>
                                <w:rFonts w:hint="eastAsia" w:ascii="宋体" w:hAnsi="宋体" w:cs="宋体"/>
                                <w:szCs w:val="21"/>
                              </w:rPr>
                              <w:t>申  请</w:t>
                            </w:r>
                          </w:p>
                          <w:p>
                            <w:pPr>
                              <w:spacing w:line="320" w:lineRule="exact"/>
                              <w:jc w:val="center"/>
                              <w:rPr>
                                <w:rFonts w:hint="eastAsia"/>
                                <w:szCs w:val="21"/>
                              </w:rPr>
                            </w:pPr>
                            <w:r>
                              <w:rPr>
                                <w:rFonts w:hint="eastAsia" w:ascii="宋体" w:hAnsi="宋体" w:cs="宋体"/>
                                <w:szCs w:val="21"/>
                              </w:rPr>
                              <w:t>窗口申请</w:t>
                            </w:r>
                          </w:p>
                        </w:txbxContent>
                      </wps:txbx>
                      <wps:bodyPr upright="1"/>
                    </wps:wsp>
                  </a:graphicData>
                </a:graphic>
              </wp:anchor>
            </w:drawing>
          </mc:Choice>
          <mc:Fallback>
            <w:pict>
              <v:shape id="_x0000_s1026" o:spid="_x0000_s1026" o:spt="202" type="#_x0000_t202" style="position:absolute;left:0pt;margin-left:194.25pt;margin-top:7.95pt;height:39pt;width:78.75pt;z-index:251687936;mso-width-relative:page;mso-height-relative:page;" coordsize="21600,21600" o:gfxdata="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lP2iV2AAAAAkBAAAPAAAAAAAAAAEAIAAAACIAAABkcnMvZG93bnJldi54bWxQSwECFAAU&#10;AAAACACHTuJAQLeS7vEBAADoAwAADgAAAAAAAAABACAAAAAnAQAAZHJzL2Uyb0RvYy54bWxQSwUG&#10;AAAAAAYABgBZAQAAigUAAAAA&#10;">
                <v:path/>
                <v:fill focussize="0,0"/>
                <v:stroke/>
                <v:imagedata o:title=""/>
                <o:lock v:ext="edit" grouping="f" rotation="f" text="f" aspectratio="f"/>
                <v:textbox>
                  <w:txbxContent>
                    <w:p>
                      <w:pPr>
                        <w:spacing w:line="320" w:lineRule="exact"/>
                        <w:jc w:val="center"/>
                        <w:rPr>
                          <w:rFonts w:hint="eastAsia" w:ascii="宋体" w:hAnsi="宋体" w:cs="宋体"/>
                          <w:szCs w:val="21"/>
                        </w:rPr>
                      </w:pPr>
                      <w:r>
                        <w:rPr>
                          <w:rFonts w:hint="eastAsia" w:ascii="宋体" w:hAnsi="宋体" w:cs="宋体"/>
                          <w:szCs w:val="21"/>
                        </w:rPr>
                        <w:t>申  请</w:t>
                      </w:r>
                    </w:p>
                    <w:p>
                      <w:pPr>
                        <w:spacing w:line="320" w:lineRule="exact"/>
                        <w:jc w:val="center"/>
                        <w:rPr>
                          <w:rFonts w:hint="eastAsia"/>
                          <w:szCs w:val="21"/>
                        </w:rPr>
                      </w:pPr>
                      <w:r>
                        <w:rPr>
                          <w:rFonts w:hint="eastAsia" w:ascii="宋体" w:hAnsi="宋体" w:cs="宋体"/>
                          <w:szCs w:val="21"/>
                        </w:rPr>
                        <w:t>窗口申请</w:t>
                      </w:r>
                    </w:p>
                  </w:txbxContent>
                </v:textbox>
              </v:shape>
            </w:pict>
          </mc:Fallback>
        </mc:AlternateContent>
      </w:r>
    </w:p>
    <w:p/>
    <w:p/>
    <w:p>
      <w:r>
        <mc:AlternateContent>
          <mc:Choice Requires="wps">
            <w:drawing>
              <wp:anchor distT="0" distB="0" distL="114300" distR="114300" simplePos="0" relativeHeight="251693056" behindDoc="0" locked="0" layoutInCell="1" allowOverlap="1">
                <wp:simplePos x="0" y="0"/>
                <wp:positionH relativeFrom="column">
                  <wp:posOffset>3000375</wp:posOffset>
                </wp:positionH>
                <wp:positionV relativeFrom="paragraph">
                  <wp:posOffset>13335</wp:posOffset>
                </wp:positionV>
                <wp:extent cx="0" cy="186690"/>
                <wp:effectExtent l="38100" t="0" r="38100" b="3810"/>
                <wp:wrapNone/>
                <wp:docPr id="11" name="直接连接符 11"/>
                <wp:cNvGraphicFramePr/>
                <a:graphic xmlns:a="http://schemas.openxmlformats.org/drawingml/2006/main">
                  <a:graphicData uri="http://schemas.microsoft.com/office/word/2010/wordprocessingShape">
                    <wps:wsp>
                      <wps:cNvSpPr/>
                      <wps:spPr>
                        <a:xfrm flipH="1">
                          <a:off x="0" y="0"/>
                          <a:ext cx="0" cy="1866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36.25pt;margin-top:1.05pt;height:14.7pt;width:0pt;z-index:251693056;mso-width-relative:page;mso-height-relative:page;" filled="f" stroked="t" coordsize="21600,21600" o:gfxdata="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fm6hDNcA&#10;AAAIAQAADwAAAAAAAAABACAAAAAiAAAAZHJzL2Rvd25yZXYueG1sUEsBAhQAFAAAAAgAh07iQGuN&#10;mX7nAQAApQMAAA4AAAAAAAAAAQAgAAAAJgEAAGRycy9lMm9Eb2MueG1sUEsFBgAAAAAGAAYAWQEA&#10;AH8FAAAAAA==&#10;">
                <v:path arrowok="t"/>
                <v:fill on="f" focussize="0,0"/>
                <v:stroke endarrow="block"/>
                <v:imagedata o:title=""/>
                <o:lock v:ext="edit" grouping="f" rotation="f" text="f" aspectratio="f"/>
              </v:line>
            </w:pict>
          </mc:Fallback>
        </mc:AlternateContent>
      </w:r>
    </w:p>
    <w:p>
      <w:r>
        <mc:AlternateContent>
          <mc:Choice Requires="wps">
            <w:drawing>
              <wp:anchor distT="0" distB="0" distL="114300" distR="114300" simplePos="0" relativeHeight="251688960" behindDoc="0" locked="0" layoutInCell="1" allowOverlap="1">
                <wp:simplePos x="0" y="0"/>
                <wp:positionH relativeFrom="column">
                  <wp:posOffset>600075</wp:posOffset>
                </wp:positionH>
                <wp:positionV relativeFrom="paragraph">
                  <wp:posOffset>1905</wp:posOffset>
                </wp:positionV>
                <wp:extent cx="4733925" cy="546735"/>
                <wp:effectExtent l="5080" t="5080" r="4445" b="19685"/>
                <wp:wrapNone/>
                <wp:docPr id="14" name="文本框 14"/>
                <wp:cNvGraphicFramePr/>
                <a:graphic xmlns:a="http://schemas.openxmlformats.org/drawingml/2006/main">
                  <a:graphicData uri="http://schemas.microsoft.com/office/word/2010/wordprocessingShape">
                    <wps:wsp>
                      <wps:cNvSpPr txBox="1"/>
                      <wps:spPr>
                        <a:xfrm>
                          <a:off x="0" y="0"/>
                          <a:ext cx="4733925" cy="5467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80" w:lineRule="exact"/>
                              <w:jc w:val="center"/>
                              <w:rPr>
                                <w:rFonts w:hint="eastAsia" w:ascii="宋体" w:hAnsi="宋体" w:cs="黑体"/>
                                <w:szCs w:val="21"/>
                              </w:rPr>
                            </w:pPr>
                            <w:r>
                              <w:rPr>
                                <w:rFonts w:hint="eastAsia" w:ascii="宋体" w:hAnsi="宋体" w:cs="黑体"/>
                                <w:szCs w:val="21"/>
                              </w:rPr>
                              <w:t>受  理</w:t>
                            </w:r>
                          </w:p>
                          <w:p>
                            <w:pPr>
                              <w:spacing w:line="320" w:lineRule="exact"/>
                              <w:jc w:val="center"/>
                              <w:rPr>
                                <w:rFonts w:hint="eastAsia" w:ascii="宋体" w:hAnsi="宋体" w:cs="宋体"/>
                                <w:szCs w:val="21"/>
                              </w:rPr>
                            </w:pPr>
                            <w:r>
                              <w:rPr>
                                <w:rFonts w:hint="eastAsia" w:ascii="宋体" w:hAnsi="宋体" w:cs="宋体"/>
                                <w:szCs w:val="21"/>
                              </w:rPr>
                              <w:t>市政务服务中心住房和城乡建设局窗口收到申请材料，</w:t>
                            </w:r>
                            <w:r>
                              <w:rPr>
                                <w:rFonts w:hint="eastAsia" w:ascii="宋体" w:hAnsi="宋体"/>
                                <w:szCs w:val="21"/>
                              </w:rPr>
                              <w:t>（1个工作日）</w:t>
                            </w:r>
                          </w:p>
                        </w:txbxContent>
                      </wps:txbx>
                      <wps:bodyPr upright="1"/>
                    </wps:wsp>
                  </a:graphicData>
                </a:graphic>
              </wp:anchor>
            </w:drawing>
          </mc:Choice>
          <mc:Fallback>
            <w:pict>
              <v:shape id="_x0000_s1026" o:spid="_x0000_s1026" o:spt="202" type="#_x0000_t202" style="position:absolute;left:0pt;margin-left:47.25pt;margin-top:0.15pt;height:43.05pt;width:372.75pt;z-index:251688960;mso-width-relative:page;mso-height-relative:page;" coordsize="21600,21600" o:gfxdata="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fHQl/NYAAAAGAQAADwAAAAAAAAABACAAAAAiAAAAZHJzL2Rvd25yZXYueG1sUEsBAhQAFAAA&#10;AAgAh07iQEVFVj7xAQAA6gMAAA4AAAAAAAAAAQAgAAAAJQEAAGRycy9lMm9Eb2MueG1sUEsFBgAA&#10;AAAGAAYAWQEAAIgFAAAAAA==&#10;">
                <v:path/>
                <v:fill focussize="0,0"/>
                <v:stroke/>
                <v:imagedata o:title=""/>
                <o:lock v:ext="edit" grouping="f" rotation="f" text="f" aspectratio="f"/>
                <v:textbox>
                  <w:txbxContent>
                    <w:p>
                      <w:pPr>
                        <w:spacing w:line="380" w:lineRule="exact"/>
                        <w:jc w:val="center"/>
                        <w:rPr>
                          <w:rFonts w:hint="eastAsia" w:ascii="宋体" w:hAnsi="宋体" w:cs="黑体"/>
                          <w:szCs w:val="21"/>
                        </w:rPr>
                      </w:pPr>
                      <w:r>
                        <w:rPr>
                          <w:rFonts w:hint="eastAsia" w:ascii="宋体" w:hAnsi="宋体" w:cs="黑体"/>
                          <w:szCs w:val="21"/>
                        </w:rPr>
                        <w:t>受  理</w:t>
                      </w:r>
                    </w:p>
                    <w:p>
                      <w:pPr>
                        <w:spacing w:line="320" w:lineRule="exact"/>
                        <w:jc w:val="center"/>
                        <w:rPr>
                          <w:rFonts w:hint="eastAsia" w:ascii="宋体" w:hAnsi="宋体" w:cs="宋体"/>
                          <w:szCs w:val="21"/>
                        </w:rPr>
                      </w:pPr>
                      <w:r>
                        <w:rPr>
                          <w:rFonts w:hint="eastAsia" w:ascii="宋体" w:hAnsi="宋体" w:cs="宋体"/>
                          <w:szCs w:val="21"/>
                        </w:rPr>
                        <w:t>市政务服务中心住房和城乡建设局窗口收到申请材料，</w:t>
                      </w:r>
                      <w:r>
                        <w:rPr>
                          <w:rFonts w:hint="eastAsia" w:ascii="宋体" w:hAnsi="宋体"/>
                          <w:szCs w:val="21"/>
                        </w:rPr>
                        <w:t>（1个工作日）</w:t>
                      </w:r>
                    </w:p>
                  </w:txbxContent>
                </v:textbox>
              </v:shape>
            </w:pict>
          </mc:Fallback>
        </mc:AlternateContent>
      </w:r>
    </w:p>
    <w:p/>
    <w:p>
      <w:r>
        <mc:AlternateContent>
          <mc:Choice Requires="wps">
            <w:drawing>
              <wp:anchor distT="0" distB="0" distL="114300" distR="114300" simplePos="0" relativeHeight="251695104" behindDoc="0" locked="0" layoutInCell="1" allowOverlap="1">
                <wp:simplePos x="0" y="0"/>
                <wp:positionH relativeFrom="column">
                  <wp:posOffset>1371600</wp:posOffset>
                </wp:positionH>
                <wp:positionV relativeFrom="paragraph">
                  <wp:posOffset>152400</wp:posOffset>
                </wp:positionV>
                <wp:extent cx="1270" cy="285750"/>
                <wp:effectExtent l="37465" t="0" r="37465" b="0"/>
                <wp:wrapNone/>
                <wp:docPr id="1" name="直接连接符 1"/>
                <wp:cNvGraphicFramePr/>
                <a:graphic xmlns:a="http://schemas.openxmlformats.org/drawingml/2006/main">
                  <a:graphicData uri="http://schemas.microsoft.com/office/word/2010/wordprocessingShape">
                    <wps:wsp>
                      <wps:cNvSpPr/>
                      <wps:spPr>
                        <a:xfrm>
                          <a:off x="0" y="0"/>
                          <a:ext cx="1270" cy="285750"/>
                        </a:xfrm>
                        <a:prstGeom prst="line">
                          <a:avLst/>
                        </a:prstGeom>
                        <a:ln w="31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08pt;margin-top:12pt;height:22.5pt;width:0.1pt;z-index:251695104;mso-width-relative:page;mso-height-relative:page;" filled="f" stroked="t" coordsize="21600,21600" o:gfxdata="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uInsd2AAAAAkB&#10;AAAPAAAAAAAAAAEAIAAAACIAAABkcnMvZG93bnJldi54bWxQSwECFAAUAAAACACHTuJAS70nJOIB&#10;AACcAwAADgAAAAAAAAABACAAAAAnAQAAZHJzL2Uyb0RvYy54bWxQSwUGAAAAAAYABgBZAQAAewUA&#10;AAAA&#10;">
                <v:path arrowok="t"/>
                <v:fill on="f" focussize="0,0"/>
                <v:stroke weight="0.25pt" endarrow="block"/>
                <v:imagedata o:title=""/>
                <o:lock v:ext="edit" grouping="f" rotation="f" text="f" aspectratio="f"/>
              </v:line>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1485900</wp:posOffset>
                </wp:positionH>
                <wp:positionV relativeFrom="paragraph">
                  <wp:posOffset>152400</wp:posOffset>
                </wp:positionV>
                <wp:extent cx="1270" cy="285750"/>
                <wp:effectExtent l="37465" t="0" r="37465" b="0"/>
                <wp:wrapNone/>
                <wp:docPr id="9" name="直接连接符 9"/>
                <wp:cNvGraphicFramePr/>
                <a:graphic xmlns:a="http://schemas.openxmlformats.org/drawingml/2006/main">
                  <a:graphicData uri="http://schemas.microsoft.com/office/word/2010/wordprocessingShape">
                    <wps:wsp>
                      <wps:cNvSpPr/>
                      <wps:spPr>
                        <a:xfrm>
                          <a:off x="0" y="0"/>
                          <a:ext cx="1270" cy="285750"/>
                        </a:xfrm>
                        <a:prstGeom prst="line">
                          <a:avLst/>
                        </a:prstGeom>
                        <a:ln w="3175" cap="flat" cmpd="sng">
                          <a:solidFill>
                            <a:srgbClr val="000000"/>
                          </a:solidFill>
                          <a:prstDash val="solid"/>
                          <a:headEnd type="triangle" w="med" len="med"/>
                          <a:tailEnd type="none" w="med" len="med"/>
                        </a:ln>
                      </wps:spPr>
                      <wps:bodyPr upright="1"/>
                    </wps:wsp>
                  </a:graphicData>
                </a:graphic>
              </wp:anchor>
            </w:drawing>
          </mc:Choice>
          <mc:Fallback>
            <w:pict>
              <v:line id="_x0000_s1026" o:spid="_x0000_s1026" o:spt="20" style="position:absolute;left:0pt;margin-left:117pt;margin-top:12pt;height:22.5pt;width:0.1pt;z-index:251696128;mso-width-relative:page;mso-height-relative:page;" filled="f" stroked="t" coordsize="21600,21600" o:gfxdata="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bMg+NtUAAAAJAQAA&#10;DwAAAAAAAAABACAAAAAiAAAAZHJzL2Rvd25yZXYueG1sUEsBAhQAFAAAAAgAh07iQJlNFMTjAQAA&#10;nAMAAA4AAAAAAAAAAQAgAAAAJAEAAGRycy9lMm9Eb2MueG1sUEsFBgAAAAAGAAYAWQEAAHkFAAAA&#10;AA==&#10;">
                <v:path arrowok="t"/>
                <v:fill on="f" focussize="0,0"/>
                <v:stroke weight="0.25pt" startarrow="block"/>
                <v:imagedata o:title=""/>
                <o:lock v:ext="edit" grouping="f" rotation="f" text="f" aspectratio="f"/>
              </v:line>
            </w:pict>
          </mc:Fallback>
        </mc:AlternateContent>
      </w:r>
    </w:p>
    <w:p>
      <w:r>
        <mc:AlternateContent>
          <mc:Choice Requires="wps">
            <w:drawing>
              <wp:anchor distT="0" distB="0" distL="114300" distR="114300" simplePos="0" relativeHeight="251694080" behindDoc="0" locked="0" layoutInCell="1" allowOverlap="1">
                <wp:simplePos x="0" y="0"/>
                <wp:positionH relativeFrom="column">
                  <wp:posOffset>4000500</wp:posOffset>
                </wp:positionH>
                <wp:positionV relativeFrom="paragraph">
                  <wp:posOffset>0</wp:posOffset>
                </wp:positionV>
                <wp:extent cx="0" cy="198120"/>
                <wp:effectExtent l="38100" t="0" r="38100" b="11430"/>
                <wp:wrapNone/>
                <wp:docPr id="3" name="直接连接符 3"/>
                <wp:cNvGraphicFramePr/>
                <a:graphic xmlns:a="http://schemas.openxmlformats.org/drawingml/2006/main">
                  <a:graphicData uri="http://schemas.microsoft.com/office/word/2010/wordprocessingShape">
                    <wps:wsp>
                      <wps:cNvSpPr/>
                      <wps:spPr>
                        <a:xfrm>
                          <a:off x="0" y="0"/>
                          <a:ext cx="0" cy="198120"/>
                        </a:xfrm>
                        <a:prstGeom prst="line">
                          <a:avLst/>
                        </a:prstGeom>
                        <a:ln w="31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15pt;margin-top:0pt;height:15.6pt;width:0pt;z-index:251694080;mso-width-relative:page;mso-height-relative:page;" filled="f" stroked="t" coordsize="21600,21600" o:gfxdata="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duwrotYAAAAHAQAADwAA&#10;AAAAAAABACAAAAAiAAAAZHJzL2Rvd25yZXYueG1sUEsBAhQAFAAAAAgAh07iQIHNtdffAQAAmQMA&#10;AA4AAAAAAAAAAQAgAAAAJQEAAGRycy9lMm9Eb2MueG1sUEsFBgAAAAAGAAYAWQEAAHYFAAAAAA==&#10;">
                <v:path arrowok="t"/>
                <v:fill on="f" focussize="0,0"/>
                <v:stroke weight="0.25pt" endarrow="block"/>
                <v:imagedata o:title=""/>
                <o:lock v:ext="edit" grouping="f" rotation="f" text="f" aspectratio="f"/>
              </v:line>
            </w:pict>
          </mc:Fallback>
        </mc:AlternateContent>
      </w:r>
    </w:p>
    <w:p>
      <w:r>
        <mc:AlternateContent>
          <mc:Choice Requires="wps">
            <w:drawing>
              <wp:anchor distT="0" distB="0" distL="114300" distR="114300" simplePos="0" relativeHeight="251691008" behindDoc="0" locked="0" layoutInCell="1" allowOverlap="1">
                <wp:simplePos x="0" y="0"/>
                <wp:positionH relativeFrom="column">
                  <wp:posOffset>2667000</wp:posOffset>
                </wp:positionH>
                <wp:positionV relativeFrom="paragraph">
                  <wp:posOffset>53340</wp:posOffset>
                </wp:positionV>
                <wp:extent cx="2667000" cy="937260"/>
                <wp:effectExtent l="4445" t="4445" r="14605" b="10795"/>
                <wp:wrapNone/>
                <wp:docPr id="7" name="文本框 7"/>
                <wp:cNvGraphicFramePr/>
                <a:graphic xmlns:a="http://schemas.openxmlformats.org/drawingml/2006/main">
                  <a:graphicData uri="http://schemas.microsoft.com/office/word/2010/wordprocessingShape">
                    <wps:wsp>
                      <wps:cNvSpPr txBox="1"/>
                      <wps:spPr>
                        <a:xfrm>
                          <a:off x="0" y="0"/>
                          <a:ext cx="2667000" cy="9372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ascii="宋体" w:hAnsi="宋体" w:cs="宋体"/>
                                <w:szCs w:val="21"/>
                              </w:rPr>
                            </w:pPr>
                            <w:r>
                              <w:rPr>
                                <w:rFonts w:hint="eastAsia" w:ascii="宋体" w:hAnsi="宋体" w:cs="宋体"/>
                                <w:szCs w:val="21"/>
                              </w:rPr>
                              <w:t>申请材料齐全、符合法定形式，或者申请人按照本行政机关的要求提交全部补正申请材料的，予以受理，市政务服务中心住房和城乡建设局窗口出具《受理通知书》。</w:t>
                            </w:r>
                          </w:p>
                        </w:txbxContent>
                      </wps:txbx>
                      <wps:bodyPr upright="1"/>
                    </wps:wsp>
                  </a:graphicData>
                </a:graphic>
              </wp:anchor>
            </w:drawing>
          </mc:Choice>
          <mc:Fallback>
            <w:pict>
              <v:shape id="_x0000_s1026" o:spid="_x0000_s1026" o:spt="202" type="#_x0000_t202" style="position:absolute;left:0pt;margin-left:210pt;margin-top:4.2pt;height:73.8pt;width:210pt;z-index:251691008;mso-width-relative:page;mso-height-relative:page;" coordsize="21600,21600" o:gfxdata="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OZ+DvVAAAACQEAAA8AAAAAAAAAAQAgAAAAIgAAAGRycy9kb3ducmV2LnhtbFBLAQIUABQA&#10;AAAIAIdO4kBWym9Q8wEAAOgDAAAOAAAAAAAAAAEAIAAAACQBAABkcnMvZTJvRG9jLnhtbFBLBQYA&#10;AAAABgAGAFkBAACJBQAAAAA=&#10;">
                <v:path/>
                <v:fill focussize="0,0"/>
                <v:stroke/>
                <v:imagedata o:title=""/>
                <o:lock v:ext="edit" grouping="f" rotation="f" text="f" aspectratio="f"/>
                <v:textbox>
                  <w:txbxContent>
                    <w:p>
                      <w:pPr>
                        <w:spacing w:line="320" w:lineRule="exact"/>
                        <w:jc w:val="center"/>
                        <w:rPr>
                          <w:rFonts w:hint="eastAsia" w:ascii="宋体" w:hAnsi="宋体" w:cs="宋体"/>
                          <w:szCs w:val="21"/>
                        </w:rPr>
                      </w:pPr>
                      <w:r>
                        <w:rPr>
                          <w:rFonts w:hint="eastAsia" w:ascii="宋体" w:hAnsi="宋体" w:cs="宋体"/>
                          <w:szCs w:val="21"/>
                        </w:rPr>
                        <w:t>申请材料齐全、符合法定形式，或者申请人按照本行政机关的要求提交全部补正申请材料的，予以受理，市政务服务中心住房和城乡建设局窗口出具《受理通知书》。</w:t>
                      </w:r>
                    </w:p>
                  </w:txbxContent>
                </v:textbox>
              </v:shape>
            </w:pict>
          </mc:Fallback>
        </mc:AlternateContent>
      </w:r>
      <w:r>
        <mc:AlternateContent>
          <mc:Choice Requires="wps">
            <w:drawing>
              <wp:anchor distT="0" distB="0" distL="114300" distR="114300" simplePos="0" relativeHeight="251689984" behindDoc="0" locked="0" layoutInCell="1" allowOverlap="1">
                <wp:simplePos x="0" y="0"/>
                <wp:positionH relativeFrom="column">
                  <wp:posOffset>466725</wp:posOffset>
                </wp:positionH>
                <wp:positionV relativeFrom="paragraph">
                  <wp:posOffset>99060</wp:posOffset>
                </wp:positionV>
                <wp:extent cx="1933575" cy="738505"/>
                <wp:effectExtent l="5080" t="4445" r="4445" b="19050"/>
                <wp:wrapNone/>
                <wp:docPr id="12" name="文本框 12"/>
                <wp:cNvGraphicFramePr/>
                <a:graphic xmlns:a="http://schemas.openxmlformats.org/drawingml/2006/main">
                  <a:graphicData uri="http://schemas.microsoft.com/office/word/2010/wordprocessingShape">
                    <wps:wsp>
                      <wps:cNvSpPr txBox="1"/>
                      <wps:spPr>
                        <a:xfrm>
                          <a:off x="0" y="0"/>
                          <a:ext cx="1933575" cy="738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ascii="宋体" w:hAnsi="宋体" w:cs="宋体"/>
                                <w:szCs w:val="21"/>
                              </w:rPr>
                            </w:pPr>
                            <w:r>
                              <w:rPr>
                                <w:rFonts w:hint="eastAsia" w:ascii="宋体" w:hAnsi="宋体" w:cs="宋体"/>
                                <w:szCs w:val="21"/>
                              </w:rPr>
                              <w:t>申请材料不齐全或不符合法定形式的，窗口不予受理，并一次性告知补正材料。</w:t>
                            </w:r>
                          </w:p>
                        </w:txbxContent>
                      </wps:txbx>
                      <wps:bodyPr upright="1"/>
                    </wps:wsp>
                  </a:graphicData>
                </a:graphic>
              </wp:anchor>
            </w:drawing>
          </mc:Choice>
          <mc:Fallback>
            <w:pict>
              <v:shape id="_x0000_s1026" o:spid="_x0000_s1026" o:spt="202" type="#_x0000_t202" style="position:absolute;left:0pt;margin-left:36.75pt;margin-top:7.8pt;height:58.15pt;width:152.25pt;z-index:251689984;mso-width-relative:page;mso-height-relative:page;" coordsize="21600,21600" o:gfxdata="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CA9wB2AAAAAkBAAAPAAAAAAAAAAEAIAAAACIAAABkcnMvZG93bnJldi54bWxQSwECFAAU&#10;AAAACACHTuJApL+3JfEBAADqAwAADgAAAAAAAAABACAAAAAnAQAAZHJzL2Uyb0RvYy54bWxQSwUG&#10;AAAAAAYABgBZAQAAigUAAAAA&#10;">
                <v:path/>
                <v:fill focussize="0,0"/>
                <v:stroke/>
                <v:imagedata o:title=""/>
                <o:lock v:ext="edit" grouping="f" rotation="f" text="f" aspectratio="f"/>
                <v:textbox>
                  <w:txbxContent>
                    <w:p>
                      <w:pPr>
                        <w:spacing w:line="320" w:lineRule="exact"/>
                        <w:jc w:val="center"/>
                        <w:rPr>
                          <w:rFonts w:hint="eastAsia" w:ascii="宋体" w:hAnsi="宋体" w:cs="宋体"/>
                          <w:szCs w:val="21"/>
                        </w:rPr>
                      </w:pPr>
                      <w:r>
                        <w:rPr>
                          <w:rFonts w:hint="eastAsia" w:ascii="宋体" w:hAnsi="宋体" w:cs="宋体"/>
                          <w:szCs w:val="21"/>
                        </w:rPr>
                        <w:t>申请材料不齐全或不符合法定形式的，窗口不予受理，并一次性告知补正材料。</w:t>
                      </w:r>
                    </w:p>
                  </w:txbxContent>
                </v:textbox>
              </v:shape>
            </w:pict>
          </mc:Fallback>
        </mc:AlternateContent>
      </w:r>
    </w:p>
    <w:p/>
    <w:p/>
    <w:p/>
    <w:p>
      <w:pPr>
        <w:spacing w:line="320" w:lineRule="exact"/>
      </w:pPr>
      <w:r>
        <mc:AlternateContent>
          <mc:Choice Requires="wps">
            <w:drawing>
              <wp:anchor distT="0" distB="0" distL="114300" distR="114300" simplePos="0" relativeHeight="251697152" behindDoc="0" locked="0" layoutInCell="1" allowOverlap="1">
                <wp:simplePos x="0" y="0"/>
                <wp:positionH relativeFrom="column">
                  <wp:posOffset>4000500</wp:posOffset>
                </wp:positionH>
                <wp:positionV relativeFrom="paragraph">
                  <wp:posOffset>198120</wp:posOffset>
                </wp:positionV>
                <wp:extent cx="0" cy="396240"/>
                <wp:effectExtent l="38100" t="0" r="38100" b="3810"/>
                <wp:wrapNone/>
                <wp:docPr id="4" name="直接连接符 4"/>
                <wp:cNvGraphicFramePr/>
                <a:graphic xmlns:a="http://schemas.openxmlformats.org/drawingml/2006/main">
                  <a:graphicData uri="http://schemas.microsoft.com/office/word/2010/wordprocessingShape">
                    <wps:wsp>
                      <wps:cNvSpPr/>
                      <wps:spPr>
                        <a:xfrm>
                          <a:off x="0" y="0"/>
                          <a:ext cx="0" cy="396240"/>
                        </a:xfrm>
                        <a:prstGeom prst="line">
                          <a:avLst/>
                        </a:prstGeom>
                        <a:ln w="31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15pt;margin-top:15.6pt;height:31.2pt;width:0pt;z-index:251697152;mso-width-relative:page;mso-height-relative:page;" filled="f" stroked="t" coordsize="21600,21600" o:gfxdata="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58qQY2AAAAAkBAAAP&#10;AAAAAAAAAAEAIAAAACIAAABkcnMvZG93bnJldi54bWxQSwECFAAUAAAACACHTuJAXNnVFd8BAACZ&#10;AwAADgAAAAAAAAABACAAAAAnAQAAZHJzL2Uyb0RvYy54bWxQSwUGAAAAAAYABgBZAQAAeAUAAAAA&#10;">
                <v:path arrowok="t"/>
                <v:fill on="f" focussize="0,0"/>
                <v:stroke weight="0.25pt" endarrow="block"/>
                <v:imagedata o:title=""/>
                <o:lock v:ext="edit" grouping="f" rotation="f" text="f" aspectratio="f"/>
              </v:line>
            </w:pict>
          </mc:Fallback>
        </mc:AlternateContent>
      </w:r>
    </w:p>
    <w:p>
      <w:pPr>
        <w:spacing w:line="320" w:lineRule="exact"/>
      </w:pPr>
    </w:p>
    <w:p>
      <w:r>
        <mc:AlternateContent>
          <mc:Choice Requires="wps">
            <w:drawing>
              <wp:anchor distT="0" distB="0" distL="114300" distR="114300" simplePos="0" relativeHeight="251692032" behindDoc="0" locked="0" layoutInCell="1" allowOverlap="1">
                <wp:simplePos x="0" y="0"/>
                <wp:positionH relativeFrom="column">
                  <wp:posOffset>533400</wp:posOffset>
                </wp:positionH>
                <wp:positionV relativeFrom="paragraph">
                  <wp:posOffset>182880</wp:posOffset>
                </wp:positionV>
                <wp:extent cx="4733925" cy="995680"/>
                <wp:effectExtent l="5080" t="5080" r="4445" b="8890"/>
                <wp:wrapNone/>
                <wp:docPr id="5" name="文本框 5"/>
                <wp:cNvGraphicFramePr/>
                <a:graphic xmlns:a="http://schemas.openxmlformats.org/drawingml/2006/main">
                  <a:graphicData uri="http://schemas.microsoft.com/office/word/2010/wordprocessingShape">
                    <wps:wsp>
                      <wps:cNvSpPr txBox="1"/>
                      <wps:spPr>
                        <a:xfrm>
                          <a:off x="0" y="0"/>
                          <a:ext cx="4733925" cy="9956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80" w:lineRule="exact"/>
                              <w:jc w:val="center"/>
                              <w:rPr>
                                <w:rFonts w:hint="eastAsia" w:ascii="宋体" w:hAnsi="宋体" w:cs="黑体"/>
                                <w:szCs w:val="21"/>
                              </w:rPr>
                            </w:pPr>
                            <w:r>
                              <w:rPr>
                                <w:rFonts w:hint="eastAsia" w:ascii="宋体" w:hAnsi="宋体" w:cs="黑体"/>
                                <w:szCs w:val="21"/>
                              </w:rPr>
                              <w:t>审  查（内部流程）</w:t>
                            </w:r>
                          </w:p>
                          <w:p>
                            <w:pPr>
                              <w:ind w:firstLine="420" w:firstLineChars="200"/>
                              <w:rPr>
                                <w:rFonts w:hint="eastAsia" w:ascii="宋体" w:hAnsi="宋体" w:cs="黑体"/>
                                <w:szCs w:val="21"/>
                              </w:rPr>
                            </w:pPr>
                            <w:r>
                              <w:rPr>
                                <w:rFonts w:hint="eastAsia" w:ascii="宋体" w:hAnsi="宋体" w:cs="宋体"/>
                                <w:szCs w:val="21"/>
                              </w:rPr>
                              <w:t>查看现场：</w:t>
                            </w:r>
                            <w:r>
                              <w:rPr>
                                <w:rFonts w:hint="eastAsia" w:ascii="宋体" w:hAnsi="宋体"/>
                                <w:szCs w:val="21"/>
                              </w:rPr>
                              <w:t>市住房和城乡建设局</w:t>
                            </w:r>
                            <w:r>
                              <w:rPr>
                                <w:rFonts w:hint="eastAsia" w:ascii="宋体" w:hAnsi="宋体" w:cs="宋体"/>
                                <w:szCs w:val="21"/>
                              </w:rPr>
                              <w:t>城建科</w:t>
                            </w:r>
                            <w:r>
                              <w:rPr>
                                <w:rFonts w:hint="eastAsia" w:ascii="宋体" w:hAnsi="宋体"/>
                                <w:szCs w:val="21"/>
                              </w:rPr>
                              <w:t>查看资料、勘察现场后提出审查意见（3个工作日）</w:t>
                            </w:r>
                          </w:p>
                        </w:txbxContent>
                      </wps:txbx>
                      <wps:bodyPr upright="1"/>
                    </wps:wsp>
                  </a:graphicData>
                </a:graphic>
              </wp:anchor>
            </w:drawing>
          </mc:Choice>
          <mc:Fallback>
            <w:pict>
              <v:shape id="_x0000_s1026" o:spid="_x0000_s1026" o:spt="202" type="#_x0000_t202" style="position:absolute;left:0pt;margin-left:42pt;margin-top:14.4pt;height:78.4pt;width:372.75pt;z-index:251692032;mso-width-relative:page;mso-height-relative:page;" coordsize="21600,21600" o:gfxdata="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zJhGZ1wAAAAkBAAAPAAAAAAAAAAEAIAAAACIAAABkcnMvZG93bnJldi54bWxQSwECFAAU&#10;AAAACACHTuJASVmt9/IBAADoAwAADgAAAAAAAAABACAAAAAmAQAAZHJzL2Uyb0RvYy54bWxQSwUG&#10;AAAAAAYABgBZAQAAigUAAAAA&#10;">
                <v:path/>
                <v:fill focussize="0,0"/>
                <v:stroke/>
                <v:imagedata o:title=""/>
                <o:lock v:ext="edit" grouping="f" rotation="f" text="f" aspectratio="f"/>
                <v:textbox>
                  <w:txbxContent>
                    <w:p>
                      <w:pPr>
                        <w:spacing w:line="380" w:lineRule="exact"/>
                        <w:jc w:val="center"/>
                        <w:rPr>
                          <w:rFonts w:hint="eastAsia" w:ascii="宋体" w:hAnsi="宋体" w:cs="黑体"/>
                          <w:szCs w:val="21"/>
                        </w:rPr>
                      </w:pPr>
                      <w:r>
                        <w:rPr>
                          <w:rFonts w:hint="eastAsia" w:ascii="宋体" w:hAnsi="宋体" w:cs="黑体"/>
                          <w:szCs w:val="21"/>
                        </w:rPr>
                        <w:t>审  查（内部流程）</w:t>
                      </w:r>
                    </w:p>
                    <w:p>
                      <w:pPr>
                        <w:ind w:firstLine="420" w:firstLineChars="200"/>
                        <w:rPr>
                          <w:rFonts w:hint="eastAsia" w:ascii="宋体" w:hAnsi="宋体" w:cs="黑体"/>
                          <w:szCs w:val="21"/>
                        </w:rPr>
                      </w:pPr>
                      <w:r>
                        <w:rPr>
                          <w:rFonts w:hint="eastAsia" w:ascii="宋体" w:hAnsi="宋体" w:cs="宋体"/>
                          <w:szCs w:val="21"/>
                        </w:rPr>
                        <w:t>查看现场：</w:t>
                      </w:r>
                      <w:r>
                        <w:rPr>
                          <w:rFonts w:hint="eastAsia" w:ascii="宋体" w:hAnsi="宋体"/>
                          <w:szCs w:val="21"/>
                        </w:rPr>
                        <w:t>市住房和城乡建设局</w:t>
                      </w:r>
                      <w:r>
                        <w:rPr>
                          <w:rFonts w:hint="eastAsia" w:ascii="宋体" w:hAnsi="宋体" w:cs="宋体"/>
                          <w:szCs w:val="21"/>
                        </w:rPr>
                        <w:t>城建科</w:t>
                      </w:r>
                      <w:r>
                        <w:rPr>
                          <w:rFonts w:hint="eastAsia" w:ascii="宋体" w:hAnsi="宋体"/>
                          <w:szCs w:val="21"/>
                        </w:rPr>
                        <w:t>查看资料、勘察现场后提出审查意见（3个工作日）</w:t>
                      </w:r>
                    </w:p>
                  </w:txbxContent>
                </v:textbox>
              </v:shape>
            </w:pict>
          </mc:Fallback>
        </mc:AlternateContent>
      </w:r>
    </w:p>
    <w:p/>
    <w:p/>
    <w:p/>
    <w:p/>
    <w:p>
      <w:r>
        <mc:AlternateContent>
          <mc:Choice Requires="wps">
            <w:drawing>
              <wp:anchor distT="0" distB="0" distL="114300" distR="114300" simplePos="0" relativeHeight="251699200" behindDoc="0" locked="0" layoutInCell="1" allowOverlap="1">
                <wp:simplePos x="0" y="0"/>
                <wp:positionH relativeFrom="column">
                  <wp:posOffset>2867025</wp:posOffset>
                </wp:positionH>
                <wp:positionV relativeFrom="paragraph">
                  <wp:posOffset>187960</wp:posOffset>
                </wp:positionV>
                <wp:extent cx="0" cy="495300"/>
                <wp:effectExtent l="38100" t="0" r="38100" b="0"/>
                <wp:wrapNone/>
                <wp:docPr id="10" name="直接连接符 10"/>
                <wp:cNvGraphicFramePr/>
                <a:graphic xmlns:a="http://schemas.openxmlformats.org/drawingml/2006/main">
                  <a:graphicData uri="http://schemas.microsoft.com/office/word/2010/wordprocessingShape">
                    <wps:wsp>
                      <wps:cNvSpPr/>
                      <wps:spPr>
                        <a:xfrm>
                          <a:off x="0" y="0"/>
                          <a:ext cx="0" cy="495300"/>
                        </a:xfrm>
                        <a:prstGeom prst="line">
                          <a:avLst/>
                        </a:prstGeom>
                        <a:ln w="31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75pt;margin-top:14.8pt;height:39pt;width:0pt;z-index:251699200;mso-width-relative:page;mso-height-relative:page;" filled="f" stroked="t" coordsize="21600,21600" o:gfxdata="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qYA2nYAAAACgEA&#10;AA8AAAAAAAAAAQAgAAAAIgAAAGRycy9kb3ducmV2LnhtbFBLAQIUABQAAAAIAIdO4kCrb7sS4QEA&#10;AJsDAAAOAAAAAAAAAAEAIAAAACcBAABkcnMvZTJvRG9jLnhtbFBLBQYAAAAABgAGAFkBAAB6BQAA&#10;AAA=&#10;">
                <v:path arrowok="t"/>
                <v:fill on="f" focussize="0,0"/>
                <v:stroke weight="0.25pt" endarrow="block"/>
                <v:imagedata o:title=""/>
                <o:lock v:ext="edit" grouping="f" rotation="f" text="f" aspectratio="f"/>
              </v:line>
            </w:pict>
          </mc:Fallback>
        </mc:AlternateContent>
      </w:r>
    </w:p>
    <w:p/>
    <w:p/>
    <w:p>
      <w:r>
        <mc:AlternateContent>
          <mc:Choice Requires="wps">
            <w:drawing>
              <wp:anchor distT="0" distB="0" distL="114300" distR="114300" simplePos="0" relativeHeight="251698176" behindDoc="0" locked="0" layoutInCell="1" allowOverlap="1">
                <wp:simplePos x="0" y="0"/>
                <wp:positionH relativeFrom="column">
                  <wp:posOffset>733425</wp:posOffset>
                </wp:positionH>
                <wp:positionV relativeFrom="paragraph">
                  <wp:posOffset>88900</wp:posOffset>
                </wp:positionV>
                <wp:extent cx="4133850" cy="990600"/>
                <wp:effectExtent l="4445" t="4445" r="14605" b="14605"/>
                <wp:wrapNone/>
                <wp:docPr id="6" name="文本框 6"/>
                <wp:cNvGraphicFramePr/>
                <a:graphic xmlns:a="http://schemas.openxmlformats.org/drawingml/2006/main">
                  <a:graphicData uri="http://schemas.microsoft.com/office/word/2010/wordprocessingShape">
                    <wps:wsp>
                      <wps:cNvSpPr txBox="1"/>
                      <wps:spPr>
                        <a:xfrm>
                          <a:off x="0" y="0"/>
                          <a:ext cx="413385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80" w:lineRule="exact"/>
                              <w:jc w:val="center"/>
                              <w:rPr>
                                <w:rFonts w:hint="eastAsia" w:ascii="宋体" w:hAnsi="宋体" w:cs="黑体"/>
                                <w:szCs w:val="21"/>
                              </w:rPr>
                            </w:pPr>
                            <w:r>
                              <w:rPr>
                                <w:rFonts w:hint="eastAsia" w:ascii="宋体" w:hAnsi="宋体" w:cs="黑体"/>
                                <w:szCs w:val="21"/>
                              </w:rPr>
                              <w:t>决  定</w:t>
                            </w:r>
                          </w:p>
                          <w:p>
                            <w:pPr>
                              <w:rPr>
                                <w:rFonts w:hint="eastAsia" w:ascii="宋体" w:hAnsi="宋体"/>
                                <w:szCs w:val="21"/>
                              </w:rPr>
                            </w:pPr>
                            <w:r>
                              <w:rPr>
                                <w:rFonts w:hint="eastAsia" w:ascii="宋体" w:hAnsi="宋体"/>
                                <w:szCs w:val="21"/>
                              </w:rPr>
                              <w:t>市住房和城乡建设局窗口根据审查意见作出予以同意或不予同意的决定（1个工作日）</w:t>
                            </w:r>
                          </w:p>
                        </w:txbxContent>
                      </wps:txbx>
                      <wps:bodyPr upright="1"/>
                    </wps:wsp>
                  </a:graphicData>
                </a:graphic>
              </wp:anchor>
            </w:drawing>
          </mc:Choice>
          <mc:Fallback>
            <w:pict>
              <v:shape id="_x0000_s1026" o:spid="_x0000_s1026" o:spt="202" type="#_x0000_t202" style="position:absolute;left:0pt;margin-left:57.75pt;margin-top:7pt;height:78pt;width:325.5pt;z-index:251698176;mso-width-relative:page;mso-height-relative:page;" coordsize="21600,21600" o:gfxdata="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uvB7U1gAAAAoBAAAPAAAAAAAAAAEAIAAAACIAAABkcnMvZG93bnJldi54bWxQSwECFAAU&#10;AAAACACHTuJAv/XHS/MBAADoAwAADgAAAAAAAAABACAAAAAlAQAAZHJzL2Uyb0RvYy54bWxQSwUG&#10;AAAAAAYABgBZAQAAigUAAAAA&#10;">
                <v:path/>
                <v:fill focussize="0,0"/>
                <v:stroke/>
                <v:imagedata o:title=""/>
                <o:lock v:ext="edit" grouping="f" rotation="f" text="f" aspectratio="f"/>
                <v:textbox>
                  <w:txbxContent>
                    <w:p>
                      <w:pPr>
                        <w:spacing w:line="380" w:lineRule="exact"/>
                        <w:jc w:val="center"/>
                        <w:rPr>
                          <w:rFonts w:hint="eastAsia" w:ascii="宋体" w:hAnsi="宋体" w:cs="黑体"/>
                          <w:szCs w:val="21"/>
                        </w:rPr>
                      </w:pPr>
                      <w:r>
                        <w:rPr>
                          <w:rFonts w:hint="eastAsia" w:ascii="宋体" w:hAnsi="宋体" w:cs="黑体"/>
                          <w:szCs w:val="21"/>
                        </w:rPr>
                        <w:t>决  定</w:t>
                      </w:r>
                    </w:p>
                    <w:p>
                      <w:pPr>
                        <w:rPr>
                          <w:rFonts w:hint="eastAsia" w:ascii="宋体" w:hAnsi="宋体"/>
                          <w:szCs w:val="21"/>
                        </w:rPr>
                      </w:pPr>
                      <w:r>
                        <w:rPr>
                          <w:rFonts w:hint="eastAsia" w:ascii="宋体" w:hAnsi="宋体"/>
                          <w:szCs w:val="21"/>
                        </w:rPr>
                        <w:t>市住房和城乡建设局窗口根据审查意见作出予以同意或不予同意的决定（1个工作日）</w:t>
                      </w:r>
                    </w:p>
                  </w:txbxContent>
                </v:textbox>
              </v:shape>
            </w:pict>
          </mc:Fallback>
        </mc:AlternateContent>
      </w:r>
    </w:p>
    <w:p/>
    <w:p/>
    <w:p/>
    <w:p/>
    <w:p>
      <w:r>
        <mc:AlternateContent>
          <mc:Choice Requires="wps">
            <w:drawing>
              <wp:anchor distT="0" distB="0" distL="114300" distR="114300" simplePos="0" relativeHeight="251700224" behindDoc="0" locked="0" layoutInCell="1" allowOverlap="1">
                <wp:simplePos x="0" y="0"/>
                <wp:positionH relativeFrom="column">
                  <wp:posOffset>2867025</wp:posOffset>
                </wp:positionH>
                <wp:positionV relativeFrom="paragraph">
                  <wp:posOffset>88900</wp:posOffset>
                </wp:positionV>
                <wp:extent cx="0" cy="396240"/>
                <wp:effectExtent l="38100" t="0" r="38100" b="3810"/>
                <wp:wrapNone/>
                <wp:docPr id="8" name="直接连接符 8"/>
                <wp:cNvGraphicFramePr/>
                <a:graphic xmlns:a="http://schemas.openxmlformats.org/drawingml/2006/main">
                  <a:graphicData uri="http://schemas.microsoft.com/office/word/2010/wordprocessingShape">
                    <wps:wsp>
                      <wps:cNvSpPr/>
                      <wps:spPr>
                        <a:xfrm>
                          <a:off x="0" y="0"/>
                          <a:ext cx="0" cy="396240"/>
                        </a:xfrm>
                        <a:prstGeom prst="line">
                          <a:avLst/>
                        </a:prstGeom>
                        <a:ln w="31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5.75pt;margin-top:7pt;height:31.2pt;width:0pt;z-index:251700224;mso-width-relative:page;mso-height-relative:page;" filled="f" stroked="t" coordsize="21600,21600" o:gfxdata="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4Y9oTYAAAACQEAAA8A&#10;AAAAAAAAAQAgAAAAIgAAAGRycy9kb3ducmV2LnhtbFBLAQIUABQAAAAIAIdO4kC/Qt/Y3gEAAJkD&#10;AAAOAAAAAAAAAAEAIAAAACcBAABkcnMvZTJvRG9jLnhtbFBLBQYAAAAABgAGAFkBAAB3BQAAAAA=&#10;">
                <v:path arrowok="t"/>
                <v:fill on="f" focussize="0,0"/>
                <v:stroke weight="0.25pt" endarrow="block"/>
                <v:imagedata o:title=""/>
                <o:lock v:ext="edit" grouping="f" rotation="f" text="f" aspectratio="f"/>
              </v:line>
            </w:pict>
          </mc:Fallback>
        </mc:AlternateContent>
      </w:r>
    </w:p>
    <w:p>
      <w:pPr>
        <w:spacing w:line="420" w:lineRule="exact"/>
        <w:rPr>
          <w:rFonts w:hint="eastAsia"/>
          <w:sz w:val="24"/>
        </w:rPr>
      </w:pPr>
    </w:p>
    <w:p>
      <w:pPr>
        <w:spacing w:line="420" w:lineRule="exact"/>
        <w:rPr>
          <w:rFonts w:hint="eastAsia"/>
          <w:sz w:val="24"/>
        </w:rPr>
      </w:pPr>
      <w:r>
        <mc:AlternateContent>
          <mc:Choice Requires="wps">
            <w:drawing>
              <wp:anchor distT="0" distB="0" distL="114300" distR="114300" simplePos="0" relativeHeight="251701248" behindDoc="0" locked="0" layoutInCell="1" allowOverlap="1">
                <wp:simplePos x="0" y="0"/>
                <wp:positionH relativeFrom="column">
                  <wp:posOffset>2133600</wp:posOffset>
                </wp:positionH>
                <wp:positionV relativeFrom="paragraph">
                  <wp:posOffset>20320</wp:posOffset>
                </wp:positionV>
                <wp:extent cx="1400175" cy="396240"/>
                <wp:effectExtent l="4445" t="4445" r="5080" b="18415"/>
                <wp:wrapNone/>
                <wp:docPr id="13" name="文本框 13"/>
                <wp:cNvGraphicFramePr/>
                <a:graphic xmlns:a="http://schemas.openxmlformats.org/drawingml/2006/main">
                  <a:graphicData uri="http://schemas.microsoft.com/office/word/2010/wordprocessingShape">
                    <wps:wsp>
                      <wps:cNvSpPr txBox="1"/>
                      <wps:spPr>
                        <a:xfrm>
                          <a:off x="0" y="0"/>
                          <a:ext cx="140017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20" w:lineRule="exact"/>
                              <w:jc w:val="center"/>
                              <w:rPr>
                                <w:rFonts w:hint="eastAsia" w:ascii="宋体" w:hAnsi="宋体" w:cs="宋体"/>
                                <w:szCs w:val="21"/>
                              </w:rPr>
                            </w:pPr>
                            <w:r>
                              <w:rPr>
                                <w:rFonts w:hint="eastAsia" w:ascii="宋体" w:hAnsi="宋体" w:cs="黑体"/>
                                <w:szCs w:val="21"/>
                              </w:rPr>
                              <w:t>办 结 送 达</w:t>
                            </w:r>
                          </w:p>
                        </w:txbxContent>
                      </wps:txbx>
                      <wps:bodyPr upright="1"/>
                    </wps:wsp>
                  </a:graphicData>
                </a:graphic>
              </wp:anchor>
            </w:drawing>
          </mc:Choice>
          <mc:Fallback>
            <w:pict>
              <v:shape id="_x0000_s1026" o:spid="_x0000_s1026" o:spt="202" type="#_x0000_t202" style="position:absolute;left:0pt;margin-left:168pt;margin-top:1.6pt;height:31.2pt;width:110.25pt;z-index:251701248;mso-width-relative:page;mso-height-relative:page;" coordsize="21600,21600" o:gfxdata="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K2ZD/YAAAACAEAAA8AAAAAAAAAAQAgAAAAIgAAAGRycy9kb3ducmV2LnhtbFBLAQIU&#10;ABQAAAAIAIdO4kDG434v8wEAAOoDAAAOAAAAAAAAAAEAIAAAACcBAABkcnMvZTJvRG9jLnhtbFBL&#10;BQYAAAAABgAGAFkBAACMBQAAAAA=&#10;">
                <v:path/>
                <v:fill focussize="0,0"/>
                <v:stroke/>
                <v:imagedata o:title=""/>
                <o:lock v:ext="edit" grouping="f" rotation="f" text="f" aspectratio="f"/>
                <v:textbox>
                  <w:txbxContent>
                    <w:p>
                      <w:pPr>
                        <w:spacing w:line="320" w:lineRule="exact"/>
                        <w:jc w:val="center"/>
                        <w:rPr>
                          <w:rFonts w:hint="eastAsia" w:ascii="宋体" w:hAnsi="宋体" w:cs="宋体"/>
                          <w:szCs w:val="21"/>
                        </w:rPr>
                      </w:pPr>
                      <w:r>
                        <w:rPr>
                          <w:rFonts w:hint="eastAsia" w:ascii="宋体" w:hAnsi="宋体" w:cs="黑体"/>
                          <w:szCs w:val="21"/>
                        </w:rPr>
                        <w:t>办 结 送 达</w:t>
                      </w:r>
                    </w:p>
                  </w:txbxContent>
                </v:textbox>
              </v:shape>
            </w:pict>
          </mc:Fallback>
        </mc:AlternateContent>
      </w:r>
    </w:p>
    <w:p>
      <w:pPr>
        <w:spacing w:line="360" w:lineRule="exact"/>
        <w:rPr>
          <w:rFonts w:hint="eastAsia" w:ascii="宋体" w:hAnsi="宋体"/>
          <w:sz w:val="18"/>
          <w:szCs w:val="18"/>
        </w:rPr>
      </w:pPr>
    </w:p>
    <w:p>
      <w:pPr>
        <w:spacing w:line="360" w:lineRule="exact"/>
        <w:rPr>
          <w:rFonts w:hint="eastAsia" w:ascii="宋体" w:hAnsi="宋体"/>
          <w:sz w:val="18"/>
          <w:szCs w:val="18"/>
        </w:rPr>
      </w:pPr>
    </w:p>
    <w:p>
      <w:pPr>
        <w:spacing w:line="440" w:lineRule="exact"/>
        <w:rPr>
          <w:rFonts w:hint="eastAsia" w:ascii="仿宋_GB2312" w:hAnsi="宋体" w:eastAsia="仿宋_GB2312" w:cs="宋体"/>
          <w:color w:val="000000"/>
          <w:sz w:val="28"/>
          <w:szCs w:val="28"/>
          <w:lang w:eastAsia="zh-CN"/>
        </w:rPr>
      </w:pPr>
      <w:r>
        <w:rPr>
          <w:rFonts w:hint="eastAsia" w:ascii="仿宋_GB2312" w:hAnsi="宋体" w:eastAsia="仿宋_GB2312" w:cs="宋体"/>
          <w:color w:val="000000"/>
          <w:sz w:val="28"/>
          <w:szCs w:val="28"/>
        </w:rPr>
        <w:t>承办机构：</w:t>
      </w:r>
      <w:r>
        <w:rPr>
          <w:rFonts w:hint="eastAsia" w:ascii="仿宋_GB2312" w:hAnsi="宋体" w:eastAsia="仿宋_GB2312"/>
          <w:color w:val="000000"/>
          <w:sz w:val="28"/>
          <w:szCs w:val="28"/>
        </w:rPr>
        <w:t>市政务中心住建局窗口、</w:t>
      </w:r>
      <w:r>
        <w:rPr>
          <w:rFonts w:hint="eastAsia" w:ascii="仿宋_GB2312" w:hAnsi="宋体" w:eastAsia="仿宋_GB2312" w:cs="宋体"/>
          <w:color w:val="000000"/>
          <w:sz w:val="28"/>
          <w:szCs w:val="28"/>
        </w:rPr>
        <w:t>市住建局</w:t>
      </w:r>
      <w:r>
        <w:rPr>
          <w:rFonts w:hint="eastAsia" w:ascii="仿宋_GB2312" w:hAnsi="宋体" w:eastAsia="仿宋_GB2312" w:cs="宋体"/>
          <w:color w:val="000000"/>
          <w:sz w:val="28"/>
          <w:szCs w:val="28"/>
          <w:lang w:eastAsia="zh-CN"/>
        </w:rPr>
        <w:t>城建科</w:t>
      </w:r>
    </w:p>
    <w:p>
      <w:pPr>
        <w:spacing w:line="440" w:lineRule="exact"/>
        <w:rPr>
          <w:rFonts w:ascii="仿宋_GB2312" w:hAnsi="宋体" w:eastAsia="仿宋_GB2312" w:cs="宋体"/>
          <w:color w:val="000000"/>
          <w:sz w:val="28"/>
          <w:szCs w:val="28"/>
        </w:rPr>
      </w:pPr>
      <w:r>
        <w:rPr>
          <w:rFonts w:hint="eastAsia" w:ascii="仿宋_GB2312" w:hAnsi="宋体" w:eastAsia="仿宋_GB2312" w:cs="宋体"/>
          <w:color w:val="000000"/>
          <w:sz w:val="28"/>
          <w:szCs w:val="28"/>
        </w:rPr>
        <w:t>服务电话：0559-2353731  0559-235</w:t>
      </w:r>
      <w:r>
        <w:rPr>
          <w:rFonts w:hint="eastAsia" w:ascii="仿宋_GB2312" w:hAnsi="宋体" w:eastAsia="仿宋_GB2312" w:cs="宋体"/>
          <w:color w:val="000000"/>
          <w:sz w:val="28"/>
          <w:szCs w:val="28"/>
          <w:lang w:val="en-US" w:eastAsia="zh-CN"/>
        </w:rPr>
        <w:t>3369</w:t>
      </w:r>
      <w:r>
        <w:rPr>
          <w:rFonts w:hint="eastAsia" w:ascii="仿宋_GB2312" w:hAnsi="宋体" w:eastAsia="仿宋_GB2312" w:cs="宋体"/>
          <w:color w:val="000000"/>
          <w:sz w:val="28"/>
          <w:szCs w:val="28"/>
        </w:rPr>
        <w:t>监督电话：0559-</w:t>
      </w:r>
      <w:r>
        <w:rPr>
          <w:rFonts w:hint="eastAsia" w:ascii="仿宋_GB2312" w:hAnsi="宋体" w:eastAsia="仿宋_GB2312" w:cs="宋体"/>
          <w:color w:val="000000"/>
          <w:sz w:val="28"/>
          <w:szCs w:val="28"/>
          <w:lang w:eastAsia="zh-CN"/>
        </w:rPr>
        <w:t>2350617</w:t>
      </w:r>
      <w:r>
        <w:rPr>
          <w:rFonts w:hint="eastAsia" w:ascii="仿宋_GB2312" w:hAnsi="宋体" w:eastAsia="仿宋_GB2312" w:cs="宋体"/>
          <w:color w:val="000000"/>
          <w:sz w:val="28"/>
          <w:szCs w:val="28"/>
        </w:rPr>
        <w:t>（市纪委监委驻市自然资源和规划局纪检监察组）</w:t>
      </w:r>
    </w:p>
    <w:p>
      <w:pPr>
        <w:spacing w:line="440" w:lineRule="exact"/>
        <w:rPr>
          <w:rFonts w:hint="eastAsia" w:ascii="仿宋_GB2312" w:hAnsi="宋体" w:eastAsia="仿宋_GB2312" w:cs="宋体"/>
          <w:color w:val="000000"/>
          <w:sz w:val="28"/>
          <w:szCs w:val="28"/>
        </w:rPr>
      </w:pPr>
      <w:r>
        <w:rPr>
          <w:rFonts w:hint="eastAsia" w:ascii="仿宋_GB2312" w:hAnsi="宋体" w:eastAsia="仿宋_GB2312" w:cs="宋体"/>
          <w:color w:val="000000"/>
          <w:sz w:val="28"/>
          <w:szCs w:val="28"/>
        </w:rPr>
        <w:t>承诺期限：5个工作日</w:t>
      </w:r>
    </w:p>
    <w:p>
      <w:pPr>
        <w:ind w:firstLine="645"/>
        <w:rPr>
          <w:rFonts w:hint="eastAsia" w:ascii="仿宋" w:hAnsi="仿宋" w:eastAsia="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DD4EB4"/>
    <w:rsid w:val="44DD4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2023-01-12T08:40:00Z</dcterms:created>
  <dc:creator>张敏</dc:creator>
  <cp:lastModifiedBy>张敏</cp:lastModifiedBy>
  <dcterms:modified xsi:type="dcterms:W3CDTF">2023-01-12T08:41:40Z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