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lang w:val="en-US" w:eastAsia="zh-CN"/>
        </w:rPr>
      </w:pPr>
      <w:r>
        <w:rPr>
          <w:rFonts w:hint="eastAsia" w:ascii="方正小标宋简体" w:hAnsi="方正小标宋简体" w:eastAsia="方正小标宋简体" w:cs="方正小标宋简体"/>
          <w:b w:val="0"/>
          <w:bCs/>
          <w:color w:val="000000"/>
          <w:sz w:val="44"/>
          <w:szCs w:val="44"/>
          <w:lang w:val="en-US" w:eastAsia="zh-CN"/>
        </w:rPr>
        <w:t>城镇污水排入排水管网审批办理流程图</w:t>
      </w:r>
    </w:p>
    <w:p>
      <w:p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rPr>
      </w:pPr>
      <w:bookmarkStart w:id="0" w:name="_GoBack"/>
      <w:bookmarkEnd w:id="0"/>
      <w:r>
        <w:rPr>
          <w:rFonts w:hint="eastAsia" w:ascii="方正小标宋简体" w:hAnsi="方正小标宋简体" w:eastAsia="方正小标宋简体" w:cs="方正小标宋简体"/>
          <w:b w:val="0"/>
          <w:bCs/>
          <w:color w:val="000000"/>
          <w:sz w:val="44"/>
          <w:szCs w:val="44"/>
        </w:rPr>
        <w:t>（行政许可）</w:t>
      </w:r>
    </w:p>
    <w:p>
      <w:pPr>
        <w:adjustRightInd w:val="0"/>
        <w:snapToGrid w:val="0"/>
        <w:spacing w:line="560" w:lineRule="exact"/>
        <w:jc w:val="left"/>
        <w:rPr>
          <w:rFonts w:hint="eastAsia" w:asciiTheme="minorEastAsia" w:hAnsiTheme="minorEastAsia" w:eastAsiaTheme="minorEastAsia"/>
          <w:b/>
          <w:color w:val="000000"/>
          <w:sz w:val="32"/>
          <w:szCs w:val="32"/>
        </w:rPr>
      </w:pPr>
    </w:p>
    <w:p>
      <w:pPr>
        <w:autoSpaceDN w:val="0"/>
        <w:rPr>
          <w:rFonts w:ascii="宋体" w:hAnsi="宋体" w:cs="宋体"/>
          <w:color w:val="000000"/>
          <w:szCs w:val="21"/>
        </w:rPr>
      </w:pPr>
      <w:r>
        <w:rPr>
          <w:rFonts w:hint="eastAsia" w:ascii="宋体" w:hAnsi="宋体" w:cs="宋体"/>
          <w:color w:val="000000"/>
        </w:rPr>
        <mc:AlternateContent>
          <mc:Choice Requires="wps">
            <w:drawing>
              <wp:anchor distT="0" distB="0" distL="114300" distR="114300" simplePos="0" relativeHeight="251702272" behindDoc="0" locked="0" layoutInCell="1" allowOverlap="1">
                <wp:simplePos x="0" y="0"/>
                <wp:positionH relativeFrom="column">
                  <wp:posOffset>133350</wp:posOffset>
                </wp:positionH>
                <wp:positionV relativeFrom="paragraph">
                  <wp:posOffset>163830</wp:posOffset>
                </wp:positionV>
                <wp:extent cx="4333875" cy="495300"/>
                <wp:effectExtent l="4445" t="4445" r="5080" b="14605"/>
                <wp:wrapNone/>
                <wp:docPr id="460" name="流程图: 过程 460"/>
                <wp:cNvGraphicFramePr/>
                <a:graphic xmlns:a="http://schemas.openxmlformats.org/drawingml/2006/main">
                  <a:graphicData uri="http://schemas.microsoft.com/office/word/2010/wordprocessingShape">
                    <wps:wsp>
                      <wps:cNvSpPr>
                        <a:spLocks noChangeArrowheads="1"/>
                      </wps:cNvSpPr>
                      <wps:spPr bwMode="auto">
                        <a:xfrm>
                          <a:off x="0" y="0"/>
                          <a:ext cx="4333875" cy="495300"/>
                        </a:xfrm>
                        <a:prstGeom prst="flowChartProcess">
                          <a:avLst/>
                        </a:prstGeom>
                        <a:solidFill>
                          <a:srgbClr val="FFFFFF"/>
                        </a:solidFill>
                        <a:ln w="9525">
                          <a:solidFill>
                            <a:srgbClr val="000000"/>
                          </a:solidFill>
                          <a:miter lim="800000"/>
                        </a:ln>
                        <a:effectLst/>
                      </wps:spPr>
                      <wps:txbx>
                        <w:txbxContent>
                          <w:p>
                            <w:pPr>
                              <w:autoSpaceDN w:val="0"/>
                              <w:rPr>
                                <w:szCs w:val="21"/>
                              </w:rPr>
                            </w:pPr>
                            <w:r>
                              <w:rPr>
                                <w:rFonts w:hint="eastAsia"/>
                                <w:szCs w:val="21"/>
                              </w:rPr>
                              <w:t>申请人向市政务服务中心住房和城乡建设局窗口提出申请并提供申请事项的有关材料</w:t>
                            </w:r>
                          </w:p>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10.5pt;margin-top:12.9pt;height:39pt;width:341.25pt;z-index:251702272;mso-width-relative:page;mso-height-relative:page;" fillcolor="#FFFFFF" filled="t" stroked="t" coordsize="21600,21600" o:gfxdata="UEsDBAoAAAAAAIdO4kAAAAAAAAAAAAAAAAAEAAAAZHJzL1BLAwQUAAAACACHTuJAmkzYy9gAAAAJ&#10;AQAADwAAAGRycy9kb3ducmV2LnhtbE2PQU+EMBCF7yb+h2ZMvGzclkWUIGUPJhj34EH04m2gFYh0&#10;SmiXXf+940lPk5f38uZ95f7sJrHaJYyeNCRbBcJS581IvYb3t/omBxEiksHJk9XwbQPsq8uLEgvj&#10;T/Rq1yb2gksoFKhhiHEupAzdYB2GrZ8tsffpF4eR5dJLs+CJy90kd0rdSYcj8YcBZ/s42O6rOToN&#10;u3zTPNFL/XzbHkyNWfKxbtKD1tdXiXoAEe05/oXhdz5Ph4o3tf5IJoiJOxJGiXwzJmD/XqUZiJaD&#10;Ks1BVqX8T1D9AFBLAwQUAAAACACHTuJAAdLs7DwCAABVBAAADgAAAGRycy9lMm9Eb2MueG1srVRL&#10;jhMxEN0jcQfLe9L5ziStdEajjIKQBog0cADH7U5buF2m7KQTdqxYcAQuwAXYwmn4HINqdxIywArR&#10;C8vlKj+/elXV06tdZdhWoddgM97rdDlTVkKu7TrjL18sHo0580HYXBiwKuN75fnV7OGDae1S1YcS&#10;TK6QEYj1ae0yXobg0iTxslSV8B1wypKzAKxEIBPXSY6iJvTKJP1u9yKpAXOHIJX3dHrTOvks4heF&#10;kuF5UXgVmMk4cQtxxbiumjWZTUW6RuFKLQ80xD+wqIS29OgJ6kYEwTao/4CqtETwUISOhCqBotBS&#10;xRwom173t2zuSuFUzIXE8e4kk/9/sPLZdolM5xkfXpA+VlRUpG+f3n7/+P7rh88p+/HlHW1Z4ySp&#10;audTunHnltgk690tyFeeWZiXwq7VNSLUpRI5Eew18cm9C43h6Spb1U8hp3fEJkBUbVdg1QCSHmwX&#10;i7M/FUftApN0OBwMBuPLEWeSfMPJaNCNlBKRHm879OGxgoo1m4wXBmrihWHZtkd8SWxvfWiYifQY&#10;HjMBo/OFNiYauF7NDbKtoKZZxC8mQwmfhxnL6oxPRv1RRL7n8+cQ3fj9DaLSgbrf6Crj4/MgYxse&#10;Kvbvge9RvLYIYbfaHeqxgnxPmiK0vU2zSJsS8A1nNfV1xv3rjUDFmXliqS6T3nDYDEI0hqPLPhl4&#10;7lmde4SVBJXxwFm7nYd2eDYO9bqkl3oxeQvXVMtCR2kbqi2rQwdQ70bFD3PWDMe5HaN+/Q1m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aTNjL2AAAAAkBAAAPAAAAAAAAAAEAIAAAACIAAABkcnMv&#10;ZG93bnJldi54bWxQSwECFAAUAAAACACHTuJAAdLs7DwCAABVBAAADgAAAAAAAAABACAAAAAnAQAA&#10;ZHJzL2Uyb0RvYy54bWxQSwUGAAAAAAYABgBZAQAA1QUAAAAA&#10;">
                <v:fill on="t" focussize="0,0"/>
                <v:stroke color="#000000" miterlimit="8" joinstyle="miter"/>
                <v:imagedata o:title=""/>
                <o:lock v:ext="edit" aspectratio="f"/>
                <v:textbox>
                  <w:txbxContent>
                    <w:p>
                      <w:pPr>
                        <w:autoSpaceDN w:val="0"/>
                        <w:rPr>
                          <w:szCs w:val="21"/>
                        </w:rPr>
                      </w:pPr>
                      <w:r>
                        <w:rPr>
                          <w:rFonts w:hint="eastAsia"/>
                          <w:szCs w:val="21"/>
                        </w:rPr>
                        <w:t>申请人向市政务服务中心住房和城乡建设局窗口提出申请并提供申请事项的有关材料</w:t>
                      </w:r>
                    </w:p>
                    <w:p/>
                  </w:txbxContent>
                </v:textbox>
              </v:shape>
            </w:pict>
          </mc:Fallback>
        </mc:AlternateContent>
      </w:r>
    </w:p>
    <w:p>
      <w:pPr>
        <w:rPr>
          <w:rFonts w:ascii="宋体" w:hAnsi="宋体" w:cs="宋体"/>
          <w:color w:val="000000"/>
        </w:rPr>
      </w:pPr>
    </w:p>
    <w:p>
      <w:pPr>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706368" behindDoc="0" locked="0" layoutInCell="1" allowOverlap="1">
                <wp:simplePos x="0" y="0"/>
                <wp:positionH relativeFrom="column">
                  <wp:posOffset>3543300</wp:posOffset>
                </wp:positionH>
                <wp:positionV relativeFrom="paragraph">
                  <wp:posOffset>69850</wp:posOffset>
                </wp:positionV>
                <wp:extent cx="0" cy="297180"/>
                <wp:effectExtent l="38100" t="0" r="38100" b="7620"/>
                <wp:wrapNone/>
                <wp:docPr id="459" name="直接连接符 459"/>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9pt;margin-top:5.5pt;height:23.4pt;width:0pt;z-index:251706368;mso-width-relative:page;mso-height-relative:page;" filled="f" stroked="t" coordsize="21600,21600" o:gfxdata="UEsDBAoAAAAAAIdO4kAAAAAAAAAAAAAAAAAEAAAAZHJzL1BLAwQUAAAACACHTuJAsOfe/9YAAAAJ&#10;AQAADwAAAGRycy9kb3ducmV2LnhtbE1Py07DMBC8I/EP1iJxo06QClaI0wNSubSA2iLU3tx4SSLi&#10;dWQ7bfh7FnGA0z5mNI9yMblenDDEzpOGfJaBQKq97ajR8LZb3igQMRmypveEGr4wwqK6vChNYf2Z&#10;NnjapkawCMXCaGhTGgopY92iM3HmByTGPnxwJvEZGmmDObO46+Vtlt1JZzpih9YM+Nhi/bkdnYbN&#10;erlS76txqsPhKX/Zva6f91FpfX2VZw8gEk7pjww/8Tk6VJzp6EeyUfQa5nPFXRIDOU8m/D6OvNwr&#10;kFUp/zeovgFQSwMEFAAAAAgAh07iQHjPvLnpAQAAmwMAAA4AAABkcnMvZTJvRG9jLnhtbK1TS44T&#10;MRDdI3EHy3vSSURg0kpnFhmGzQCRZjhAxXanLWyXZTvp5BJcAIkdrFiy5zYMx6DsfBhgh/CiZNfn&#10;VdWr8uxyZw3bqhA1uoaPBkPOlBMotVs3/O3d9ZMLzmICJ8GgUw3fq8gv548fzXpfqzF2aKQKjEBc&#10;rHvf8C4lX1dVFJ2yEAfolSNji8FComdYVzJAT+jWVOPh8FnVY5A+oFAxkvbqYOTzgt+2SqQ3bRtV&#10;YqbhVFsqMhS5yrKaz6BeB/CdFscy4B+qsKAdJT1DXUECtgn6LyirRcCIbRoItBW2rRaq9EDdjIZ/&#10;dHPbgVelFyIn+jNN8f/BitfbZWBaNvzpZMqZA0tDuv/w9fv7Tz++fSR5/+UzyyYiqvexJv+FW4bc&#10;qti5W3+D4l1kDhcduLUqBd/tPWGMckT1W0h+RE/pVv0rlOQDm4SFtV0bbIYkPtiuDGd/Ho7aJSYO&#10;SkHa8fT56KLMrYL6FOdDTC8VWpYvDTfaZdqghu1NTLkOqE8uWe3wWhtTRm8c6xs+nYwnJSCi0TIb&#10;s1sM69XCBLaFvDzllKbI8tAt4MbJApZAmxdOslQYSEETJ0bxnMEqyZlR9Efy7VCScTmLKlt6rPNE&#10;0YHsFcr9MmTnrKcNKJ0ctzWv2MN38fr1p+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Dn3v/W&#10;AAAACQEAAA8AAAAAAAAAAQAgAAAAIgAAAGRycy9kb3ducmV2LnhtbFBLAQIUABQAAAAIAIdO4kB4&#10;z7y56QEAAJsDAAAOAAAAAAAAAAEAIAAAACUBAABkcnMvZTJvRG9jLnhtbFBLBQYAAAAABgAGAFkB&#10;AACABQAAAAA=&#10;">
                <v:fill on="f" focussize="0,0"/>
                <v:stroke color="#000000" joinstyle="round" endarrow="block"/>
                <v:imagedata o:title=""/>
                <o:lock v:ext="edit" aspectratio="f"/>
              </v:line>
            </w:pict>
          </mc:Fallback>
        </mc:AlternateContent>
      </w:r>
      <w:r>
        <w:rPr>
          <w:rFonts w:hint="eastAsia" w:ascii="宋体" w:hAnsi="宋体" w:cs="宋体"/>
          <w:color w:val="000000"/>
        </w:rPr>
        <mc:AlternateContent>
          <mc:Choice Requires="wps">
            <w:drawing>
              <wp:anchor distT="0" distB="0" distL="114300" distR="114300" simplePos="0" relativeHeight="251704320" behindDoc="0" locked="0" layoutInCell="1" allowOverlap="1">
                <wp:simplePos x="0" y="0"/>
                <wp:positionH relativeFrom="column">
                  <wp:posOffset>1371600</wp:posOffset>
                </wp:positionH>
                <wp:positionV relativeFrom="paragraph">
                  <wp:posOffset>69850</wp:posOffset>
                </wp:positionV>
                <wp:extent cx="635" cy="495300"/>
                <wp:effectExtent l="37465" t="0" r="38100" b="0"/>
                <wp:wrapNone/>
                <wp:docPr id="458" name="直接连接符 458"/>
                <wp:cNvGraphicFramePr/>
                <a:graphic xmlns:a="http://schemas.openxmlformats.org/drawingml/2006/main">
                  <a:graphicData uri="http://schemas.microsoft.com/office/word/2010/wordprocessingShape">
                    <wps:wsp>
                      <wps:cNvCnPr>
                        <a:cxnSpLocks noChangeShapeType="1"/>
                      </wps:cNvCnPr>
                      <wps:spPr bwMode="auto">
                        <a:xfrm flipV="1">
                          <a:off x="0" y="0"/>
                          <a:ext cx="635" cy="4953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108pt;margin-top:5.5pt;height:39pt;width:0.05pt;z-index:251704320;mso-width-relative:page;mso-height-relative:page;" filled="f" stroked="t" coordsize="21600,21600" o:gfxdata="UEsDBAoAAAAAAIdO4kAAAAAAAAAAAAAAAAAEAAAAZHJzL1BLAwQUAAAACACHTuJAldnVStgAAAAJ&#10;AQAADwAAAGRycy9kb3ducmV2LnhtbE2PQU/DMAyF70j8h8hI3FiSCaata7oDAokTgg0hccuarC1r&#10;nJJ46+DXY07jZNnv6fl75eoUenH0KXcRDeiJAuGxjq7DxsDb5vFmDiKTRWf7iN7At8+wqi4vSlu4&#10;OOKrP66pERyCubAGWqKhkDLXrQ82T+LgkbVdTMESr6mRLtmRw0Mvp0rNZLAd8ofWDv6+9fV+fQgG&#10;FpvxLr6k/fut7r4+fh4+aXh6JmOur7RagiB/orMZ/vAZHSpm2sYDuix6A1M94y7EgubJBj5oEFsD&#10;84UCWZXyf4PqF1BLAwQUAAAACACHTuJA4Mnq1vIBAACnAwAADgAAAGRycy9lMm9Eb2MueG1srVPN&#10;bhMxEL4j8Q6W72STtKnoKpseUsqlQKQW7o7tzVrYHst2sslL8AJI3ODUI3fehvIYzDghLXBD+DCy&#10;5+ebmW/G04uts2yjYzLgGz4aDDnTXoIyftXwt7dXz55zlrLwSljwuuE7nfjF7OmTaR9qPYYOrNKR&#10;IYhPdR8a3uUc6qpKstNOpAEE7dHYQnQi4zOuKhVFj+jOVuPh8KzqIaoQQeqUUHu5N/JZwW9bLfOb&#10;tk06M9twrC0XGYtckqxmU1GvogidkYcyxD9U4YTxmPQIdSmyYOto/oJyRkZI0OaBBFdB2xqpSw/Y&#10;zWj4Rzc3nQi69ILkpHCkKf0/WPl6s4jMqIafTnBUXjgc0v3Hr98/fP7x7RPK+7svjExIVB9Sjf5z&#10;v4jUqtz6m3AN8n1iHuad8CtdCr7dBcQYUUT1Wwg9UsB0y/4VKPQR6wyFtW0bHWutCe8okMCRGbYt&#10;Y9odx6S3mUlUnp1MOJOoPz2fnAzLDCtREwZFhpjySw2O0aXh1niiUNRic50y1fTgQmoPV8basgbW&#10;s77h55PxpAQksEaRkdxSXC3nNrKNoEUqpzSIlsduEdZeFbAsjH3hFcuFjRwN8mM1pwxOK86sxv9C&#10;t31J1lMWXTb2UOcvuvbEL0HtFpGcSY/bUDo5bC6t2+N38Xr4X7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dnVStgAAAAJAQAADwAAAAAAAAABACAAAAAiAAAAZHJzL2Rvd25yZXYueG1sUEsBAhQA&#10;FAAAAAgAh07iQODJ6tbyAQAApwMAAA4AAAAAAAAAAQAgAAAAJwEAAGRycy9lMm9Eb2MueG1sUEsF&#10;BgAAAAAGAAYAWQEAAIsFAAAAAA==&#10;">
                <v:fill on="f" focussize="0,0"/>
                <v:stroke color="#000000" joinstyle="round" endarrow="block"/>
                <v:imagedata o:title=""/>
                <o:lock v:ext="edit" aspectratio="f"/>
              </v:line>
            </w:pict>
          </mc:Fallback>
        </mc:AlternateContent>
      </w:r>
      <w:r>
        <w:rPr>
          <w:rFonts w:hint="eastAsia" w:ascii="宋体" w:hAnsi="宋体" w:cs="宋体"/>
          <w:color w:val="000000"/>
        </w:rPr>
        <mc:AlternateContent>
          <mc:Choice Requires="wps">
            <w:drawing>
              <wp:anchor distT="0" distB="0" distL="114300" distR="114300" simplePos="0" relativeHeight="251703296" behindDoc="0" locked="0" layoutInCell="1" allowOverlap="1">
                <wp:simplePos x="0" y="0"/>
                <wp:positionH relativeFrom="column">
                  <wp:posOffset>1143000</wp:posOffset>
                </wp:positionH>
                <wp:positionV relativeFrom="paragraph">
                  <wp:posOffset>69850</wp:posOffset>
                </wp:positionV>
                <wp:extent cx="635" cy="495300"/>
                <wp:effectExtent l="37465" t="0" r="38100" b="0"/>
                <wp:wrapNone/>
                <wp:docPr id="457" name="直接连接符 457"/>
                <wp:cNvGraphicFramePr/>
                <a:graphic xmlns:a="http://schemas.openxmlformats.org/drawingml/2006/main">
                  <a:graphicData uri="http://schemas.microsoft.com/office/word/2010/wordprocessingShape">
                    <wps:wsp>
                      <wps:cNvCnPr>
                        <a:cxnSpLocks noChangeShapeType="1"/>
                      </wps:cNvCnPr>
                      <wps:spPr bwMode="auto">
                        <a:xfrm>
                          <a:off x="0" y="0"/>
                          <a:ext cx="635" cy="4953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0pt;margin-top:5.5pt;height:39pt;width:0.05pt;z-index:251703296;mso-width-relative:page;mso-height-relative:page;" filled="f" stroked="t" coordsize="21600,21600" o:gfxdata="UEsDBAoAAAAAAIdO4kAAAAAAAAAAAAAAAAAEAAAAZHJzL1BLAwQUAAAACACHTuJAKWcAPtcAAAAJ&#10;AQAADwAAAGRycy9kb3ducmV2LnhtbE2PMU/DMBCFdyT+g3VIbNQOAzIhTgeksrSA2iIEmxsfSUR8&#10;jmynDf+e6wTT3dM9vftetZz9II4YUx/IQLFQIJCa4HpqDbztVzcaRMqWnB0CoYEfTLCsLy8qW7pw&#10;oi0ed7kVHEKptAa6nMdSytR06G1ahBGJb18heptZxla6aE8c7gd5q9Sd9LYn/tDZER87bL53kzew&#10;3azW+n09zU38fCpe9q+b54+kjbm+KtQDiIxz/jPDGZ/RoWamQ5jIJTGw1oq7ZF4KnmeDVgWIgwF9&#10;r0DWlfzfoP4FUEsDBBQAAAAIAIdO4kC7UnLd7QEAAJ0DAAAOAAAAZHJzL2Uyb0RvYy54bWytU81u&#10;EzEQviPxDpbvZJO0KXSVTQ8p5VIgUssDTGxv1sL2WLabTV6CF0DiBqceufM2lMdg7PxQ4IbwYWTP&#10;zzcz34ynFxtr2FqFqNE1fDQYcqacQKndquHvbq+eveAsJnASDDrV8K2K/GL29Mm097UaY4dGqsAI&#10;xMW69w3vUvJ1VUXRKQtxgF45MrYYLCR6hlUlA/SEbk01Hg7Pqh6D9AGFipG0lzsjnxX8tlUivW3b&#10;qBIzDafaUpGhyGWW1WwK9SqA77TYlwH/UIUF7SjpEeoSErC7oP+CsloEjNimgUBbYdtqoUoP1M1o&#10;+Ec3Nx14VXohcqI/0hT/H6x4s14EpmXDTyfPOXNgaUgPH79+//D5x7dPJB/uv7BsIqJ6H2vyn7tF&#10;yK2Kjbvx1yjeR+Zw3oFbqVLw7dYTxihHVL+F5Ef0lG7Zv0ZJPnCXsLC2aYPNkMQH25ThbI/DUZvE&#10;BCnPTiacCdKfnk9OhmVyFdSHSB9ieqXQsnxpuNEuEwc1rK9jypVAfXDJaodX2pgyfONY3/DzyXhS&#10;AiIaLbMxu8WwWs5NYGvI61NOaYssj90C3jlZwBJo89JJlgoHKWhixSieM1glOTOKfkm+7UoyLmdR&#10;ZU/3dR5I2tG9RLldhOyc9bQDpZP9vuYle/wuXr9+1e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WcAPtcAAAAJAQAADwAAAAAAAAABACAAAAAiAAAAZHJzL2Rvd25yZXYueG1sUEsBAhQAFAAAAAgA&#10;h07iQLtSct3tAQAAnQMAAA4AAAAAAAAAAQAgAAAAJgEAAGRycy9lMm9Eb2MueG1sUEsFBgAAAAAG&#10;AAYAWQEAAIUFAAAAAA==&#10;">
                <v:fill on="f" focussize="0,0"/>
                <v:stroke color="#000000" joinstyle="round" endarrow="block"/>
                <v:imagedata o:title=""/>
                <o:lock v:ext="edit" aspectratio="f"/>
              </v:line>
            </w:pict>
          </mc:Fallback>
        </mc:AlternateContent>
      </w: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708416" behindDoc="0" locked="0" layoutInCell="1" allowOverlap="1">
                <wp:simplePos x="0" y="0"/>
                <wp:positionH relativeFrom="column">
                  <wp:posOffset>2514600</wp:posOffset>
                </wp:positionH>
                <wp:positionV relativeFrom="paragraph">
                  <wp:posOffset>168910</wp:posOffset>
                </wp:positionV>
                <wp:extent cx="3347085" cy="990600"/>
                <wp:effectExtent l="4445" t="4445" r="20320" b="14605"/>
                <wp:wrapNone/>
                <wp:docPr id="456" name="文本框 456"/>
                <wp:cNvGraphicFramePr/>
                <a:graphic xmlns:a="http://schemas.openxmlformats.org/drawingml/2006/main">
                  <a:graphicData uri="http://schemas.microsoft.com/office/word/2010/wordprocessingShape">
                    <wps:wsp>
                      <wps:cNvSpPr txBox="1">
                        <a:spLocks noChangeArrowheads="1"/>
                      </wps:cNvSpPr>
                      <wps:spPr bwMode="auto">
                        <a:xfrm flipV="1">
                          <a:off x="0" y="0"/>
                          <a:ext cx="3347085" cy="990600"/>
                        </a:xfrm>
                        <a:prstGeom prst="rect">
                          <a:avLst/>
                        </a:prstGeom>
                        <a:solidFill>
                          <a:srgbClr val="FFFFFF"/>
                        </a:solidFill>
                        <a:ln w="9525">
                          <a:solidFill>
                            <a:srgbClr val="000000"/>
                          </a:solidFill>
                          <a:miter lim="800000"/>
                        </a:ln>
                        <a:effectLst/>
                      </wps:spPr>
                      <wps:txbx>
                        <w:txbxContent>
                          <w:p>
                            <w:pPr>
                              <w:ind w:firstLine="1897" w:firstLineChars="900"/>
                              <w:rPr>
                                <w:b/>
                              </w:rPr>
                            </w:pPr>
                            <w:r>
                              <w:rPr>
                                <w:b/>
                              </w:rPr>
                              <w:t>受     理</w:t>
                            </w:r>
                          </w:p>
                          <w:p>
                            <w:pPr>
                              <w:autoSpaceDN w:val="0"/>
                              <w:rPr>
                                <w:rFonts w:ascii="宋体"/>
                                <w:color w:val="FF0000"/>
                                <w:szCs w:val="21"/>
                              </w:rPr>
                            </w:pPr>
                            <w:r>
                              <w:rPr>
                                <w:rFonts w:hint="eastAsia" w:ascii="宋体"/>
                                <w:szCs w:val="21"/>
                              </w:rPr>
                              <w:t>材料齐全（政务中心建设局窗口审核材料完成后将资料及行政审批申请表）交市城建处办公室</w:t>
                            </w:r>
                            <w:r>
                              <w:rPr>
                                <w:rFonts w:hint="eastAsia"/>
                                <w:color w:val="auto"/>
                                <w:szCs w:val="21"/>
                              </w:rPr>
                              <w:t>（1个工作日）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flip:y;margin-left:198pt;margin-top:13.3pt;height:78pt;width:263.55pt;z-index:251708416;mso-width-relative:page;mso-height-relative:page;" fillcolor="#FFFFFF" filled="t" stroked="t" coordsize="21600,21600" o:gfxdata="UEsDBAoAAAAAAIdO4kAAAAAAAAAAAAAAAAAEAAAAZHJzL1BLAwQUAAAACACHTuJAJkqHyNkAAAAK&#10;AQAADwAAAGRycy9kb3ducmV2LnhtbE2Py07DMBBF90j8gzVI7KjzAKtJ43SBlLIJC0qB7TR244h4&#10;HMXug7/HrOhyNEf3nlutL3ZkJz37wZGEdJEA09Q5NVAvYffePCyB+YCkcHSkJfxoD+v69qbCUrkz&#10;venTNvQshpAvUYIJYSo5953RFv3CTZri7+BmiyGec8/VjOcYbkeeJYngFgeKDQYn/Wx09709Wgkv&#10;pnj6eHW7luebrwbbZlO0j59S3t+lyQpY0JfwD8OfflSHOjrt3ZGUZ6OEvBBxS5CQCQEsAkWWp8D2&#10;kVxmAnhd8esJ9S9QSwMEFAAAAAgAh07iQPEwp480AgAAVQQAAA4AAABkcnMvZTJvRG9jLnhtbK1U&#10;zY7TMBC+I/EOlu80abfttlHT1dJVEdLyIy1wdx0nsXA8xnablAdY3oATF+48V5+DsVO61QIXRA6W&#10;xzP+Zub7xllcdY0iO2GdBJ3T4SClRGgOhdRVTt+/Wz+bUeI80wVToEVO98LRq+XTJ4vWZGIENahC&#10;WIIg2mWtyWntvcmSxPFaNMwNwAiNzhJswzyatkoKy1pEb1QyStNp0oItjAUunMPTm95JlxG/LAX3&#10;b8rSCU9UTrE2H1cb101Yk+WCZZVlppb8WAb7hyoaJjUmPUHdMM/I1srfoBrJLTgo/YBDk0BZSi5i&#10;D9jNMH3UzV3NjIi9IDnOnGhy/w+Wv969tUQWOR1PppRo1qBIh69fDt9+HL7fk3CIFLXGZRh5ZzDW&#10;d8+hQ6lju87cAv/oiIZVzXQlrq2FthaswBKH4WZydrXHcQFk076CAjOxrYcI1JW2IaWS5sMvaOSG&#10;YB4UbX8SSnSecDy8uBhfprMJJRx983k6TaOSCcsCTtDBWOdfCGhI2OTU4iDEPGx363yo6yEkhDtQ&#10;slhLpaJhq81KWbJjODTr+MVWHoUpTVrMPhlNeir+CpHG708QjfQ4/Uo2OZ2dBykd6hBxfo/1Bh4D&#10;dT2Jvtt0R102UOyRUQv9bONbxE0N9jMlLc51Tt2nLbOCEvVSoyrz4XgcHkI0xpPLERr23LM59zDN&#10;ESqnnpJ+u/L949kaK6saM/VzoOEalSxlpDaU2ld11B9nNzJ+fGfhcZzbMerhb7D8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ZKh8jZAAAACgEAAA8AAAAAAAAAAQAgAAAAIgAAAGRycy9kb3ducmV2&#10;LnhtbFBLAQIUABQAAAAIAIdO4kDxMKePNAIAAFUEAAAOAAAAAAAAAAEAIAAAACgBAABkcnMvZTJv&#10;RG9jLnhtbFBLBQYAAAAABgAGAFkBAADOBQAAAAA=&#10;">
                <v:fill on="t" focussize="0,0"/>
                <v:stroke color="#000000" miterlimit="8" joinstyle="miter"/>
                <v:imagedata o:title=""/>
                <o:lock v:ext="edit" aspectratio="f"/>
                <v:textbox>
                  <w:txbxContent>
                    <w:p>
                      <w:pPr>
                        <w:ind w:firstLine="1897" w:firstLineChars="900"/>
                        <w:rPr>
                          <w:b/>
                        </w:rPr>
                      </w:pPr>
                      <w:r>
                        <w:rPr>
                          <w:b/>
                        </w:rPr>
                        <w:t>受     理</w:t>
                      </w:r>
                    </w:p>
                    <w:p>
                      <w:pPr>
                        <w:autoSpaceDN w:val="0"/>
                        <w:rPr>
                          <w:rFonts w:ascii="宋体"/>
                          <w:color w:val="FF0000"/>
                          <w:szCs w:val="21"/>
                        </w:rPr>
                      </w:pPr>
                      <w:r>
                        <w:rPr>
                          <w:rFonts w:hint="eastAsia" w:ascii="宋体"/>
                          <w:szCs w:val="21"/>
                        </w:rPr>
                        <w:t>材料齐全（政务中心建设局窗口审核材料完成后将资料及行政审批申请表）交市城建处办公室</w:t>
                      </w:r>
                      <w:r>
                        <w:rPr>
                          <w:rFonts w:hint="eastAsia"/>
                          <w:color w:val="auto"/>
                          <w:szCs w:val="21"/>
                        </w:rPr>
                        <w:t>（1个工作日）</w:t>
                      </w:r>
                    </w:p>
                  </w:txbxContent>
                </v:textbox>
              </v:shape>
            </w:pict>
          </mc:Fallback>
        </mc:AlternateContent>
      </w: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705344" behindDoc="0" locked="0" layoutInCell="1" allowOverlap="1">
                <wp:simplePos x="0" y="0"/>
                <wp:positionH relativeFrom="column">
                  <wp:posOffset>-228600</wp:posOffset>
                </wp:positionH>
                <wp:positionV relativeFrom="paragraph">
                  <wp:posOffset>168910</wp:posOffset>
                </wp:positionV>
                <wp:extent cx="2599690" cy="594360"/>
                <wp:effectExtent l="4445" t="4445" r="5715" b="10795"/>
                <wp:wrapNone/>
                <wp:docPr id="455" name="文本框 455"/>
                <wp:cNvGraphicFramePr/>
                <a:graphic xmlns:a="http://schemas.openxmlformats.org/drawingml/2006/main">
                  <a:graphicData uri="http://schemas.microsoft.com/office/word/2010/wordprocessingShape">
                    <wps:wsp>
                      <wps:cNvSpPr txBox="1">
                        <a:spLocks noChangeArrowheads="1"/>
                      </wps:cNvSpPr>
                      <wps:spPr bwMode="auto">
                        <a:xfrm>
                          <a:off x="0" y="0"/>
                          <a:ext cx="2599690" cy="594360"/>
                        </a:xfrm>
                        <a:prstGeom prst="rect">
                          <a:avLst/>
                        </a:prstGeom>
                        <a:solidFill>
                          <a:srgbClr val="FFFFFF"/>
                        </a:solidFill>
                        <a:ln w="9525">
                          <a:solidFill>
                            <a:srgbClr val="000000"/>
                          </a:solidFill>
                          <a:miter lim="800000"/>
                        </a:ln>
                        <a:effectLst/>
                      </wps:spPr>
                      <wps:txbx>
                        <w:txbxContent>
                          <w:p>
                            <w:pPr>
                              <w:autoSpaceDN w:val="0"/>
                              <w:rPr>
                                <w:szCs w:val="21"/>
                              </w:rPr>
                            </w:pPr>
                            <w:r>
                              <w:rPr>
                                <w:rFonts w:hint="eastAsia"/>
                                <w:szCs w:val="21"/>
                              </w:rPr>
                              <w:t>申请材料不齐全或不符合法定形式的，当场一次性告知需要补正的材料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pt;margin-top:13.3pt;height:46.8pt;width:204.7pt;z-index:251705344;mso-width-relative:page;mso-height-relative:page;" fillcolor="#FFFFFF" filled="t" stroked="t" coordsize="21600,21600" o:gfxdata="UEsDBAoAAAAAAIdO4kAAAAAAAAAAAAAAAAAEAAAAZHJzL1BLAwQUAAAACACHTuJAM4+jB9kAAAAK&#10;AQAADwAAAGRycy9kb3ducmV2LnhtbE2PwU7DMBBE70j8g7VIXFBrN6ncEuL0gASCGy0Irm68TSLs&#10;dbDdtPw95gTH1T7NvKk3Z2fZhCEOnhQs5gIYUuvNQJ2Ct9eH2RpYTJqMtp5QwTdG2DSXF7WujD/R&#10;Fqdd6lgOoVhpBX1KY8V5bHt0Os79iJR/Bx+cTvkMHTdBn3K4s7wQQnKnB8oNvR7xvsf2c3d0CtbL&#10;p+kjPpcv76082Nt0s5oev4JS11cLcQcs4Tn9wfCrn9WhyU57fyQTmVUwK2XekhQUUgLLQLkql8D2&#10;mSxEAbyp+f8JzQ9QSwMEFAAAAAgAh07iQPvUK4YuAgAASwQAAA4AAABkcnMvZTJvRG9jLnhtbK1U&#10;zY7TMBC+I/EOlu80bWnKJmq6WroqQlp+pIUHcBwnsXA8xnabLA8Ab8CJC3eeq8/B2OmWaoELIgfL&#10;4xl/nvm+mawuh06RvbBOgi7obDKlRGgOldRNQd+/2z65oMR5piumQIuC3glHL9ePH616k4s5tKAq&#10;YQmCaJf3pqCt9yZPEsdb0TE3ASM0OmuwHfNo2iapLOsRvVPJfDpdJj3Yyljgwjk8vR6ddB3x61pw&#10;/6aunfBEFRRz83G1cS3DmqxXLG8sM63kxzTYP2TRManx0RPUNfOM7Kz8DaqT3IKD2k84dAnUteQi&#10;1oDVzKYPqrltmRGxFiTHmRNN7v/B8tf7t5bIqqCLNKVEsw5FOnz9cvj24/D9MwmHSFFvXI6RtwZj&#10;/fAcBpQ6luvMDfAPjmjYtEw34spa6FvBKkxxFm4mZ1dHHBdAyv4VVPgS23mIQENtu8AfMkIQHaW6&#10;O8kjBk84Hs7TLFtm6OLoS7PF02XUL2H5/W1jnX8hoCNhU1CL8kd0tr9xPmTD8vuQ8JgDJautVCoa&#10;tik3ypI9w1bZxi8W8CBMadIXNEvn6UjAXyGm8fsTRCc99rySXUEvzoOUDnmI2LXHfAN7gbCROj+U&#10;w1GNEqo75NHC2NE4gbhpwX6ipMduLqj7uGNWUKJeatQimy0Wof2jsUifzdGw557y3MM0R6iCekrG&#10;7caPI7MzVjYtvjSqr+EK9atlpDakOmZ1VB07NjJ+nK4wEud2jPr1D1j/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OPowfZAAAACgEAAA8AAAAAAAAAAQAgAAAAIgAAAGRycy9kb3ducmV2LnhtbFBL&#10;AQIUABQAAAAIAIdO4kD71CuGLgIAAEsEAAAOAAAAAAAAAAEAIAAAACgBAABkcnMvZTJvRG9jLnht&#10;bFBLBQYAAAAABgAGAFkBAADIBQAAAAA=&#10;">
                <v:fill on="t" focussize="0,0"/>
                <v:stroke color="#000000" miterlimit="8" joinstyle="miter"/>
                <v:imagedata o:title=""/>
                <o:lock v:ext="edit" aspectratio="f"/>
                <v:textbox>
                  <w:txbxContent>
                    <w:p>
                      <w:pPr>
                        <w:autoSpaceDN w:val="0"/>
                        <w:rPr>
                          <w:szCs w:val="21"/>
                        </w:rPr>
                      </w:pPr>
                      <w:r>
                        <w:rPr>
                          <w:rFonts w:hint="eastAsia"/>
                          <w:szCs w:val="21"/>
                        </w:rPr>
                        <w:t>申请材料不齐全或不符合法定形式的，当场一次性告知需要补正的材料</w:t>
                      </w:r>
                    </w:p>
                  </w:txbxContent>
                </v:textbox>
              </v:shape>
            </w:pict>
          </mc:Fallback>
        </mc:AlternateConten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707392" behindDoc="0" locked="0" layoutInCell="1" allowOverlap="1">
                <wp:simplePos x="0" y="0"/>
                <wp:positionH relativeFrom="column">
                  <wp:posOffset>3543300</wp:posOffset>
                </wp:positionH>
                <wp:positionV relativeFrom="paragraph">
                  <wp:posOffset>134620</wp:posOffset>
                </wp:positionV>
                <wp:extent cx="0" cy="462280"/>
                <wp:effectExtent l="38100" t="0" r="38100" b="13970"/>
                <wp:wrapNone/>
                <wp:docPr id="454" name="直接连接符 454"/>
                <wp:cNvGraphicFramePr/>
                <a:graphic xmlns:a="http://schemas.openxmlformats.org/drawingml/2006/main">
                  <a:graphicData uri="http://schemas.microsoft.com/office/word/2010/wordprocessingShape">
                    <wps:wsp>
                      <wps:cNvCnPr>
                        <a:cxnSpLocks noChangeShapeType="1"/>
                      </wps:cNvCnPr>
                      <wps:spPr bwMode="auto">
                        <a:xfrm>
                          <a:off x="0" y="0"/>
                          <a:ext cx="0" cy="46228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9pt;margin-top:10.6pt;height:36.4pt;width:0pt;z-index:251707392;mso-width-relative:page;mso-height-relative:page;" filled="f" stroked="t" coordsize="21600,21600" o:gfxdata="UEsDBAoAAAAAAIdO4kAAAAAAAAAAAAAAAAAEAAAAZHJzL1BLAwQUAAAACACHTuJAPhWl0tkAAAAJ&#10;AQAADwAAAGRycy9kb3ducmV2LnhtbE2PwU7DMBBE70j8g7VI3KidiKIQsukBqVxaQG0Ram9uvCQR&#10;8TqKnTb8PUYc4Dg7o9k3xWKynTjR4FvHCMlMgSCunGm5RnjbLW8yED5oNrpzTAhf5GFRXl4UOjfu&#10;zBs6bUMtYgn7XCM0IfS5lL5qyGo/cz1x9D7cYHWIcqilGfQ5lttOpkrdSatbjh8a3dNjQ9XndrQI&#10;m/Vylb2vxqkaDk/Jy+51/bz3GeL1VaIeQASawl8YfvAjOpSR6ehGNl50CPN5FrcEhDRJQcTA7+GI&#10;cH+rQJaF/L+g/AZQSwMEFAAAAAgAh07iQE3ZEtDpAQAAmwMAAA4AAABkcnMvZTJvRG9jLnhtbK1T&#10;S44TMRDdI3EHy3vSSZSMhlY6s8gwbAaINMMBKrY7bWG7LNtJJ5fgAkjsYMWSPbdhOAZl58MAO4QX&#10;Jbs+r6pelWdXO2vYVoWo0TV8NBhyppxAqd264W/vb55dchYTOAkGnWr4XkV+NX/6ZNb7Wo2xQyNV&#10;YATiYt37hncp+bqqouiUhThArxwZWwwWEj3DupIBekK3phoPhxdVj0H6gELFSNrrg5HPC37bKpHe&#10;tG1UiZmGU22pyFDkKstqPoN6HcB3WhzLgH+owoJ2lPQMdQ0J2Cbov6CsFgEjtmkg0FbYtlqo0gN1&#10;Mxr+0c1dB16VXoic6M80xf8HK15vl4Fp2fDJdMKZA0tDevjw9fv7Tz++fST58OUzyyYiqvexJv+F&#10;W4bcqti5O3+L4l1kDhcduLUqBd/vPWGMckT1W0h+RE/pVv0rlOQDm4SFtV0bbIYkPtiuDGd/Ho7a&#10;JSYOSkHaycV4fFnmVkF9ivMhppcKLcuXhhvtMm1Qw/Y2plwH1CeXrHZ4o40pozeO9Q1/Ph1PS0BE&#10;o2U2ZrcY1quFCWwLeXnKKU2R5bFbwI2TBSyBNi+cZKkwkIImToziOYNVkjOj6I/k26Ek43IWVbb0&#10;WOeJogPZK5T7ZcjOWU8bUDo5bmtescfv4vXrT81/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4V&#10;pdLZAAAACQEAAA8AAAAAAAAAAQAgAAAAIgAAAGRycy9kb3ducmV2LnhtbFBLAQIUABQAAAAIAIdO&#10;4kBN2RLQ6QEAAJsDAAAOAAAAAAAAAAEAIAAAACgBAABkcnMvZTJvRG9jLnhtbFBLBQYAAAAABgAG&#10;AFkBAACDBQAAAAA=&#10;">
                <v:fill on="f" focussize="0,0"/>
                <v:stroke color="#000000" joinstyle="round" endarrow="block"/>
                <v:imagedata o:title=""/>
                <o:lock v:ext="edit" aspectratio="f"/>
              </v:line>
            </w:pict>
          </mc:Fallback>
        </mc:AlternateContent>
      </w:r>
    </w:p>
    <w:p>
      <w:pPr>
        <w:rPr>
          <w:rFonts w:ascii="宋体" w:hAnsi="宋体" w:cs="宋体"/>
          <w:color w:val="000000"/>
        </w:rPr>
      </w:pPr>
    </w:p>
    <w:p>
      <w:pPr>
        <w:tabs>
          <w:tab w:val="left" w:pos="5320"/>
        </w:tabs>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709440" behindDoc="0" locked="0" layoutInCell="1" allowOverlap="1">
                <wp:simplePos x="0" y="0"/>
                <wp:positionH relativeFrom="column">
                  <wp:posOffset>685800</wp:posOffset>
                </wp:positionH>
                <wp:positionV relativeFrom="paragraph">
                  <wp:posOffset>35560</wp:posOffset>
                </wp:positionV>
                <wp:extent cx="3657600" cy="990600"/>
                <wp:effectExtent l="4445" t="4445" r="14605" b="14605"/>
                <wp:wrapNone/>
                <wp:docPr id="453" name="文本框 453"/>
                <wp:cNvGraphicFramePr/>
                <a:graphic xmlns:a="http://schemas.openxmlformats.org/drawingml/2006/main">
                  <a:graphicData uri="http://schemas.microsoft.com/office/word/2010/wordprocessingShape">
                    <wps:wsp>
                      <wps:cNvSpPr txBox="1">
                        <a:spLocks noChangeArrowheads="1"/>
                      </wps:cNvSpPr>
                      <wps:spPr bwMode="auto">
                        <a:xfrm>
                          <a:off x="0" y="0"/>
                          <a:ext cx="3657600" cy="990600"/>
                        </a:xfrm>
                        <a:prstGeom prst="rect">
                          <a:avLst/>
                        </a:prstGeom>
                        <a:solidFill>
                          <a:srgbClr val="FFFFFF"/>
                        </a:solidFill>
                        <a:ln w="9525">
                          <a:solidFill>
                            <a:srgbClr val="000000"/>
                          </a:solidFill>
                          <a:miter lim="800000"/>
                        </a:ln>
                        <a:effectLst/>
                      </wps:spPr>
                      <wps:txbx>
                        <w:txbxContent>
                          <w:p>
                            <w:pPr>
                              <w:autoSpaceDN w:val="0"/>
                              <w:jc w:val="center"/>
                              <w:rPr>
                                <w:b/>
                                <w:szCs w:val="21"/>
                              </w:rPr>
                            </w:pPr>
                            <w:r>
                              <w:rPr>
                                <w:b/>
                                <w:szCs w:val="21"/>
                              </w:rPr>
                              <w:t>审</w:t>
                            </w:r>
                            <w:r>
                              <w:rPr>
                                <w:rFonts w:hint="eastAsia"/>
                                <w:b/>
                                <w:szCs w:val="21"/>
                              </w:rPr>
                              <w:t>查</w:t>
                            </w:r>
                          </w:p>
                          <w:p>
                            <w:pPr>
                              <w:autoSpaceDN w:val="0"/>
                              <w:jc w:val="center"/>
                              <w:rPr>
                                <w:color w:val="auto"/>
                                <w:szCs w:val="21"/>
                              </w:rPr>
                            </w:pPr>
                            <w:r>
                              <w:rPr>
                                <w:rFonts w:hint="eastAsia"/>
                                <w:szCs w:val="21"/>
                              </w:rPr>
                              <w:t>窗</w:t>
                            </w:r>
                            <w:r>
                              <w:rPr>
                                <w:rFonts w:hint="eastAsia"/>
                                <w:szCs w:val="21"/>
                                <w:lang w:eastAsia="zh-CN"/>
                              </w:rPr>
                              <w:t>市住建局城建科</w:t>
                            </w:r>
                            <w:r>
                              <w:rPr>
                                <w:rFonts w:hint="eastAsia"/>
                                <w:szCs w:val="21"/>
                              </w:rPr>
                              <w:t>对现场进行现场勘察，给予相应的书面评审意见</w:t>
                            </w:r>
                            <w:r>
                              <w:rPr>
                                <w:rFonts w:hint="eastAsia"/>
                                <w:color w:val="auto"/>
                                <w:szCs w:val="21"/>
                              </w:rPr>
                              <w:t>（2个工作日）</w:t>
                            </w:r>
                          </w:p>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4pt;margin-top:2.8pt;height:78pt;width:288pt;z-index:251709440;mso-width-relative:page;mso-height-relative:page;" fillcolor="#FFFFFF" filled="t" stroked="t" coordsize="21600,21600" o:gfxdata="UEsDBAoAAAAAAIdO4kAAAAAAAAAAAAAAAAAEAAAAZHJzL1BLAwQUAAAACACHTuJAT+bbvNYAAAAJ&#10;AQAADwAAAGRycy9kb3ducmV2LnhtbE2PwU7DMBBE70j8g7VIXBB1AsWEEKcHJBDcoCC4uvE2ibDX&#10;wXbT8vcsJzg+zWr2TbM6eCdmjGkMpKFcFCCQumBH6jW8vd6fVyBSNmSNC4QavjHBqj0+akxtw55e&#10;cF7nXnAJpdpoGHKeailTN6A3aREmJM62IXqTGWMvbTR7LvdOXhSFkt6MxB8GM+HdgN3neuc1VMvH&#10;+SM9XT6/d2rrbvLZ9fzwFbU+PSmLWxAZD/nvGH71WR1adtqEHdkkHHNR8Zas4UqB4FxVS+YNB6pU&#10;INtG/l/Q/gBQSwMEFAAAAAgAh07iQJujbK0rAgAASwQAAA4AAABkcnMvZTJvRG9jLnhtbK1UzY7T&#10;MBC+I/EOlu80abftbqOmq6WrIqTlR1p4AMdxGgvHY2y3SXkAeANOXLjzXH0Oxk62lL8LIgfL4xl/&#10;M/N94yyvu0aRvbBOgs7peJRSIjSHUuptTt++2Ty5osR5pkumQIucHoSj16vHj5atycQEalClsARB&#10;tMtak9Pae5MlieO1aJgbgREanRXYhnk07TYpLWsRvVHJJE3nSQu2NBa4cA5Pb3snXUX8qhLcv6oq&#10;JzxROcXafFxtXIuwJqsly7aWmVryoQz2D1U0TGpMeoK6ZZ6RnZW/QTWSW3BQ+RGHJoGqklzEHrCb&#10;cfpLN/c1MyL2guQ4c6LJ/T9Y/nL/2hJZ5nQ6u6BEswZFOn7+dPzy7fj1IwmHSFFrXIaR9wZjffcU&#10;OpQ6tuvMHfB3jmhY10xvxY210NaClVjiONxMzq72OC6AFO0LKDET23mIQF1lm8AfMkIQHaU6nOQR&#10;nSccDy/ms8t5ii6OvsUiDfuQgmUPt411/pmAhoRNTi3KH9HZ/s75PvQhJCRzoGS5kUpFw26LtbJk&#10;z3BUNvEb0H8KU5q0mH02mfUE/BUijd+fIBrpceaVbHJ6dR6kdKhDxKkd6g3sBcJ66nxXdIMaBZQH&#10;5NFCP9H4AnFTg/1ASYvTnFP3fsesoEQ916jFYjydhvGPxnR2OUHDnnuKcw/THKFy6inpt2vfP5md&#10;sXJbY6ZefQ03qF8lI7Wh1L6qQXWc2CjO8LrCkzi3Y9SPf8Dq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m27zWAAAACQEAAA8AAAAAAAAAAQAgAAAAIgAAAGRycy9kb3ducmV2LnhtbFBLAQIUABQA&#10;AAAIAIdO4kCbo2ytKwIAAEsEAAAOAAAAAAAAAAEAIAAAACUBAABkcnMvZTJvRG9jLnhtbFBLBQYA&#10;AAAABgAGAFkBAADCBQAAAAA=&#10;">
                <v:fill on="t" focussize="0,0"/>
                <v:stroke color="#000000" miterlimit="8" joinstyle="miter"/>
                <v:imagedata o:title=""/>
                <o:lock v:ext="edit" aspectratio="f"/>
                <v:textbox>
                  <w:txbxContent>
                    <w:p>
                      <w:pPr>
                        <w:autoSpaceDN w:val="0"/>
                        <w:jc w:val="center"/>
                        <w:rPr>
                          <w:b/>
                          <w:szCs w:val="21"/>
                        </w:rPr>
                      </w:pPr>
                      <w:r>
                        <w:rPr>
                          <w:b/>
                          <w:szCs w:val="21"/>
                        </w:rPr>
                        <w:t>审</w:t>
                      </w:r>
                      <w:r>
                        <w:rPr>
                          <w:rFonts w:hint="eastAsia"/>
                          <w:b/>
                          <w:szCs w:val="21"/>
                        </w:rPr>
                        <w:t>查</w:t>
                      </w:r>
                    </w:p>
                    <w:p>
                      <w:pPr>
                        <w:autoSpaceDN w:val="0"/>
                        <w:jc w:val="center"/>
                        <w:rPr>
                          <w:color w:val="auto"/>
                          <w:szCs w:val="21"/>
                        </w:rPr>
                      </w:pPr>
                      <w:r>
                        <w:rPr>
                          <w:rFonts w:hint="eastAsia"/>
                          <w:szCs w:val="21"/>
                        </w:rPr>
                        <w:t>窗</w:t>
                      </w:r>
                      <w:r>
                        <w:rPr>
                          <w:rFonts w:hint="eastAsia"/>
                          <w:szCs w:val="21"/>
                          <w:lang w:eastAsia="zh-CN"/>
                        </w:rPr>
                        <w:t>市住建局城建科</w:t>
                      </w:r>
                      <w:r>
                        <w:rPr>
                          <w:rFonts w:hint="eastAsia"/>
                          <w:szCs w:val="21"/>
                        </w:rPr>
                        <w:t>对现场进行现场勘察，给予相应的书面评审意见</w:t>
                      </w:r>
                      <w:r>
                        <w:rPr>
                          <w:rFonts w:hint="eastAsia"/>
                          <w:color w:val="auto"/>
                          <w:szCs w:val="21"/>
                        </w:rPr>
                        <w:t>（2个工作日）</w:t>
                      </w:r>
                    </w:p>
                    <w:p/>
                  </w:txbxContent>
                </v:textbox>
              </v:shape>
            </w:pict>
          </mc:Fallback>
        </mc:AlternateContent>
      </w:r>
    </w:p>
    <w:p>
      <w:pPr>
        <w:rPr>
          <w:rFonts w:ascii="宋体" w:hAnsi="宋体" w:cs="宋体"/>
          <w:color w:val="000000"/>
        </w:rPr>
      </w:pPr>
    </w:p>
    <w:p>
      <w:pPr>
        <w:tabs>
          <w:tab w:val="left" w:pos="5500"/>
        </w:tabs>
        <w:rPr>
          <w:rFonts w:ascii="宋体" w:hAnsi="宋体" w:cs="宋体"/>
          <w:color w:val="000000"/>
        </w:rPr>
      </w:pPr>
      <w:r>
        <w:rPr>
          <w:rFonts w:hint="eastAsia" w:ascii="宋体" w:hAnsi="宋体" w:cs="宋体"/>
          <w:color w:val="000000"/>
        </w:rPr>
        <w:tab/>
      </w:r>
    </w:p>
    <w:p>
      <w:pPr>
        <w:rPr>
          <w:rFonts w:ascii="宋体" w:hAnsi="宋体" w:cs="宋体"/>
          <w:color w:val="000000"/>
        </w:rPr>
      </w:pPr>
    </w:p>
    <w:p>
      <w:pPr>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710464" behindDoc="0" locked="0" layoutInCell="1" allowOverlap="1">
                <wp:simplePos x="0" y="0"/>
                <wp:positionH relativeFrom="column">
                  <wp:posOffset>2513965</wp:posOffset>
                </wp:positionH>
                <wp:positionV relativeFrom="paragraph">
                  <wp:posOffset>35560</wp:posOffset>
                </wp:positionV>
                <wp:extent cx="635" cy="390525"/>
                <wp:effectExtent l="38100" t="0" r="37465" b="9525"/>
                <wp:wrapNone/>
                <wp:docPr id="452" name="直接连接符 452"/>
                <wp:cNvGraphicFramePr/>
                <a:graphic xmlns:a="http://schemas.openxmlformats.org/drawingml/2006/main">
                  <a:graphicData uri="http://schemas.microsoft.com/office/word/2010/wordprocessingShape">
                    <wps:wsp>
                      <wps:cNvCnPr>
                        <a:cxnSpLocks noChangeShapeType="1"/>
                      </wps:cNvCnPr>
                      <wps:spPr bwMode="auto">
                        <a:xfrm flipH="1">
                          <a:off x="0" y="0"/>
                          <a:ext cx="635" cy="39052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197.95pt;margin-top:2.8pt;height:30.75pt;width:0.05pt;z-index:251710464;mso-width-relative:page;mso-height-relative:page;" filled="f" stroked="t" coordsize="21600,21600" o:gfxdata="UEsDBAoAAAAAAIdO4kAAAAAAAAAAAAAAAAAEAAAAZHJzL1BLAwQUAAAACACHTuJABKpZhNkAAAAI&#10;AQAADwAAAGRycy9kb3ducmV2LnhtbE2PwU7DMBBE70j8g7VI3KgTSlIS4vSAQOKEaIsqcXPjJQmN&#10;18F2m8LXs5zgOJrRzJtqebKDOKIPvSMF6SwBgdQ401Or4HXzeHULIkRNRg+OUMEXBljW52eVLo2b&#10;aIXHdWwFl1AotYIuxrGUMjQdWh1mbkRi7915qyNL30rj9cTldpDXSZJLq3vihU6PeN9hs18frIJi&#10;M2Xuxe+3N2n/+fb98BHHp+eo1OVFmtyBiHiKf2H4xWd0qJlp5w5kghgUzIus4KiCLAfB/rzI+dtO&#10;Qb5IQdaV/H+g/gFQSwMEFAAAAAgAh07iQDOxqsjvAQAApwMAAA4AAABkcnMvZTJvRG9jLnhtbK1T&#10;zW4TMRC+I/EOlu9kk5RUdJVNDymFQ4FIbR/Asb1ZC9tj2U42eQleAIkbnDhy520oj8GMk6YUbggf&#10;Rp6/b2Y+j6fnW2fZRsdkwDd8NBhypr0EZfyq4bc3l89ecJay8EpY8LrhO534+ezpk2kfaj2GDqzS&#10;kSGIT3UfGt7lHOqqSrLTTqQBBO3R2UJ0IqMaV5WKokd0Z6vxcHha9RBViCB1Smi92Dv5rOC3rZb5&#10;XdsmnZltOPaWi4xFLklWs6moV1GEzshDG+IfunDCeCx6hLoQWbB1NH9BOSMjJGjzQIKroG2N1GUG&#10;nGY0/GOa604EXWZBclI40pT+H6x8u1lEZlTDn0/GnHnh8JHuPn778eHzz++fUN59/cLIhUT1IdUY&#10;P/eLSKPKrb8OVyDfJ+Zh3gm/0qXhm11AjBFlVI9SSEkByy37N6AwRqwzFNa2bXSstSa8pkQCR2bY&#10;tjzT7vhMepuZROPpyYQzifaTs+FkPCmFRE0YlBliyq80OEaXhlvjiUJRi81VytTTQwiZPVwaa8sa&#10;WM/6hp8RJHkSWKPIWZS4Ws5tZBtBi1TOoe6jsAhrrwpYFsa+9IrlwkaOBvmxmlMFpxVnVuN/odu+&#10;Jeupii4be+jznq498UtQu0WkYLLjNpRJDptL6/a7XqIe/tfs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SqWYTZAAAACAEAAA8AAAAAAAAAAQAgAAAAIgAAAGRycy9kb3ducmV2LnhtbFBLAQIUABQA&#10;AAAIAIdO4kAzsarI7wEAAKcDAAAOAAAAAAAAAAEAIAAAACgBAABkcnMvZTJvRG9jLnhtbFBLBQYA&#10;AAAABgAGAFkBAACJBQAAAAA=&#10;">
                <v:fill on="f" focussize="0,0"/>
                <v:stroke color="#000000" joinstyle="round" endarrow="block"/>
                <v:imagedata o:title=""/>
                <o:lock v:ext="edit" aspectratio="f"/>
              </v:line>
            </w:pict>
          </mc:Fallback>
        </mc:AlternateContent>
      </w:r>
    </w:p>
    <w:p>
      <w:pPr>
        <w:tabs>
          <w:tab w:val="left" w:pos="2280"/>
        </w:tabs>
        <w:rPr>
          <w:rFonts w:ascii="宋体" w:hAnsi="宋体" w:cs="宋体"/>
          <w:color w:val="000000"/>
        </w:rPr>
      </w:pPr>
    </w:p>
    <w:p>
      <w:pPr>
        <w:rPr>
          <w:rFonts w:ascii="宋体" w:hAnsi="宋体" w:cs="宋体"/>
          <w:color w:val="000000"/>
        </w:rPr>
      </w:pPr>
      <w:r>
        <w:rPr>
          <w:color w:val="000000"/>
          <w:sz w:val="18"/>
          <w:szCs w:val="18"/>
        </w:rPr>
        <mc:AlternateContent>
          <mc:Choice Requires="wps">
            <w:drawing>
              <wp:anchor distT="0" distB="0" distL="114300" distR="114300" simplePos="0" relativeHeight="251712512" behindDoc="0" locked="0" layoutInCell="1" allowOverlap="1">
                <wp:simplePos x="0" y="0"/>
                <wp:positionH relativeFrom="column">
                  <wp:posOffset>3886200</wp:posOffset>
                </wp:positionH>
                <wp:positionV relativeFrom="paragraph">
                  <wp:posOffset>17780</wp:posOffset>
                </wp:positionV>
                <wp:extent cx="1266825" cy="1584960"/>
                <wp:effectExtent l="4445" t="4445" r="5080" b="10795"/>
                <wp:wrapNone/>
                <wp:docPr id="451" name="文本框 451"/>
                <wp:cNvGraphicFramePr/>
                <a:graphic xmlns:a="http://schemas.openxmlformats.org/drawingml/2006/main">
                  <a:graphicData uri="http://schemas.microsoft.com/office/word/2010/wordprocessingShape">
                    <wps:wsp>
                      <wps:cNvSpPr txBox="1">
                        <a:spLocks noChangeArrowheads="1"/>
                      </wps:cNvSpPr>
                      <wps:spPr bwMode="auto">
                        <a:xfrm>
                          <a:off x="0" y="0"/>
                          <a:ext cx="1266825" cy="1584960"/>
                        </a:xfrm>
                        <a:prstGeom prst="rect">
                          <a:avLst/>
                        </a:prstGeom>
                        <a:solidFill>
                          <a:srgbClr val="FFFFFF"/>
                        </a:solidFill>
                        <a:ln w="9525">
                          <a:solidFill>
                            <a:srgbClr val="000000"/>
                          </a:solidFill>
                          <a:miter lim="800000"/>
                        </a:ln>
                        <a:effectLst/>
                      </wps:spPr>
                      <wps:txbx>
                        <w:txbxContent>
                          <w:p>
                            <w:pPr>
                              <w:spacing w:line="320" w:lineRule="exact"/>
                              <w:ind w:firstLine="527" w:firstLineChars="250"/>
                              <w:rPr>
                                <w:rFonts w:ascii="宋体" w:hAnsi="宋体" w:cs="宋体"/>
                                <w:b/>
                                <w:szCs w:val="21"/>
                              </w:rPr>
                            </w:pPr>
                            <w:r>
                              <w:rPr>
                                <w:rFonts w:hint="eastAsia" w:ascii="宋体" w:hAnsi="宋体" w:cs="宋体"/>
                                <w:b/>
                                <w:szCs w:val="21"/>
                              </w:rPr>
                              <w:t>送  达</w:t>
                            </w:r>
                          </w:p>
                          <w:p>
                            <w:pPr>
                              <w:spacing w:line="320" w:lineRule="exact"/>
                              <w:ind w:firstLine="420" w:firstLineChars="200"/>
                              <w:rPr>
                                <w:szCs w:val="21"/>
                              </w:rPr>
                            </w:pPr>
                            <w:r>
                              <w:rPr>
                                <w:rFonts w:hint="eastAsia" w:ascii="宋体" w:hAnsi="宋体" w:cs="宋体"/>
                                <w:szCs w:val="21"/>
                              </w:rPr>
                              <w:t>予以许可的，市政务服务中心住房和城乡建设局窗口通知申请人领取证书。</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6pt;margin-top:1.4pt;height:124.8pt;width:99.75pt;z-index:251712512;mso-width-relative:page;mso-height-relative:page;" fillcolor="#FFFFFF" filled="t" stroked="t" coordsize="21600,21600" o:gfxdata="UEsDBAoAAAAAAIdO4kAAAAAAAAAAAAAAAAAEAAAAZHJzL1BLAwQUAAAACACHTuJAKX2CB9gAAAAJ&#10;AQAADwAAAGRycy9kb3ducmV2LnhtbE2PwU7DMBBE70j8g7VIXBB1EtoQQpwekEBwg4Lg6sbbJMJe&#10;B9tNy9+znOA4mtXse8366KyYMcTRk4J8kYFA6rwZqVfw9np/WYGISZPR1hMq+MYI6/b0pNG18Qd6&#10;wXmTesEjFGutYEhpqqWM3YBOx4WfkLjb+eB04hh6aYI+8LizssiyUjo9En8Y9IR3A3afm71TUC0f&#10;54/4dPX83pU7e5MurueHr6DU+Vme3YJIeEx/x/CLz+jQMtPW78lEYRWUecEuSUHBBtxXeb4CseW8&#10;KpYg20b+N2h/AFBLAwQUAAAACACHTuJA+maV9C8CAABMBAAADgAAAGRycy9lMm9Eb2MueG1srVTN&#10;jtMwEL4j8Q6W7zRt1ZY2arpauipCWn6khQdwHSexsD3GdpuUB4A32BMX7jxXn4Ox0y3lRxwQOVge&#10;z/ibme8bZ3nVaUX2wnkJpqCjwZASYTiU0tQFffd282ROiQ/MlEyBEQU9CE+vVo8fLVubizE0oErh&#10;CIIYn7e2oE0INs8yzxuhmR+AFQadFTjNApquzkrHWkTXKhsPh7OsBVdaB1x4j6c3vZOuEn5VCR5e&#10;V5UXgaiCYm0hrS6t27hmqyXLa8dsI/mpDPYPVWgmDSY9Q92wwMjOyd+gtOQOPFRhwEFnUFWSi9QD&#10;djMa/tLNXcOsSL0gOd6eafL/D5a/2r9xRJYFnUxHlBimUaTj/efjl2/Hr59IPESKWutzjLyzGBu6&#10;Z9Ch1Kldb2+Bv/fEwLphphbXzkHbCFZiielmdnG1x/ERZNu+hBIzsV2ABNRVTkf+kBGC6CjV4SyP&#10;6ALhMeV4NpuPp5Rw9I2m88lilgTMWP5w3TofngvQJG4K6lD/BM/2tz5gIxj6EBKzeVCy3EilkuHq&#10;7Vo5smc4K5v0xd7xyk9hypC2oIspFvJ3iGH6/gShZcChV1IXdH4ZpExEFGlsT/VG+iJjPXeh23Yn&#10;ObZQHpBIB/1I4xPETQPuIyUtjnNB/Ycdc4IS9cKgGIvRZBLnPxmT6dMxGu7Ss730MMMRqqCBkn67&#10;Dv2b2Vkn6wYz9fIbuEYBK5mojaX2VSFp0cCRTfSdnld8E5d2ivrxE1h9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l9ggfYAAAACQEAAA8AAAAAAAAAAQAgAAAAIgAAAGRycy9kb3ducmV2LnhtbFBL&#10;AQIUABQAAAAIAIdO4kD6ZpX0LwIAAEwEAAAOAAAAAAAAAAEAIAAAACcBAABkcnMvZTJvRG9jLnht&#10;bFBLBQYAAAAABgAGAFkBAADIBQAAAAA=&#10;">
                <v:fill on="t" focussize="0,0"/>
                <v:stroke color="#000000" miterlimit="8" joinstyle="miter"/>
                <v:imagedata o:title=""/>
                <o:lock v:ext="edit" aspectratio="f"/>
                <v:textbox>
                  <w:txbxContent>
                    <w:p>
                      <w:pPr>
                        <w:spacing w:line="320" w:lineRule="exact"/>
                        <w:ind w:firstLine="527" w:firstLineChars="250"/>
                        <w:rPr>
                          <w:rFonts w:ascii="宋体" w:hAnsi="宋体" w:cs="宋体"/>
                          <w:b/>
                          <w:szCs w:val="21"/>
                        </w:rPr>
                      </w:pPr>
                      <w:r>
                        <w:rPr>
                          <w:rFonts w:hint="eastAsia" w:ascii="宋体" w:hAnsi="宋体" w:cs="宋体"/>
                          <w:b/>
                          <w:szCs w:val="21"/>
                        </w:rPr>
                        <w:t>送  达</w:t>
                      </w:r>
                    </w:p>
                    <w:p>
                      <w:pPr>
                        <w:spacing w:line="320" w:lineRule="exact"/>
                        <w:ind w:firstLine="420" w:firstLineChars="200"/>
                        <w:rPr>
                          <w:szCs w:val="21"/>
                        </w:rPr>
                      </w:pPr>
                      <w:r>
                        <w:rPr>
                          <w:rFonts w:hint="eastAsia" w:ascii="宋体" w:hAnsi="宋体" w:cs="宋体"/>
                          <w:szCs w:val="21"/>
                        </w:rPr>
                        <w:t>予以许可的，市政务服务中心住房和城乡建设局窗口通知申请人领取证书。</w:t>
                      </w:r>
                    </w:p>
                  </w:txbxContent>
                </v:textbox>
              </v:shape>
            </w:pict>
          </mc:Fallback>
        </mc:AlternateContent>
      </w:r>
      <w:r>
        <w:rPr>
          <w:rFonts w:hint="eastAsia" w:ascii="宋体" w:hAnsi="宋体" w:cs="宋体"/>
          <w:color w:val="000000"/>
        </w:rPr>
        <mc:AlternateContent>
          <mc:Choice Requires="wps">
            <w:drawing>
              <wp:anchor distT="0" distB="0" distL="114300" distR="114300" simplePos="0" relativeHeight="251711488" behindDoc="0" locked="0" layoutInCell="1" allowOverlap="1">
                <wp:simplePos x="0" y="0"/>
                <wp:positionH relativeFrom="column">
                  <wp:posOffset>114300</wp:posOffset>
                </wp:positionH>
                <wp:positionV relativeFrom="paragraph">
                  <wp:posOffset>35560</wp:posOffset>
                </wp:positionV>
                <wp:extent cx="3086100" cy="792480"/>
                <wp:effectExtent l="4445" t="4445" r="14605" b="22225"/>
                <wp:wrapNone/>
                <wp:docPr id="450" name="文本框 450"/>
                <wp:cNvGraphicFramePr/>
                <a:graphic xmlns:a="http://schemas.openxmlformats.org/drawingml/2006/main">
                  <a:graphicData uri="http://schemas.microsoft.com/office/word/2010/wordprocessingShape">
                    <wps:wsp>
                      <wps:cNvSpPr txBox="1">
                        <a:spLocks noChangeArrowheads="1"/>
                      </wps:cNvSpPr>
                      <wps:spPr bwMode="auto">
                        <a:xfrm>
                          <a:off x="0" y="0"/>
                          <a:ext cx="3086100" cy="792480"/>
                        </a:xfrm>
                        <a:prstGeom prst="rect">
                          <a:avLst/>
                        </a:prstGeom>
                        <a:solidFill>
                          <a:srgbClr val="FFFFFF"/>
                        </a:solidFill>
                        <a:ln w="9525">
                          <a:solidFill>
                            <a:srgbClr val="000000"/>
                          </a:solidFill>
                          <a:miter lim="800000"/>
                        </a:ln>
                        <a:effectLst/>
                      </wps:spPr>
                      <wps:txbx>
                        <w:txbxContent>
                          <w:p>
                            <w:pPr>
                              <w:autoSpaceDN w:val="0"/>
                              <w:jc w:val="center"/>
                              <w:rPr>
                                <w:b/>
                                <w:szCs w:val="21"/>
                              </w:rPr>
                            </w:pPr>
                            <w:r>
                              <w:rPr>
                                <w:b/>
                                <w:szCs w:val="21"/>
                              </w:rPr>
                              <w:t>决定</w:t>
                            </w:r>
                          </w:p>
                          <w:p>
                            <w:pPr>
                              <w:spacing w:line="320" w:lineRule="exact"/>
                              <w:rPr>
                                <w:rFonts w:ascii="宋体" w:hAnsi="宋体" w:cs="宋体"/>
                                <w:color w:val="auto"/>
                                <w:szCs w:val="21"/>
                              </w:rPr>
                            </w:pPr>
                            <w:r>
                              <w:rPr>
                                <w:rFonts w:hint="eastAsia"/>
                                <w:szCs w:val="21"/>
                              </w:rPr>
                              <w:t>市政务服务中心住建局窗口作出予以许可或不予以许可的决定。</w:t>
                            </w:r>
                            <w:r>
                              <w:rPr>
                                <w:rFonts w:hint="eastAsia" w:ascii="宋体" w:hAnsi="宋体" w:cs="宋体"/>
                                <w:color w:val="auto"/>
                                <w:szCs w:val="21"/>
                              </w:rPr>
                              <w:t>（2个工作日）</w:t>
                            </w:r>
                          </w:p>
                          <w:p>
                            <w:pPr>
                              <w:autoSpaceDN w:val="0"/>
                              <w:jc w:val="center"/>
                              <w:rPr>
                                <w:szCs w:val="21"/>
                              </w:rPr>
                            </w:pPr>
                          </w:p>
                          <w:p>
                            <w:pPr>
                              <w:autoSpaceDN w:val="0"/>
                              <w:rPr>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pt;margin-top:2.8pt;height:62.4pt;width:243pt;z-index:251711488;mso-width-relative:page;mso-height-relative:page;" fillcolor="#FFFFFF" filled="t" stroked="t" coordsize="21600,21600" o:gfxdata="UEsDBAoAAAAAAIdO4kAAAAAAAAAAAAAAAAAEAAAAZHJzL1BLAwQUAAAACACHTuJAttp2z9YAAAAI&#10;AQAADwAAAGRycy9kb3ducmV2LnhtbE2PwU7DMBBE70j8g7VIXBC1S9M0hDg9IIHgBgWVqxtvkwh7&#10;HWI3LX/PcoLj2xnNzlTrk3diwjH2gTTMZwoEUhNsT62G97eH6wJETIascYFQwzdGWNfnZ5UpbTjS&#10;K06b1AoOoVgaDV1KQyllbDr0Js7CgMTaPozeJMaxlXY0Rw73Tt4olUtveuIPnRnwvsPmc3PwGors&#10;afqIz4uXbZPv3W26Wk2PX6PWlxdzdQci4Sn9meG3PleHmjvtwoFsFI654ClJwzIHwfJSZcw7vi9U&#10;BrKu5P8B9Q9QSwMEFAAAAAgAh07iQGtqyHwuAgAASwQAAA4AAABkcnMvZTJvRG9jLnhtbK1UzY7T&#10;MBC+I/EOlu80aWl326jpaumqCGn5kRYewHGcxMLxGNttUh6AfQNOXLjzXH0Oxk63VAtcEDlYHs/4&#10;8zffzGR51beK7IR1EnROx6OUEqE5lFLXOf3wfvNsTonzTJdMgRY53QtHr1ZPnyw7k4kJNKBKYQmC&#10;aJd1JqeN9yZLEscb0TI3AiM0OiuwLfNo2jopLesQvVXJJE0vkg5saSxw4Rye3gxOuor4VSW4f1tV&#10;TniicorcfFxtXIuwJqsly2rLTCP5kQb7BxYtkxofPUHdMM/I1srfoFrJLTio/IhDm0BVSS5iDpjN&#10;OH2UzV3DjIi5oDjOnGRy/w+Wv9m9s0SWOZ3OUB/NWizS4ev94duPw/cvJByiRJ1xGUbeGYz1/Qvo&#10;sdQxXWdugX90RMO6YboW19ZC1whWIsVxuJmcXR1wXAAputdQ4kts6yEC9ZVtg36oCEF0pLI/lUf0&#10;nnA8fJ7OL8Ypujj6LheT6TySS1j2cNtY518KaEnY5NRi+SM62906H9iw7CEkPOZAyXIjlYqGrYu1&#10;smTHsFU28YsJPApTmnQ5Xcwms0GAv0Kk8fsTRCs99rySbU7n50FKBx4idu2Rb1AvCDZI5/uiP1aj&#10;gHKPOloYOhonEDcN2M+UdNjNOXWftswKStQrjbVYjKfT0P7RmM4uJ2jYc09x7mGaI1ROPSXDdu2H&#10;kdkaK+sGXxqqr+Ea61fJKG2gOrA6Vh07Nip+nK4wEud2jPr1D1j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bads/WAAAACAEAAA8AAAAAAAAAAQAgAAAAIgAAAGRycy9kb3ducmV2LnhtbFBLAQIU&#10;ABQAAAAIAIdO4kBrash8LgIAAEsEAAAOAAAAAAAAAAEAIAAAACUBAABkcnMvZTJvRG9jLnhtbFBL&#10;BQYAAAAABgAGAFkBAADFBQAAAAA=&#10;">
                <v:fill on="t" focussize="0,0"/>
                <v:stroke color="#000000" miterlimit="8" joinstyle="miter"/>
                <v:imagedata o:title=""/>
                <o:lock v:ext="edit" aspectratio="f"/>
                <v:textbox>
                  <w:txbxContent>
                    <w:p>
                      <w:pPr>
                        <w:autoSpaceDN w:val="0"/>
                        <w:jc w:val="center"/>
                        <w:rPr>
                          <w:b/>
                          <w:szCs w:val="21"/>
                        </w:rPr>
                      </w:pPr>
                      <w:r>
                        <w:rPr>
                          <w:b/>
                          <w:szCs w:val="21"/>
                        </w:rPr>
                        <w:t>决定</w:t>
                      </w:r>
                    </w:p>
                    <w:p>
                      <w:pPr>
                        <w:spacing w:line="320" w:lineRule="exact"/>
                        <w:rPr>
                          <w:rFonts w:ascii="宋体" w:hAnsi="宋体" w:cs="宋体"/>
                          <w:color w:val="auto"/>
                          <w:szCs w:val="21"/>
                        </w:rPr>
                      </w:pPr>
                      <w:r>
                        <w:rPr>
                          <w:rFonts w:hint="eastAsia"/>
                          <w:szCs w:val="21"/>
                        </w:rPr>
                        <w:t>市政务服务中心住建局窗口作出予以许可或不予以许可的决定。</w:t>
                      </w:r>
                      <w:r>
                        <w:rPr>
                          <w:rFonts w:hint="eastAsia" w:ascii="宋体" w:hAnsi="宋体" w:cs="宋体"/>
                          <w:color w:val="auto"/>
                          <w:szCs w:val="21"/>
                        </w:rPr>
                        <w:t>（2个工作日）</w:t>
                      </w:r>
                    </w:p>
                    <w:p>
                      <w:pPr>
                        <w:autoSpaceDN w:val="0"/>
                        <w:jc w:val="center"/>
                        <w:rPr>
                          <w:szCs w:val="21"/>
                        </w:rPr>
                      </w:pPr>
                    </w:p>
                    <w:p>
                      <w:pPr>
                        <w:autoSpaceDN w:val="0"/>
                        <w:rPr>
                          <w:szCs w:val="21"/>
                        </w:rPr>
                      </w:pPr>
                    </w:p>
                  </w:txbxContent>
                </v:textbox>
              </v:shape>
            </w:pict>
          </mc:Fallback>
        </mc:AlternateContent>
      </w:r>
    </w:p>
    <w:p>
      <w:pPr>
        <w:rPr>
          <w:rFonts w:ascii="宋体" w:hAnsi="宋体" w:cs="宋体"/>
          <w:color w:val="000000"/>
        </w:rPr>
      </w:pPr>
      <w:r>
        <w:rPr>
          <w:color w:val="000000"/>
          <w:sz w:val="18"/>
          <w:szCs w:val="18"/>
        </w:rPr>
        <mc:AlternateContent>
          <mc:Choice Requires="wps">
            <w:drawing>
              <wp:anchor distT="0" distB="0" distL="114300" distR="114300" simplePos="0" relativeHeight="251713536" behindDoc="0" locked="0" layoutInCell="1" allowOverlap="1">
                <wp:simplePos x="0" y="0"/>
                <wp:positionH relativeFrom="column">
                  <wp:posOffset>3200400</wp:posOffset>
                </wp:positionH>
                <wp:positionV relativeFrom="paragraph">
                  <wp:posOffset>116840</wp:posOffset>
                </wp:positionV>
                <wp:extent cx="666750" cy="0"/>
                <wp:effectExtent l="0" t="38100" r="0" b="38100"/>
                <wp:wrapNone/>
                <wp:docPr id="449" name="直接连接符 449"/>
                <wp:cNvGraphicFramePr/>
                <a:graphic xmlns:a="http://schemas.openxmlformats.org/drawingml/2006/main">
                  <a:graphicData uri="http://schemas.microsoft.com/office/word/2010/wordprocessingShape">
                    <wps:wsp>
                      <wps:cNvCnPr>
                        <a:cxnSpLocks noChangeShapeType="1"/>
                      </wps:cNvCnPr>
                      <wps:spPr bwMode="auto">
                        <a:xfrm flipV="1">
                          <a:off x="0" y="0"/>
                          <a:ext cx="666750" cy="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flip:y;margin-left:252pt;margin-top:9.2pt;height:0pt;width:52.5pt;z-index:251713536;mso-width-relative:page;mso-height-relative:page;" filled="f" stroked="t" coordsize="21600,21600" o:gfxdata="UEsDBAoAAAAAAIdO4kAAAAAAAAAAAAAAAAAEAAAAZHJzL1BLAwQUAAAACACHTuJA2OeyBtUAAAAJ&#10;AQAADwAAAGRycy9kb3ducmV2LnhtbE2PwU7DMBBE70j8g7VI3KjdUKoS4vSAKNxAFBDi5sZLEhHv&#10;RrGbpn/PIg5w3JnR7JtiPYVOjTjElsnCfGZAIVXsW6otvL5sLlagYnLkXceEFo4YYV2enhQu93yg&#10;Zxy3qVZSQjF3FpqU+lzrWDUYXJxxjyTeJw/BJTmHWvvBHaQ8dDozZqmDa0k+NK7H2warr+0+WBgv&#10;cXrTT5zd892mPnKGDx/vj9aen83NDaiEU/oLww++oEMpTDvek4+qs3BlFrIlibFagJLA0lyLsPsV&#10;dFno/wvKb1BLAwQUAAAACACHTuJAF89khu8BAAClAwAADgAAAGRycy9lMm9Eb2MueG1srVPNbhMx&#10;EL4j8Q6W72ST0qawyqaHlHIpEKmFu2N7sxa2x7KdbPISvAASNzhx5M7b0D5GZ5w0LXBD+DCy5+eb&#10;mW/Gk7ONs2ytYzLgGz4aDDnTXoIyftnw99cXz15wlrLwSljwuuFbnfjZ9OmTSR9qfQQdWKUjQxCf&#10;6j40vMs51FWVZKedSAMI2qOxhehExmdcViqKHtGdrY6Gw3HVQ1QhgtQpofZ8Z+TTgt+2WuZ3bZt0&#10;ZrbhWFsuMha5IFlNJ6JeRhE6I/dliH+owgnjMekB6lxkwVbR/AXljIyQoM0DCa6CtjVSlx6wm9Hw&#10;j26uOhF06QXJSeFAU/p/sPLteh6ZUQ0/Pn7JmRcOh3Tz+cevT19vf35BefP9GyMTEtWHVKP/zM8j&#10;tSo3/ipcgvyYmIdZJ/xSl4KvtwExRhRR/RZCjxQw3aJ/Awp9xCpDYW3TRsdaa8IHCiRwZIZtypi2&#10;hzHpTWYSlePx+PQEhynvTZWoCYHiQkz5tQbH6NJwazwRKGqxvkyZKnpwIbWHC2NtWQLrWd/w56PT&#10;kxKQwBpFRnJLcbmY2cjWgtaonNIeWh67RVh5VcCyMPaVVywXLnI0yI7VnDI4rTizGn8L3XYlWU9Z&#10;dNnXfZ33ZO1oX4DaziM5kx53oXSy31tatsfv4vXwu6Z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2OeyBtUAAAAJAQAADwAAAAAAAAABACAAAAAiAAAAZHJzL2Rvd25yZXYueG1sUEsBAhQAFAAAAAgA&#10;h07iQBfPZIbvAQAApQMAAA4AAAAAAAAAAQAgAAAAJAEAAGRycy9lMm9Eb2MueG1sUEsFBgAAAAAG&#10;AAYAWQEAAIUFAAAAAA==&#10;">
                <v:fill on="f" focussize="0,0"/>
                <v:stroke weight="0.25pt" color="#000000" joinstyle="round" endarrow="block"/>
                <v:imagedata o:title=""/>
                <o:lock v:ext="edit" aspectratio="f"/>
              </v:line>
            </w:pict>
          </mc:Fallback>
        </mc:AlternateContent>
      </w:r>
    </w:p>
    <w:p>
      <w:pPr>
        <w:rPr>
          <w:rFonts w:ascii="宋体" w:hAnsi="宋体" w:cs="宋体"/>
          <w:color w:val="000000"/>
        </w:rPr>
      </w:pPr>
    </w:p>
    <w:p>
      <w:pPr>
        <w:rPr>
          <w:color w:val="000000"/>
          <w:sz w:val="18"/>
          <w:szCs w:val="18"/>
        </w:rPr>
      </w:pPr>
    </w:p>
    <w:p>
      <w:pPr>
        <w:rPr>
          <w:color w:val="000000"/>
          <w:sz w:val="18"/>
          <w:szCs w:val="18"/>
        </w:rPr>
      </w:pPr>
    </w:p>
    <w:p>
      <w:pPr>
        <w:rPr>
          <w:color w:val="000000"/>
          <w:sz w:val="18"/>
          <w:szCs w:val="18"/>
        </w:rPr>
      </w:pPr>
      <w:r>
        <w:rPr>
          <w:color w:val="000000"/>
          <w:sz w:val="18"/>
          <w:szCs w:val="18"/>
        </w:rPr>
        <mc:AlternateContent>
          <mc:Choice Requires="wps">
            <w:drawing>
              <wp:anchor distT="0" distB="0" distL="114300" distR="114300" simplePos="0" relativeHeight="251715584" behindDoc="0" locked="0" layoutInCell="1" allowOverlap="1">
                <wp:simplePos x="0" y="0"/>
                <wp:positionH relativeFrom="column">
                  <wp:posOffset>1257300</wp:posOffset>
                </wp:positionH>
                <wp:positionV relativeFrom="paragraph">
                  <wp:posOffset>116840</wp:posOffset>
                </wp:positionV>
                <wp:extent cx="1828800" cy="594360"/>
                <wp:effectExtent l="4445" t="4445" r="14605" b="10795"/>
                <wp:wrapNone/>
                <wp:docPr id="448" name="文本框 448"/>
                <wp:cNvGraphicFramePr/>
                <a:graphic xmlns:a="http://schemas.openxmlformats.org/drawingml/2006/main">
                  <a:graphicData uri="http://schemas.microsoft.com/office/word/2010/wordprocessingShape">
                    <wps:wsp>
                      <wps:cNvSpPr txBox="1">
                        <a:spLocks noChangeArrowheads="1"/>
                      </wps:cNvSpPr>
                      <wps:spPr bwMode="auto">
                        <a:xfrm>
                          <a:off x="0" y="0"/>
                          <a:ext cx="1828800" cy="59436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szCs w:val="21"/>
                              </w:rPr>
                              <w:t xml:space="preserve"> </w:t>
                            </w:r>
                            <w:r>
                              <w:rPr>
                                <w:rFonts w:hint="eastAsia" w:ascii="宋体" w:hAnsi="宋体" w:cs="黑体"/>
                                <w:b/>
                                <w:szCs w:val="21"/>
                              </w:rPr>
                              <w:t>公  开</w:t>
                            </w:r>
                          </w:p>
                          <w:p>
                            <w:pPr>
                              <w:spacing w:line="320" w:lineRule="exact"/>
                              <w:jc w:val="center"/>
                              <w:rPr>
                                <w:rFonts w:ascii="宋体" w:hAnsi="宋体" w:cs="宋体"/>
                                <w:szCs w:val="21"/>
                              </w:rPr>
                            </w:pPr>
                            <w:r>
                              <w:rPr>
                                <w:rFonts w:hint="eastAsia" w:ascii="宋体" w:hAnsi="宋体" w:cs="宋体"/>
                                <w:szCs w:val="21"/>
                              </w:rPr>
                              <w:t xml:space="preserve"> 依法公开</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9pt;margin-top:9.2pt;height:46.8pt;width:144pt;z-index:251715584;mso-width-relative:page;mso-height-relative:page;" fillcolor="#FFFFFF" filled="t" stroked="t" coordsize="21600,21600" o:gfxdata="UEsDBAoAAAAAAIdO4kAAAAAAAAAAAAAAAAAEAAAAZHJzL1BLAwQUAAAACACHTuJAPA1WYdYAAAAK&#10;AQAADwAAAGRycy9kb3ducmV2LnhtbE1Py07DMBC8I/EP1iJxQdROiYIb4vSABIIbLQiubuwmEfY6&#10;2G5a/p7lBLedh2ZnmvXJOzbbmMaACoqFAGaxC2bEXsHb68O1BJayRqNdQKvg2yZYt+dnja5NOOLG&#10;ztvcMwrBVGsFQ85TzXnqBut1WoTJImn7EL3OBGPPTdRHCveOL4WouNcj0odBT/Z+sN3n9uAVyPJp&#10;/kjPNy/vXbV3q3x1Oz9+RaUuLwpxByzbU/4zw299qg4tddqFA5rEHOGVpC2ZDlkCI0MpKyJ2RBRL&#10;Abxt+P8J7Q9QSwMEFAAAAAgAh07iQEceTlgvAgAASwQAAA4AAABkcnMvZTJvRG9jLnhtbK1UzY7T&#10;MBC+I/EOlu80aWmXNmq6WroqQlp+pIUHcBwnsXA8xnabLA8Ab8CJC3eeq8/B2MmWaoELwgfLkxl/&#10;M/N946wv+1aRg7BOgs7pdJJSIjSHUuo6p+/f7Z4sKXGe6ZIp0CKnd8LRy83jR+vOZGIGDahSWIIg&#10;2mWdyWnjvcmSxPFGtMxNwAiNzgpsyzyatk5KyzpEb1UyS9OLpANbGgtcOIdfrwcn3UT8qhLcv6kq&#10;JzxROcXafNxt3IuwJ5s1y2rLTCP5WAb7hypaJjUmPUFdM8/I3srfoFrJLTio/IRDm0BVSS5iD9jN&#10;NH3QzW3DjIi9IDnOnGhy/w+Wvz68tUSWOZ3PUSrNWhTp+PXL8duP4/fPJHxEijrjMoy8NRjr++fQ&#10;o9SxXWdugH9wRMO2YboWV9ZC1whWYonTcDM5uzrguABSdK+gxExs7yEC9ZVtA3/ICEF0lOruJI/o&#10;PeEh5XK2XKbo4uhbrOZPL6J+Ccvubxvr/AsBLQmHnFqUP6Kzw43zoRqW3YeEZA6ULHdSqWjYutgq&#10;Sw4MR2UXV2zgQZjSpMvpajFbDAT8FSKN608QrfQ480q2OcV2cI1BSoc6RJzasd7AXiBsoM73RT+q&#10;UUB5hzxaGCYaXyAeGrCfKOlwmnPqPu6ZFZSolxq1WE3n8zD+0Zgvns3QsOee4tzDNEeonHpKhuPW&#10;D09mb6ysG8w0qK/hCvWrZKQ2lDpUNaqOExsZH19XeBLndoz69Q/Y/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DVZh1gAAAAoBAAAPAAAAAAAAAAEAIAAAACIAAABkcnMvZG93bnJldi54bWxQSwEC&#10;FAAUAAAACACHTuJARx5OWC8CAABLBAAADgAAAAAAAAABACAAAAAlAQAAZHJzL2Uyb0RvYy54bWxQ&#10;SwUGAAAAAAYABgBZAQAAxgUAAAAA&#10;">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szCs w:val="21"/>
                        </w:rPr>
                        <w:t xml:space="preserve"> </w:t>
                      </w:r>
                      <w:r>
                        <w:rPr>
                          <w:rFonts w:hint="eastAsia" w:ascii="宋体" w:hAnsi="宋体" w:cs="黑体"/>
                          <w:b/>
                          <w:szCs w:val="21"/>
                        </w:rPr>
                        <w:t>公  开</w:t>
                      </w:r>
                    </w:p>
                    <w:p>
                      <w:pPr>
                        <w:spacing w:line="320" w:lineRule="exact"/>
                        <w:jc w:val="center"/>
                        <w:rPr>
                          <w:rFonts w:ascii="宋体" w:hAnsi="宋体" w:cs="宋体"/>
                          <w:szCs w:val="21"/>
                        </w:rPr>
                      </w:pPr>
                      <w:r>
                        <w:rPr>
                          <w:rFonts w:hint="eastAsia" w:ascii="宋体" w:hAnsi="宋体" w:cs="宋体"/>
                          <w:szCs w:val="21"/>
                        </w:rPr>
                        <w:t xml:space="preserve"> 依法公开</w:t>
                      </w:r>
                    </w:p>
                  </w:txbxContent>
                </v:textbox>
              </v:shape>
            </w:pict>
          </mc:Fallback>
        </mc:AlternateContent>
      </w:r>
    </w:p>
    <w:p>
      <w:pPr>
        <w:spacing w:line="420" w:lineRule="exact"/>
        <w:rPr>
          <w:color w:val="000000"/>
          <w:sz w:val="18"/>
          <w:szCs w:val="18"/>
        </w:rPr>
      </w:pPr>
      <w:r>
        <w:rPr>
          <w:color w:val="000000"/>
          <w:sz w:val="18"/>
          <w:szCs w:val="18"/>
        </w:rPr>
        <mc:AlternateContent>
          <mc:Choice Requires="wps">
            <w:drawing>
              <wp:anchor distT="0" distB="0" distL="114300" distR="114300" simplePos="0" relativeHeight="251714560" behindDoc="0" locked="0" layoutInCell="1" allowOverlap="1">
                <wp:simplePos x="0" y="0"/>
                <wp:positionH relativeFrom="column">
                  <wp:posOffset>3086100</wp:posOffset>
                </wp:positionH>
                <wp:positionV relativeFrom="paragraph">
                  <wp:posOffset>215900</wp:posOffset>
                </wp:positionV>
                <wp:extent cx="800100" cy="0"/>
                <wp:effectExtent l="0" t="38100" r="0" b="38100"/>
                <wp:wrapNone/>
                <wp:docPr id="447" name="直接连接符 447"/>
                <wp:cNvGraphicFramePr/>
                <a:graphic xmlns:a="http://schemas.openxmlformats.org/drawingml/2006/main">
                  <a:graphicData uri="http://schemas.microsoft.com/office/word/2010/wordprocessingShape">
                    <wps:wsp>
                      <wps:cNvCnPr>
                        <a:cxnSpLocks noChangeShapeType="1"/>
                      </wps:cNvCnPr>
                      <wps:spPr bwMode="auto">
                        <a:xfrm flipH="1" flipV="1">
                          <a:off x="0" y="0"/>
                          <a:ext cx="800100" cy="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flip:x y;margin-left:243pt;margin-top:17pt;height:0pt;width:63pt;z-index:251714560;mso-width-relative:page;mso-height-relative:page;" filled="f" stroked="t" coordsize="21600,21600" o:gfxdata="UEsDBAoAAAAAAIdO4kAAAAAAAAAAAAAAAAAEAAAAZHJzL1BLAwQUAAAACACHTuJAFsIwKtYAAAAJ&#10;AQAADwAAAGRycy9kb3ducmV2LnhtbE2PTW7CMBCF95V6B2sqsStOaBShNA6qqiJ1BQpwABMPSUQ8&#10;jmwT4PZM1UW7mr+nN98rVzc7iAl96B0pSOcJCKTGmZ5aBYf9+nUJIkRNRg+OUMEdA6yq56dSF8Zd&#10;qcZpF1vBJhQKraCLcSykDE2HVoe5G5H4dnLe6sijb6Xx+srmdpCLJMml1T3xh06P+Nlhc95drIL1&#10;6Xvc1G16+PJnyuopbPcf01ap2UuavIOIeIt/YvjBZ3SomOnoLmSCGBRky5yzRAVvGVcW5OmCm+Pv&#10;Qlal/J+gegBQSwMEFAAAAAgAh07iQFT9BtXzAQAArwMAAA4AAABkcnMvZTJvRG9jLnhtbK1TzW4T&#10;MRC+I/EOlu9kN6XQapVNDymFQ4FILdwd25u1sD2W7WSTl+AFkLjRE0fuvA3lMZhx0rTADbGH0Xh+&#10;vpn5ZnZytnGWrXVMBnzLx6OaM+0lKOOXLX93ffHklLOUhVfCgtct3+rEz6aPH02G0Ogj6MEqHRmC&#10;+NQMoeV9zqGpqiR77UQaQdAenR1EJzI+47JSUQyI7mx1VNfPqwGiChGkTgmt5zsnnxb8rtMyv+26&#10;pDOzLcfecpGxyAXJajoRzTKK0Bu5b0P8QxdOGI9FD1DnIgu2iuYvKGdkhARdHklwFXSdkbrMgNOM&#10;6z+muepF0GUWJCeFA03p/8HKN+t5ZEa1/Pj4hDMvHC7p9tO3Hx+//Pz+GeXt1xtGLiRqCKnB+Jmf&#10;RxpVbvxVuAT5ITEPs174pS4NX28DYowpo/othR4pYLnF8BoUxohVhsLapouOddaEV5RYtPekURnk&#10;iG3KwraHhelNZhKNpzWShmuVd65KNIRFeSGm/FKDY6S03BpPVIpGrC9Tpt7uQ8js4cJYW87Beja0&#10;/On45FlJSGCNIieFpbhczGxka0EHVb4yKHoehkVYeVXAsjD2hVcsF1ZyNMiT1ZwqOK04sxr/G9J2&#10;LVlPVXS53H2fd7TtFrAAtZ1HCiY7XkWZZH/BdHYP3yXq/j+b/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WwjAq1gAAAAkBAAAPAAAAAAAAAAEAIAAAACIAAABkcnMvZG93bnJldi54bWxQSwECFAAU&#10;AAAACACHTuJAVP0G1fMBAACvAwAADgAAAAAAAAABACAAAAAlAQAAZHJzL2Uyb0RvYy54bWxQSwUG&#10;AAAAAAYABgBZAQAAigUAAAAA&#10;">
                <v:fill on="f" focussize="0,0"/>
                <v:stroke weight="0.25pt" color="#000000" joinstyle="round" endarrow="block"/>
                <v:imagedata o:title=""/>
                <o:lock v:ext="edit" aspectratio="f"/>
              </v:line>
            </w:pict>
          </mc:Fallback>
        </mc:AlternateConten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spacing w:line="560" w:lineRule="exact"/>
        <w:rPr>
          <w:rFonts w:hint="eastAsia" w:ascii="仿宋_GB2312" w:hAnsi="宋体" w:eastAsia="仿宋_GB2312"/>
          <w:color w:val="000000"/>
          <w:sz w:val="28"/>
          <w:szCs w:val="28"/>
          <w:lang w:eastAsia="zh-CN"/>
        </w:rPr>
      </w:pPr>
      <w:r>
        <w:rPr>
          <w:rFonts w:hint="eastAsia" w:ascii="仿宋_GB2312" w:hAnsi="宋体" w:eastAsia="仿宋_GB2312"/>
          <w:color w:val="000000"/>
          <w:sz w:val="28"/>
          <w:szCs w:val="28"/>
        </w:rPr>
        <w:t>承办机构：市政务中心住建局窗口、</w:t>
      </w:r>
      <w:r>
        <w:rPr>
          <w:rFonts w:hint="eastAsia" w:ascii="仿宋_GB2312" w:hAnsi="宋体" w:eastAsia="仿宋_GB2312"/>
          <w:color w:val="000000"/>
          <w:sz w:val="28"/>
          <w:szCs w:val="28"/>
          <w:lang w:eastAsia="zh-CN"/>
        </w:rPr>
        <w:t>城建科</w:t>
      </w:r>
    </w:p>
    <w:p>
      <w:pPr>
        <w:spacing w:line="560" w:lineRule="exact"/>
        <w:rPr>
          <w:rFonts w:hint="default" w:ascii="仿宋_GB2312" w:hAnsi="宋体" w:eastAsia="仿宋_GB2312" w:cs="宋体"/>
          <w:color w:val="000000"/>
          <w:sz w:val="28"/>
          <w:szCs w:val="28"/>
          <w:lang w:val="en-US" w:eastAsia="zh-CN"/>
        </w:rPr>
      </w:pPr>
      <w:r>
        <w:rPr>
          <w:rFonts w:hint="eastAsia" w:ascii="仿宋_GB2312" w:hAnsi="宋体" w:eastAsia="仿宋_GB2312" w:cs="宋体"/>
          <w:color w:val="000000"/>
          <w:sz w:val="28"/>
          <w:szCs w:val="28"/>
        </w:rPr>
        <w:t>服务电话：0559-2330625（政务窗口）、0559-235</w:t>
      </w:r>
      <w:r>
        <w:rPr>
          <w:rFonts w:hint="eastAsia" w:ascii="仿宋_GB2312" w:hAnsi="宋体" w:eastAsia="仿宋_GB2312" w:cs="宋体"/>
          <w:color w:val="000000"/>
          <w:sz w:val="28"/>
          <w:szCs w:val="28"/>
          <w:lang w:val="en-US" w:eastAsia="zh-CN"/>
        </w:rPr>
        <w:t>6901</w:t>
      </w:r>
    </w:p>
    <w:p>
      <w:pPr>
        <w:tabs>
          <w:tab w:val="left" w:pos="2430"/>
        </w:tabs>
        <w:spacing w:line="56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监督电话： 0559-</w:t>
      </w:r>
      <w:r>
        <w:rPr>
          <w:rFonts w:hint="eastAsia" w:ascii="仿宋_GB2312" w:hAnsi="宋体" w:eastAsia="仿宋_GB2312" w:cs="宋体"/>
          <w:color w:val="000000"/>
          <w:sz w:val="28"/>
          <w:szCs w:val="28"/>
          <w:lang w:eastAsia="zh-CN"/>
        </w:rPr>
        <w:t>2350617</w:t>
      </w:r>
      <w:r>
        <w:rPr>
          <w:rFonts w:hint="eastAsia" w:ascii="仿宋_GB2312" w:hAnsi="宋体" w:eastAsia="仿宋_GB2312" w:cs="宋体"/>
          <w:color w:val="000000"/>
          <w:sz w:val="28"/>
          <w:szCs w:val="28"/>
        </w:rPr>
        <w:t>（市纪委监委驻市自然资源和规划局纪检监察组）</w:t>
      </w:r>
    </w:p>
    <w:p>
      <w:pPr>
        <w:spacing w:line="560" w:lineRule="exact"/>
        <w:rPr>
          <w:rFonts w:ascii="仿宋_GB2312" w:eastAsia="仿宋_GB2312"/>
          <w:color w:val="000000"/>
          <w:sz w:val="28"/>
          <w:szCs w:val="28"/>
        </w:rPr>
      </w:pPr>
      <w:r>
        <w:rPr>
          <w:rFonts w:hint="eastAsia" w:ascii="仿宋_GB2312" w:hAnsi="宋体" w:eastAsia="仿宋_GB2312"/>
          <w:color w:val="000000"/>
          <w:sz w:val="28"/>
          <w:szCs w:val="28"/>
        </w:rPr>
        <w:t>承诺期限：5个工作日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10DFE"/>
    <w:rsid w:val="25C10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2023-01-12T08:29:00Z</dcterms:created>
  <dc:creator>张敏</dc:creator>
  <cp:lastModifiedBy>张敏</cp:lastModifiedBy>
  <dcterms:modified xsi:type="dcterms:W3CDTF">2023-01-12T08:38:02Z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