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黑体" w:hAnsi="黑体" w:eastAsia="黑体"/>
          <w:sz w:val="32"/>
          <w:szCs w:val="32"/>
        </w:rPr>
      </w:pPr>
    </w:p>
    <w:p>
      <w:pPr>
        <w:widowControl/>
        <w:spacing w:line="480" w:lineRule="auto"/>
        <w:jc w:val="center"/>
        <w:rPr>
          <w:rFonts w:ascii="黑体" w:hAnsi="黑体" w:eastAsia="黑体"/>
          <w:sz w:val="32"/>
          <w:szCs w:val="32"/>
        </w:rPr>
      </w:pPr>
    </w:p>
    <w:p>
      <w:pPr>
        <w:widowControl/>
        <w:spacing w:line="480" w:lineRule="auto"/>
        <w:jc w:val="center"/>
        <w:rPr>
          <w:rFonts w:ascii="黑体" w:hAnsi="黑体" w:eastAsia="黑体"/>
          <w:sz w:val="32"/>
          <w:szCs w:val="32"/>
        </w:rPr>
      </w:pPr>
    </w:p>
    <w:p>
      <w:pPr>
        <w:spacing w:after="156" w:afterLines="50" w:line="800" w:lineRule="exact"/>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黄山市最干净城市标准</w:t>
      </w:r>
    </w:p>
    <w:p>
      <w:pPr>
        <w:pStyle w:val="5"/>
        <w:tabs>
          <w:tab w:val="left" w:pos="5050"/>
        </w:tabs>
        <w:snapToGrid w:val="0"/>
        <w:spacing w:line="560" w:lineRule="exact"/>
        <w:ind w:firstLine="0"/>
        <w:jc w:val="center"/>
        <w:rPr>
          <w:rFonts w:ascii="黑体" w:hAnsi="黑体" w:eastAsia="黑体"/>
          <w:sz w:val="36"/>
          <w:szCs w:val="36"/>
        </w:rPr>
      </w:pPr>
      <w:r>
        <w:rPr>
          <w:rFonts w:hint="eastAsia" w:ascii="黑体" w:hAnsi="黑体" w:eastAsia="黑体"/>
          <w:sz w:val="36"/>
          <w:szCs w:val="36"/>
        </w:rPr>
        <w:t>（</w:t>
      </w:r>
      <w:r>
        <w:rPr>
          <w:rFonts w:hint="eastAsia" w:ascii="黑体" w:hAnsi="黑体" w:eastAsia="黑体"/>
          <w:sz w:val="36"/>
          <w:szCs w:val="36"/>
          <w:lang w:eastAsia="zh-CN"/>
        </w:rPr>
        <w:t>征求意见</w:t>
      </w:r>
      <w:r>
        <w:rPr>
          <w:rFonts w:hint="eastAsia" w:ascii="黑体" w:hAnsi="黑体" w:eastAsia="黑体"/>
          <w:sz w:val="36"/>
          <w:szCs w:val="36"/>
        </w:rPr>
        <w:t>稿）</w:t>
      </w:r>
    </w:p>
    <w:p>
      <w:pPr>
        <w:jc w:val="center"/>
        <w:rPr>
          <w:sz w:val="32"/>
          <w:szCs w:val="32"/>
        </w:rPr>
      </w:pPr>
    </w:p>
    <w:p>
      <w:pPr>
        <w:jc w:val="center"/>
        <w:rPr>
          <w:sz w:val="32"/>
          <w:szCs w:val="32"/>
        </w:rPr>
      </w:pPr>
    </w:p>
    <w:p>
      <w:pPr>
        <w:jc w:val="center"/>
        <w:rPr>
          <w:sz w:val="32"/>
          <w:szCs w:val="32"/>
        </w:rPr>
      </w:pPr>
      <w:bookmarkStart w:id="53" w:name="_GoBack"/>
      <w:bookmarkEnd w:id="53"/>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 xml:space="preserve"> </w:t>
      </w:r>
    </w:p>
    <w:p>
      <w:pPr>
        <w:jc w:val="center"/>
        <w:rPr>
          <w:sz w:val="32"/>
          <w:szCs w:val="32"/>
        </w:rPr>
      </w:pPr>
    </w:p>
    <w:p>
      <w:pPr>
        <w:jc w:val="center"/>
        <w:rPr>
          <w:sz w:val="32"/>
          <w:szCs w:val="32"/>
        </w:rPr>
      </w:pPr>
    </w:p>
    <w:p>
      <w:pPr>
        <w:jc w:val="center"/>
        <w:rPr>
          <w:rFonts w:hint="eastAsia"/>
          <w:sz w:val="32"/>
          <w:szCs w:val="32"/>
        </w:rPr>
      </w:pPr>
    </w:p>
    <w:p>
      <w:pPr>
        <w:jc w:val="center"/>
        <w:rPr>
          <w:sz w:val="32"/>
          <w:szCs w:val="32"/>
        </w:rPr>
      </w:pPr>
    </w:p>
    <w:p>
      <w:pPr>
        <w:jc w:val="center"/>
        <w:rPr>
          <w:sz w:val="32"/>
          <w:szCs w:val="32"/>
        </w:rPr>
      </w:pPr>
    </w:p>
    <w:p>
      <w:pPr>
        <w:jc w:val="center"/>
        <w:rPr>
          <w:rFonts w:hint="eastAsia"/>
          <w:sz w:val="32"/>
          <w:szCs w:val="32"/>
        </w:rPr>
      </w:pPr>
    </w:p>
    <w:p>
      <w:pPr>
        <w:jc w:val="center"/>
        <w:rPr>
          <w:sz w:val="32"/>
          <w:szCs w:val="32"/>
        </w:rPr>
      </w:pPr>
    </w:p>
    <w:p>
      <w:pPr>
        <w:spacing w:line="560" w:lineRule="exact"/>
        <w:jc w:val="center"/>
        <w:rPr>
          <w:rFonts w:ascii="Times New Roman" w:hAnsi="Times New Roman" w:eastAsia="方正小标宋简体" w:cs="Times New Roman"/>
          <w:bCs/>
          <w:sz w:val="28"/>
          <w:szCs w:val="28"/>
        </w:rPr>
      </w:pPr>
      <w:r>
        <w:rPr>
          <w:rFonts w:hint="eastAsia" w:ascii="Times New Roman" w:hAnsi="Times New Roman" w:eastAsia="方正小标宋简体" w:cs="Times New Roman"/>
          <w:bCs/>
          <w:sz w:val="28"/>
          <w:szCs w:val="28"/>
        </w:rPr>
        <w:t>黄山市住房城乡建设局（市城市管理局）</w:t>
      </w:r>
    </w:p>
    <w:p>
      <w:pPr>
        <w:spacing w:line="560" w:lineRule="exact"/>
        <w:jc w:val="center"/>
        <w:rPr>
          <w:rFonts w:ascii="Times New Roman" w:hAnsi="Times New Roman" w:eastAsia="方正小标宋简体" w:cs="Times New Roman"/>
          <w:bCs/>
          <w:sz w:val="28"/>
          <w:szCs w:val="28"/>
        </w:rPr>
      </w:pPr>
      <w:r>
        <w:rPr>
          <w:rFonts w:ascii="Times New Roman" w:hAnsi="Times New Roman" w:eastAsia="方正小标宋简体" w:cs="Times New Roman"/>
          <w:bCs/>
          <w:sz w:val="28"/>
          <w:szCs w:val="28"/>
        </w:rPr>
        <w:t>二〇二</w:t>
      </w:r>
      <w:r>
        <w:rPr>
          <w:rFonts w:hint="eastAsia" w:ascii="Times New Roman" w:hAnsi="Times New Roman" w:eastAsia="方正小标宋简体" w:cs="Times New Roman"/>
          <w:bCs/>
          <w:sz w:val="28"/>
          <w:szCs w:val="28"/>
        </w:rPr>
        <w:t>三</w:t>
      </w:r>
      <w:r>
        <w:rPr>
          <w:rFonts w:ascii="Times New Roman" w:hAnsi="Times New Roman" w:eastAsia="方正小标宋简体" w:cs="Times New Roman"/>
          <w:bCs/>
          <w:sz w:val="28"/>
          <w:szCs w:val="28"/>
        </w:rPr>
        <w:t>年</w:t>
      </w:r>
      <w:r>
        <w:rPr>
          <w:rFonts w:hint="eastAsia" w:ascii="Times New Roman" w:hAnsi="Times New Roman" w:eastAsia="方正小标宋简体" w:cs="Times New Roman"/>
          <w:bCs/>
          <w:sz w:val="28"/>
          <w:szCs w:val="28"/>
        </w:rPr>
        <w:t>五</w:t>
      </w:r>
      <w:r>
        <w:rPr>
          <w:rFonts w:ascii="Times New Roman" w:hAnsi="Times New Roman" w:eastAsia="方正小标宋简体" w:cs="Times New Roman"/>
          <w:bCs/>
          <w:sz w:val="28"/>
          <w:szCs w:val="28"/>
        </w:rPr>
        <w:t>月</w:t>
      </w:r>
    </w:p>
    <w:sdt>
      <w:sdtPr>
        <w:rPr>
          <w:lang w:val="zh-CN"/>
        </w:rPr>
        <w:id w:val="-1780792637"/>
        <w:docPartObj>
          <w:docPartGallery w:val="Table of Contents"/>
          <w:docPartUnique/>
        </w:docPartObj>
      </w:sdtPr>
      <w:sdtEndPr>
        <w:rPr>
          <w:rFonts w:ascii="Times New Roman" w:hAnsi="Times New Roman" w:cs="Times New Roman"/>
          <w:sz w:val="32"/>
          <w:szCs w:val="32"/>
          <w:lang w:val="zh-CN"/>
        </w:rPr>
      </w:sdtEndPr>
      <w:sdtContent>
        <w:p>
          <w:pPr>
            <w:spacing w:line="20" w:lineRule="exact"/>
            <w:rPr>
              <w:lang w:val="zh-CN"/>
            </w:rPr>
          </w:pPr>
        </w:p>
        <w:p>
          <w:pPr>
            <w:spacing w:before="312" w:beforeLines="100" w:after="312" w:afterLines="100"/>
            <w:jc w:val="center"/>
            <w:rPr>
              <w:rFonts w:ascii="黑体" w:hAnsi="黑体" w:eastAsia="黑体"/>
              <w:bCs/>
              <w:sz w:val="36"/>
              <w:szCs w:val="36"/>
            </w:rPr>
          </w:pPr>
          <w:r>
            <w:rPr>
              <w:rFonts w:ascii="黑体" w:hAnsi="黑体" w:eastAsia="黑体"/>
              <w:bCs/>
              <w:sz w:val="36"/>
              <w:szCs w:val="36"/>
            </w:rPr>
            <w:t>目录</w:t>
          </w:r>
        </w:p>
        <w:p>
          <w:pPr>
            <w:pStyle w:val="12"/>
            <w:tabs>
              <w:tab w:val="right" w:leader="dot" w:pos="9344"/>
            </w:tabs>
            <w:spacing w:line="400" w:lineRule="exact"/>
            <w:jc w:val="right"/>
            <w:rPr>
              <w:rFonts w:ascii="黑体" w:hAnsi="黑体" w:eastAsia="黑体"/>
              <w14:ligatures w14:val="standardContextual"/>
            </w:rPr>
          </w:pPr>
          <w:r>
            <w:rPr>
              <w:rFonts w:ascii="黑体" w:hAnsi="黑体" w:eastAsia="黑体" w:cs="Times New Roman"/>
              <w:sz w:val="40"/>
              <w:szCs w:val="40"/>
            </w:rPr>
            <w:fldChar w:fldCharType="begin"/>
          </w:r>
          <w:r>
            <w:rPr>
              <w:rFonts w:ascii="黑体" w:hAnsi="黑体" w:eastAsia="黑体" w:cs="Times New Roman"/>
              <w:sz w:val="40"/>
              <w:szCs w:val="40"/>
            </w:rPr>
            <w:instrText xml:space="preserve"> TOC \o "1-2" \h \z \u </w:instrText>
          </w:r>
          <w:r>
            <w:rPr>
              <w:rFonts w:ascii="黑体" w:hAnsi="黑体" w:eastAsia="黑体" w:cs="Times New Roman"/>
              <w:sz w:val="40"/>
              <w:szCs w:val="40"/>
            </w:rPr>
            <w:fldChar w:fldCharType="separate"/>
          </w:r>
          <w:r>
            <w:fldChar w:fldCharType="begin"/>
          </w:r>
          <w:r>
            <w:instrText xml:space="preserve"> HYPERLINK \l "_Toc134179900" </w:instrText>
          </w:r>
          <w:r>
            <w:fldChar w:fldCharType="separate"/>
          </w:r>
          <w:r>
            <w:rPr>
              <w:rStyle w:val="22"/>
              <w:rFonts w:ascii="黑体" w:hAnsi="黑体" w:eastAsia="黑体"/>
            </w:rPr>
            <w:t>前言</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_Toc134179900 \h </w:instrText>
          </w:r>
          <w:r>
            <w:rPr>
              <w:rFonts w:ascii="黑体" w:hAnsi="黑体" w:eastAsia="黑体"/>
            </w:rPr>
            <w:fldChar w:fldCharType="separate"/>
          </w:r>
          <w:r>
            <w:rPr>
              <w:rFonts w:ascii="黑体" w:hAnsi="黑体" w:eastAsia="黑体"/>
            </w:rPr>
            <w:t>I</w:t>
          </w:r>
          <w:r>
            <w:rPr>
              <w:rFonts w:ascii="黑体" w:hAnsi="黑体" w:eastAsia="黑体"/>
            </w:rPr>
            <w:fldChar w:fldCharType="end"/>
          </w:r>
          <w:r>
            <w:rPr>
              <w:rFonts w:ascii="黑体" w:hAnsi="黑体" w:eastAsia="黑体"/>
            </w:rPr>
            <w:fldChar w:fldCharType="end"/>
          </w:r>
        </w:p>
        <w:p>
          <w:pPr>
            <w:pStyle w:val="12"/>
            <w:tabs>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"_Toc134179901" </w:instrText>
          </w:r>
          <w:r>
            <w:fldChar w:fldCharType="separate"/>
          </w:r>
          <w:r>
            <w:rPr>
              <w:rStyle w:val="22"/>
              <w:rFonts w:ascii="黑体" w:hAnsi="黑体" w:eastAsia="黑体"/>
            </w:rPr>
            <w:t>引言</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_Toc134179901 \h </w:instrText>
          </w:r>
          <w:r>
            <w:rPr>
              <w:rFonts w:ascii="黑体" w:hAnsi="黑体" w:eastAsia="黑体"/>
            </w:rPr>
            <w:fldChar w:fldCharType="separate"/>
          </w:r>
          <w:r>
            <w:rPr>
              <w:rFonts w:ascii="黑体" w:hAnsi="黑体" w:eastAsia="黑体"/>
            </w:rPr>
            <w:t>II</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"_Toc134179902" </w:instrText>
          </w:r>
          <w:r>
            <w:fldChar w:fldCharType="separate"/>
          </w:r>
          <w:r>
            <w:rPr>
              <w:rStyle w:val="22"/>
              <w:rFonts w:ascii="黑体" w:hAnsi="黑体" w:eastAsia="黑体"/>
              <w:bCs/>
            </w:rPr>
            <w:t>1</w:t>
          </w:r>
          <w:r>
            <w:rPr>
              <w:rFonts w:ascii="黑体" w:hAnsi="黑体" w:eastAsia="黑体"/>
              <w14:ligatures w14:val="standardContextual"/>
            </w:rPr>
            <w:tab/>
          </w:r>
          <w:r>
            <w:rPr>
              <w:rStyle w:val="22"/>
              <w:rFonts w:ascii="黑体" w:hAnsi="黑体" w:eastAsia="黑体"/>
            </w:rPr>
            <w:t>范围</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_Toc134179902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"_Toc134179903" </w:instrText>
          </w:r>
          <w:r>
            <w:fldChar w:fldCharType="separate"/>
          </w:r>
          <w:r>
            <w:rPr>
              <w:rStyle w:val="22"/>
              <w:rFonts w:ascii="黑体" w:hAnsi="黑体" w:eastAsia="黑体"/>
              <w:bCs/>
            </w:rPr>
            <w:t>2</w:t>
          </w:r>
          <w:r>
            <w:rPr>
              <w:rFonts w:ascii="黑体" w:hAnsi="黑体" w:eastAsia="黑体"/>
              <w14:ligatures w14:val="standardContextual"/>
            </w:rPr>
            <w:tab/>
          </w:r>
          <w:r>
            <w:rPr>
              <w:rStyle w:val="22"/>
              <w:rFonts w:ascii="黑体" w:hAnsi="黑体" w:eastAsia="黑体"/>
            </w:rPr>
            <w:t>规范性引用文件</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_Toc134179903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"_Toc134179904" </w:instrText>
          </w:r>
          <w:r>
            <w:fldChar w:fldCharType="separate"/>
          </w:r>
          <w:r>
            <w:rPr>
              <w:rStyle w:val="22"/>
              <w:rFonts w:ascii="黑体" w:hAnsi="黑体" w:eastAsia="黑体"/>
              <w:bCs/>
            </w:rPr>
            <w:t>3</w:t>
          </w:r>
          <w:r>
            <w:rPr>
              <w:rFonts w:ascii="黑体" w:hAnsi="黑体" w:eastAsia="黑体"/>
              <w14:ligatures w14:val="standardContextual"/>
            </w:rPr>
            <w:tab/>
          </w:r>
          <w:r>
            <w:rPr>
              <w:rStyle w:val="22"/>
              <w:rFonts w:ascii="黑体" w:hAnsi="黑体" w:eastAsia="黑体"/>
            </w:rPr>
            <w:t>术语和定义</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_Toc134179904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"_Toc134179905" </w:instrText>
          </w:r>
          <w:r>
            <w:fldChar w:fldCharType="separate"/>
          </w:r>
          <w:r>
            <w:rPr>
              <w:rStyle w:val="22"/>
              <w:rFonts w:ascii="黑体" w:hAnsi="黑体" w:eastAsia="黑体"/>
              <w:bCs/>
            </w:rPr>
            <w:t>4</w:t>
          </w:r>
          <w:r>
            <w:rPr>
              <w:rFonts w:ascii="黑体" w:hAnsi="黑体" w:eastAsia="黑体"/>
              <w14:ligatures w14:val="standardContextual"/>
            </w:rPr>
            <w:tab/>
          </w:r>
          <w:r>
            <w:rPr>
              <w:rStyle w:val="22"/>
              <w:rFonts w:ascii="黑体" w:hAnsi="黑体" w:eastAsia="黑体"/>
            </w:rPr>
            <w:t>基本规定</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_Toc134179905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"_Toc134179906" </w:instrText>
          </w:r>
          <w:r>
            <w:fldChar w:fldCharType="separate"/>
          </w:r>
          <w:r>
            <w:rPr>
              <w:rStyle w:val="22"/>
              <w:rFonts w:ascii="黑体" w:hAnsi="黑体" w:eastAsia="黑体"/>
              <w:bCs/>
            </w:rPr>
            <w:t>5</w:t>
          </w:r>
          <w:r>
            <w:rPr>
              <w:rFonts w:ascii="黑体" w:hAnsi="黑体" w:eastAsia="黑体"/>
              <w14:ligatures w14:val="standardContextual"/>
            </w:rPr>
            <w:tab/>
          </w:r>
          <w:r>
            <w:rPr>
              <w:rStyle w:val="22"/>
              <w:rFonts w:ascii="黑体" w:hAnsi="黑体" w:eastAsia="黑体"/>
            </w:rPr>
            <w:t>最干净城镇标准</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_Toc134179906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"_Toc134179907" </w:instrText>
          </w:r>
          <w:r>
            <w:fldChar w:fldCharType="separate"/>
          </w:r>
          <w:r>
            <w:rPr>
              <w:rStyle w:val="22"/>
              <w:rFonts w:ascii="黑体" w:hAnsi="黑体" w:eastAsia="黑体" w:cs="Times New Roman"/>
              <w:lang w:val="zh-CN"/>
            </w:rPr>
            <w:t>5.1城市道路</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_Toc134179907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"_Toc134179908" </w:instrText>
          </w:r>
          <w:r>
            <w:fldChar w:fldCharType="separate"/>
          </w:r>
          <w:r>
            <w:rPr>
              <w:rStyle w:val="22"/>
              <w:rFonts w:ascii="黑体" w:hAnsi="黑体" w:eastAsia="黑体" w:cs="Times New Roman"/>
              <w:lang w:val="zh-CN"/>
            </w:rPr>
            <w:t>5.2公共空间（徽客厅）</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_Toc134179908 \h </w:instrText>
          </w:r>
          <w:r>
            <w:rPr>
              <w:rFonts w:ascii="黑体" w:hAnsi="黑体" w:eastAsia="黑体"/>
            </w:rPr>
            <w:fldChar w:fldCharType="separate"/>
          </w:r>
          <w:r>
            <w:rPr>
              <w:rFonts w:ascii="黑体" w:hAnsi="黑体" w:eastAsia="黑体"/>
            </w:rPr>
            <w:t>7</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"_Toc134179909" </w:instrText>
          </w:r>
          <w:r>
            <w:fldChar w:fldCharType="separate"/>
          </w:r>
          <w:r>
            <w:rPr>
              <w:rStyle w:val="22"/>
              <w:rFonts w:ascii="黑体" w:hAnsi="黑体" w:eastAsia="黑体" w:cs="Times New Roman"/>
              <w:lang w:val="zh-CN"/>
            </w:rPr>
            <w:t>5.3河湖水域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_Toc134179909 \h </w:instrText>
          </w:r>
          <w:r>
            <w:rPr>
              <w:rFonts w:ascii="黑体" w:hAnsi="黑体" w:eastAsia="黑体"/>
            </w:rPr>
            <w:fldChar w:fldCharType="separate"/>
          </w:r>
          <w:r>
            <w:rPr>
              <w:rFonts w:ascii="黑体" w:hAnsi="黑体" w:eastAsia="黑体"/>
            </w:rPr>
            <w:t>8</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"_Toc134179910" </w:instrText>
          </w:r>
          <w:r>
            <w:fldChar w:fldCharType="separate"/>
          </w:r>
          <w:r>
            <w:rPr>
              <w:rStyle w:val="22"/>
              <w:rFonts w:ascii="黑体" w:hAnsi="黑体" w:eastAsia="黑体" w:cs="Times New Roman"/>
              <w:lang w:val="zh-CN"/>
            </w:rPr>
            <w:t>5.4景区景点</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_Toc134179910 \h </w:instrText>
          </w:r>
          <w:r>
            <w:rPr>
              <w:rFonts w:ascii="黑体" w:hAnsi="黑体" w:eastAsia="黑体"/>
            </w:rPr>
            <w:fldChar w:fldCharType="separate"/>
          </w:r>
          <w:r>
            <w:rPr>
              <w:rFonts w:ascii="黑体" w:hAnsi="黑体" w:eastAsia="黑体"/>
            </w:rPr>
            <w:t>9</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"_Toc134179911" </w:instrText>
          </w:r>
          <w:r>
            <w:fldChar w:fldCharType="separate"/>
          </w:r>
          <w:r>
            <w:rPr>
              <w:rStyle w:val="22"/>
              <w:rFonts w:ascii="黑体" w:hAnsi="黑体" w:eastAsia="黑体" w:cs="Times New Roman"/>
              <w:lang w:val="zh-CN"/>
            </w:rPr>
            <w:t>5.5住宅小区</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_Toc134179911 \h </w:instrText>
          </w:r>
          <w:r>
            <w:rPr>
              <w:rFonts w:ascii="黑体" w:hAnsi="黑体" w:eastAsia="黑体"/>
            </w:rPr>
            <w:fldChar w:fldCharType="separate"/>
          </w:r>
          <w:r>
            <w:rPr>
              <w:rFonts w:ascii="黑体" w:hAnsi="黑体" w:eastAsia="黑体"/>
            </w:rPr>
            <w:t>10</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"_Toc134179912" </w:instrText>
          </w:r>
          <w:r>
            <w:fldChar w:fldCharType="separate"/>
          </w:r>
          <w:r>
            <w:rPr>
              <w:rStyle w:val="22"/>
              <w:rFonts w:ascii="黑体" w:hAnsi="黑体" w:eastAsia="黑体" w:cs="Times New Roman"/>
              <w:lang w:val="zh-CN"/>
            </w:rPr>
            <w:t>5.6市场商圈</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_Toc134179912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"_Toc134179913" </w:instrText>
          </w:r>
          <w:r>
            <w:fldChar w:fldCharType="separate"/>
          </w:r>
          <w:r>
            <w:rPr>
              <w:rStyle w:val="22"/>
              <w:rFonts w:ascii="黑体" w:hAnsi="黑体" w:eastAsia="黑体" w:cs="Times New Roman"/>
              <w:lang w:val="zh-CN"/>
            </w:rPr>
            <w:t>5.7建筑工地</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_Toc134179913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"_Toc134179914" </w:instrText>
          </w:r>
          <w:r>
            <w:fldChar w:fldCharType="separate"/>
          </w:r>
          <w:r>
            <w:rPr>
              <w:rStyle w:val="22"/>
              <w:rFonts w:ascii="黑体" w:hAnsi="黑体" w:eastAsia="黑体" w:cs="Times New Roman"/>
              <w:lang w:val="zh-CN"/>
            </w:rPr>
            <w:t>5.8公共厕所</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_Toc134179914 \h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"_Toc134179915" </w:instrText>
          </w:r>
          <w:r>
            <w:fldChar w:fldCharType="separate"/>
          </w:r>
          <w:r>
            <w:rPr>
              <w:rStyle w:val="22"/>
              <w:rFonts w:ascii="黑体" w:hAnsi="黑体" w:eastAsia="黑体" w:cs="Times New Roman"/>
              <w:lang w:val="zh-CN"/>
            </w:rPr>
            <w:t>5.9其它区域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_Toc134179915 \h </w:instrText>
          </w:r>
          <w:r>
            <w:rPr>
              <w:rFonts w:ascii="黑体" w:hAnsi="黑体" w:eastAsia="黑体"/>
            </w:rPr>
            <w:fldChar w:fldCharType="separate"/>
          </w:r>
          <w:r>
            <w:rPr>
              <w:rFonts w:ascii="黑体" w:hAnsi="黑体" w:eastAsia="黑体"/>
            </w:rPr>
            <w:t>14</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"_Toc134179916" </w:instrText>
          </w:r>
          <w:r>
            <w:fldChar w:fldCharType="separate"/>
          </w:r>
          <w:r>
            <w:rPr>
              <w:rStyle w:val="22"/>
              <w:rFonts w:ascii="黑体" w:hAnsi="黑体" w:eastAsia="黑体"/>
              <w:bCs/>
            </w:rPr>
            <w:t>6</w:t>
          </w:r>
          <w:r>
            <w:rPr>
              <w:rFonts w:ascii="黑体" w:hAnsi="黑体" w:eastAsia="黑体"/>
              <w14:ligatures w14:val="standardContextual"/>
            </w:rPr>
            <w:tab/>
          </w:r>
          <w:r>
            <w:rPr>
              <w:rStyle w:val="22"/>
              <w:rFonts w:ascii="黑体" w:hAnsi="黑体" w:eastAsia="黑体"/>
            </w:rPr>
            <w:t>最干净乡村标准</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_Toc134179916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"_Toc134179917" </w:instrText>
          </w:r>
          <w:r>
            <w:fldChar w:fldCharType="separate"/>
          </w:r>
          <w:r>
            <w:rPr>
              <w:rStyle w:val="22"/>
              <w:rFonts w:ascii="黑体" w:hAnsi="黑体" w:eastAsia="黑体" w:cs="Times New Roman"/>
              <w:lang w:val="zh-CN"/>
            </w:rPr>
            <w:t>6.1房前屋后</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_Toc134179917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"_Toc134179918" </w:instrText>
          </w:r>
          <w:r>
            <w:fldChar w:fldCharType="separate"/>
          </w:r>
          <w:r>
            <w:rPr>
              <w:rStyle w:val="22"/>
              <w:rFonts w:ascii="黑体" w:hAnsi="黑体" w:eastAsia="黑体" w:cs="Times New Roman"/>
              <w:lang w:val="zh-CN"/>
            </w:rPr>
            <w:t>6.2乡村道路</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_Toc134179918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"_Toc134179919" </w:instrText>
          </w:r>
          <w:r>
            <w:fldChar w:fldCharType="separate"/>
          </w:r>
          <w:r>
            <w:rPr>
              <w:rStyle w:val="22"/>
              <w:rFonts w:ascii="黑体" w:hAnsi="黑体" w:eastAsia="黑体" w:cs="Times New Roman"/>
              <w:lang w:val="zh-CN"/>
            </w:rPr>
            <w:t>6.3公共空间</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_Toc134179919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"_Toc134179920" </w:instrText>
          </w:r>
          <w:r>
            <w:fldChar w:fldCharType="separate"/>
          </w:r>
          <w:r>
            <w:rPr>
              <w:rStyle w:val="22"/>
              <w:rFonts w:ascii="黑体" w:hAnsi="黑体" w:eastAsia="黑体" w:cs="Times New Roman"/>
              <w:lang w:val="zh-CN"/>
            </w:rPr>
            <w:t>6.4河湖水域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_Toc134179920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"_Toc134179921" </w:instrText>
          </w:r>
          <w:r>
            <w:fldChar w:fldCharType="separate"/>
          </w:r>
          <w:r>
            <w:rPr>
              <w:rStyle w:val="22"/>
              <w:rFonts w:ascii="黑体" w:hAnsi="黑体" w:eastAsia="黑体" w:cs="Times New Roman"/>
              <w:lang w:val="zh-CN"/>
            </w:rPr>
            <w:t>6.5其它区域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_Toc134179921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"_Toc134179922" </w:instrText>
          </w:r>
          <w:r>
            <w:fldChar w:fldCharType="separate"/>
          </w:r>
          <w:r>
            <w:rPr>
              <w:rStyle w:val="22"/>
              <w:rFonts w:ascii="黑体" w:hAnsi="黑体" w:eastAsia="黑体"/>
              <w:bCs/>
            </w:rPr>
            <w:t>7</w:t>
          </w:r>
          <w:r>
            <w:rPr>
              <w:rFonts w:ascii="黑体" w:hAnsi="黑体" w:eastAsia="黑体"/>
              <w14:ligatures w14:val="standardContextual"/>
            </w:rPr>
            <w:tab/>
          </w:r>
          <w:r>
            <w:rPr>
              <w:rStyle w:val="22"/>
              <w:rFonts w:ascii="黑体" w:hAnsi="黑体" w:eastAsia="黑体"/>
            </w:rPr>
            <w:t>最干净环卫设施标准</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_Toc134179922 \h </w:instrText>
          </w:r>
          <w:r>
            <w:rPr>
              <w:rFonts w:ascii="黑体" w:hAnsi="黑体" w:eastAsia="黑体"/>
            </w:rPr>
            <w:fldChar w:fldCharType="separate"/>
          </w:r>
          <w:r>
            <w:rPr>
              <w:rFonts w:ascii="黑体" w:hAnsi="黑体" w:eastAsia="黑体"/>
            </w:rPr>
            <w:t>16</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"_Toc134179923" </w:instrText>
          </w:r>
          <w:r>
            <w:fldChar w:fldCharType="separate"/>
          </w:r>
          <w:r>
            <w:rPr>
              <w:rStyle w:val="22"/>
              <w:rFonts w:ascii="黑体" w:hAnsi="黑体" w:eastAsia="黑体" w:cs="Times New Roman"/>
              <w:lang w:val="zh-CN"/>
            </w:rPr>
            <w:t>7.1垃圾收（转）运设施</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_Toc134179923 \h </w:instrText>
          </w:r>
          <w:r>
            <w:rPr>
              <w:rFonts w:ascii="黑体" w:hAnsi="黑体" w:eastAsia="黑体"/>
            </w:rPr>
            <w:fldChar w:fldCharType="separate"/>
          </w:r>
          <w:r>
            <w:rPr>
              <w:rFonts w:ascii="黑体" w:hAnsi="黑体" w:eastAsia="黑体"/>
            </w:rPr>
            <w:t>16</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"_Toc134179924" </w:instrText>
          </w:r>
          <w:r>
            <w:fldChar w:fldCharType="separate"/>
          </w:r>
          <w:r>
            <w:rPr>
              <w:rStyle w:val="22"/>
              <w:rFonts w:ascii="黑体" w:hAnsi="黑体" w:eastAsia="黑体" w:cs="Times New Roman"/>
              <w:lang w:val="zh-CN"/>
            </w:rPr>
            <w:t>7.2环卫作业车</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_Toc134179924 \h </w:instrText>
          </w:r>
          <w:r>
            <w:rPr>
              <w:rFonts w:ascii="黑体" w:hAnsi="黑体" w:eastAsia="黑体"/>
            </w:rPr>
            <w:fldChar w:fldCharType="separate"/>
          </w:r>
          <w:r>
            <w:rPr>
              <w:rFonts w:ascii="黑体" w:hAnsi="黑体" w:eastAsia="黑体"/>
            </w:rPr>
            <w:t>17</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"_Toc134179925" </w:instrText>
          </w:r>
          <w:r>
            <w:fldChar w:fldCharType="separate"/>
          </w:r>
          <w:r>
            <w:rPr>
              <w:rStyle w:val="22"/>
              <w:rFonts w:ascii="黑体" w:hAnsi="黑体" w:eastAsia="黑体" w:cs="Times New Roman"/>
              <w:lang w:val="zh-CN"/>
            </w:rPr>
            <w:t>7.3环卫工人作息房</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_Toc134179925 \h </w:instrText>
          </w:r>
          <w:r>
            <w:rPr>
              <w:rFonts w:ascii="黑体" w:hAnsi="黑体" w:eastAsia="黑体"/>
            </w:rPr>
            <w:fldChar w:fldCharType="separate"/>
          </w:r>
          <w:r>
            <w:rPr>
              <w:rFonts w:ascii="黑体" w:hAnsi="黑体" w:eastAsia="黑体"/>
            </w:rPr>
            <w:t>17</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"_Toc134179926" </w:instrText>
          </w:r>
          <w:r>
            <w:fldChar w:fldCharType="separate"/>
          </w:r>
          <w:r>
            <w:rPr>
              <w:rStyle w:val="22"/>
              <w:rFonts w:ascii="黑体" w:hAnsi="黑体" w:eastAsia="黑体"/>
              <w:bCs/>
            </w:rPr>
            <w:t>8</w:t>
          </w:r>
          <w:r>
            <w:rPr>
              <w:rFonts w:ascii="黑体" w:hAnsi="黑体" w:eastAsia="黑体"/>
              <w14:ligatures w14:val="standardContextual"/>
            </w:rPr>
            <w:tab/>
          </w:r>
          <w:r>
            <w:rPr>
              <w:rStyle w:val="22"/>
              <w:rFonts w:ascii="黑体" w:hAnsi="黑体" w:eastAsia="黑体"/>
            </w:rPr>
            <w:t>保洁作业频次与方式</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_Toc134179926 \h </w:instrText>
          </w:r>
          <w:r>
            <w:rPr>
              <w:rFonts w:ascii="黑体" w:hAnsi="黑体" w:eastAsia="黑体"/>
            </w:rPr>
            <w:fldChar w:fldCharType="separate"/>
          </w:r>
          <w:r>
            <w:rPr>
              <w:rFonts w:ascii="黑体" w:hAnsi="黑体" w:eastAsia="黑体"/>
            </w:rPr>
            <w:t>17</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"_Toc134179927" </w:instrText>
          </w:r>
          <w:r>
            <w:fldChar w:fldCharType="separate"/>
          </w:r>
          <w:r>
            <w:rPr>
              <w:rStyle w:val="22"/>
              <w:rFonts w:ascii="黑体" w:hAnsi="黑体" w:eastAsia="黑体" w:cs="Times New Roman"/>
              <w:lang w:val="zh-CN"/>
            </w:rPr>
            <w:t>8.1“8+N”区域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_Toc134179927 \h </w:instrText>
          </w:r>
          <w:r>
            <w:rPr>
              <w:rFonts w:ascii="黑体" w:hAnsi="黑体" w:eastAsia="黑体"/>
            </w:rPr>
            <w:fldChar w:fldCharType="separate"/>
          </w:r>
          <w:r>
            <w:rPr>
              <w:rFonts w:ascii="黑体" w:hAnsi="黑体" w:eastAsia="黑体"/>
            </w:rPr>
            <w:t>17</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"_Toc134179928" </w:instrText>
          </w:r>
          <w:r>
            <w:fldChar w:fldCharType="separate"/>
          </w:r>
          <w:r>
            <w:rPr>
              <w:rStyle w:val="22"/>
              <w:rFonts w:ascii="黑体" w:hAnsi="黑体" w:eastAsia="黑体" w:cs="Times New Roman"/>
              <w:lang w:val="zh-CN"/>
            </w:rPr>
            <w:t>8.2乡村区域</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_Toc134179928 \h </w:instrText>
          </w:r>
          <w:r>
            <w:rPr>
              <w:rFonts w:ascii="黑体" w:hAnsi="黑体" w:eastAsia="黑体"/>
            </w:rPr>
            <w:fldChar w:fldCharType="separate"/>
          </w:r>
          <w:r>
            <w:rPr>
              <w:rFonts w:ascii="黑体" w:hAnsi="黑体" w:eastAsia="黑体"/>
            </w:rPr>
            <w:t>21</w:t>
          </w:r>
          <w:r>
            <w:rPr>
              <w:rFonts w:ascii="黑体" w:hAnsi="黑体" w:eastAsia="黑体"/>
            </w:rPr>
            <w:fldChar w:fldCharType="end"/>
          </w:r>
          <w:r>
            <w:rPr>
              <w:rFonts w:ascii="黑体" w:hAnsi="黑体" w:eastAsia="黑体"/>
            </w:rPr>
            <w:fldChar w:fldCharType="end"/>
          </w:r>
        </w:p>
        <w:p>
          <w:pPr>
            <w:pStyle w:val="13"/>
            <w:spacing w:line="400" w:lineRule="exact"/>
            <w:jc w:val="right"/>
            <w:rPr>
              <w:rFonts w:ascii="黑体" w:hAnsi="黑体" w:eastAsia="黑体"/>
              <w14:ligatures w14:val="standardContextual"/>
            </w:rPr>
          </w:pPr>
          <w:r>
            <w:fldChar w:fldCharType="begin"/>
          </w:r>
          <w:r>
            <w:instrText xml:space="preserve"> HYPERLINK \l "_Toc134179929" </w:instrText>
          </w:r>
          <w:r>
            <w:fldChar w:fldCharType="separate"/>
          </w:r>
          <w:r>
            <w:rPr>
              <w:rStyle w:val="22"/>
              <w:rFonts w:ascii="黑体" w:hAnsi="黑体" w:eastAsia="黑体" w:cs="Times New Roman"/>
              <w:lang w:val="zh-CN"/>
            </w:rPr>
            <w:t>8.3城乡环卫设施</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_Toc134179929 \h </w:instrText>
          </w:r>
          <w:r>
            <w:rPr>
              <w:rFonts w:ascii="黑体" w:hAnsi="黑体" w:eastAsia="黑体"/>
            </w:rPr>
            <w:fldChar w:fldCharType="separate"/>
          </w:r>
          <w:r>
            <w:rPr>
              <w:rFonts w:ascii="黑体" w:hAnsi="黑体" w:eastAsia="黑体"/>
            </w:rPr>
            <w:t>21</w:t>
          </w:r>
          <w:r>
            <w:rPr>
              <w:rFonts w:ascii="黑体" w:hAnsi="黑体" w:eastAsia="黑体"/>
            </w:rPr>
            <w:fldChar w:fldCharType="end"/>
          </w:r>
          <w:r>
            <w:rPr>
              <w:rFonts w:ascii="黑体" w:hAnsi="黑体" w:eastAsia="黑体"/>
            </w:rPr>
            <w:fldChar w:fldCharType="end"/>
          </w:r>
        </w:p>
        <w:p>
          <w:pPr>
            <w:pStyle w:val="12"/>
            <w:tabs>
              <w:tab w:val="left" w:pos="420"/>
              <w:tab w:val="right" w:leader="dot" w:pos="9344"/>
            </w:tabs>
            <w:spacing w:line="400" w:lineRule="exact"/>
            <w:jc w:val="right"/>
            <w:rPr>
              <w:rFonts w:ascii="黑体" w:hAnsi="黑体" w:eastAsia="黑体"/>
              <w14:ligatures w14:val="standardContextual"/>
            </w:rPr>
          </w:pPr>
          <w:r>
            <w:fldChar w:fldCharType="begin"/>
          </w:r>
          <w:r>
            <w:instrText xml:space="preserve"> HYPERLINK \l "_Toc134179930" </w:instrText>
          </w:r>
          <w:r>
            <w:fldChar w:fldCharType="separate"/>
          </w:r>
          <w:r>
            <w:rPr>
              <w:rStyle w:val="22"/>
              <w:rFonts w:ascii="黑体" w:hAnsi="黑体" w:eastAsia="黑体"/>
              <w:bCs/>
            </w:rPr>
            <w:t>9</w:t>
          </w:r>
          <w:r>
            <w:rPr>
              <w:rFonts w:ascii="黑体" w:hAnsi="黑体" w:eastAsia="黑体"/>
              <w14:ligatures w14:val="standardContextual"/>
            </w:rPr>
            <w:tab/>
          </w:r>
          <w:r>
            <w:rPr>
              <w:rStyle w:val="22"/>
              <w:rFonts w:ascii="黑体" w:hAnsi="黑体" w:eastAsia="黑体"/>
            </w:rPr>
            <w:t>文明引导</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_Toc134179930 \h </w:instrText>
          </w:r>
          <w:r>
            <w:rPr>
              <w:rFonts w:ascii="黑体" w:hAnsi="黑体" w:eastAsia="黑体"/>
            </w:rPr>
            <w:fldChar w:fldCharType="separate"/>
          </w:r>
          <w:r>
            <w:rPr>
              <w:rFonts w:ascii="黑体" w:hAnsi="黑体" w:eastAsia="黑体"/>
            </w:rPr>
            <w:t>21</w:t>
          </w:r>
          <w:r>
            <w:rPr>
              <w:rFonts w:ascii="黑体" w:hAnsi="黑体" w:eastAsia="黑体"/>
            </w:rPr>
            <w:fldChar w:fldCharType="end"/>
          </w:r>
          <w:r>
            <w:rPr>
              <w:rFonts w:ascii="黑体" w:hAnsi="黑体" w:eastAsia="黑体"/>
            </w:rPr>
            <w:fldChar w:fldCharType="end"/>
          </w:r>
        </w:p>
        <w:p>
          <w:pPr>
            <w:pStyle w:val="12"/>
            <w:tabs>
              <w:tab w:val="right" w:leader="dot" w:pos="9344"/>
            </w:tabs>
            <w:spacing w:line="400" w:lineRule="exact"/>
            <w:jc w:val="right"/>
            <w:rPr>
              <w:rFonts w:ascii="黑体" w:hAnsi="黑体" w:eastAsia="黑体"/>
              <w14:ligatures w14:val="standardContextual"/>
            </w:rPr>
          </w:pPr>
          <w:r>
            <w:fldChar w:fldCharType="begin"/>
          </w:r>
          <w:r>
            <w:instrText xml:space="preserve"> HYPERLINK \l "_Toc134179931" </w:instrText>
          </w:r>
          <w:r>
            <w:fldChar w:fldCharType="separate"/>
          </w:r>
          <w:r>
            <w:rPr>
              <w:rStyle w:val="22"/>
              <w:rFonts w:ascii="黑体" w:hAnsi="黑体" w:eastAsia="黑体"/>
              <w:lang w:val="zh-CN"/>
            </w:rPr>
            <w:t>附录A：</w:t>
          </w:r>
          <w:r>
            <w:rPr>
              <w:rStyle w:val="22"/>
              <w:rFonts w:ascii="黑体" w:hAnsi="黑体" w:eastAsia="黑体"/>
              <w:lang w:val="zh-CN" w:eastAsia="zh-CN"/>
            </w:rPr>
            <w:t>本标准用词说明</w:t>
          </w:r>
          <w:r>
            <w:rPr>
              <w:rFonts w:ascii="黑体" w:hAnsi="黑体" w:eastAsia="黑体"/>
            </w:rPr>
            <w:tab/>
          </w:r>
          <w:r>
            <w:rPr>
              <w:rFonts w:ascii="黑体" w:hAnsi="黑体" w:eastAsia="黑体"/>
            </w:rPr>
            <w:fldChar w:fldCharType="begin"/>
          </w:r>
          <w:r>
            <w:rPr>
              <w:rFonts w:ascii="黑体" w:hAnsi="黑体" w:eastAsia="黑体"/>
            </w:rPr>
            <w:instrText xml:space="preserve"> PAGEREF _Toc134179931 \h </w:instrText>
          </w:r>
          <w:r>
            <w:rPr>
              <w:rFonts w:ascii="黑体" w:hAnsi="黑体" w:eastAsia="黑体"/>
            </w:rPr>
            <w:fldChar w:fldCharType="separate"/>
          </w:r>
          <w:r>
            <w:rPr>
              <w:rFonts w:ascii="黑体" w:hAnsi="黑体" w:eastAsia="黑体"/>
            </w:rPr>
            <w:t>22</w:t>
          </w:r>
          <w:r>
            <w:rPr>
              <w:rFonts w:ascii="黑体" w:hAnsi="黑体" w:eastAsia="黑体"/>
            </w:rPr>
            <w:fldChar w:fldCharType="end"/>
          </w:r>
          <w:r>
            <w:rPr>
              <w:rFonts w:ascii="黑体" w:hAnsi="黑体" w:eastAsia="黑体"/>
            </w:rPr>
            <w:fldChar w:fldCharType="end"/>
          </w:r>
        </w:p>
        <w:p>
          <w:pPr>
            <w:spacing w:line="400" w:lineRule="exact"/>
            <w:jc w:val="right"/>
            <w:rPr>
              <w:rFonts w:ascii="Times New Roman" w:hAnsi="Times New Roman" w:cs="Times New Roman"/>
              <w:sz w:val="32"/>
              <w:szCs w:val="32"/>
            </w:rPr>
            <w:sectPr>
              <w:footerReference r:id="rId3" w:type="default"/>
              <w:pgSz w:w="11906" w:h="16838"/>
              <w:pgMar w:top="1134" w:right="1134" w:bottom="1134" w:left="1418" w:header="851" w:footer="992" w:gutter="0"/>
              <w:cols w:space="425" w:num="1"/>
              <w:docGrid w:type="lines" w:linePitch="312" w:charSpace="0"/>
            </w:sectPr>
          </w:pPr>
          <w:r>
            <w:rPr>
              <w:rFonts w:ascii="黑体" w:hAnsi="黑体" w:eastAsia="黑体" w:cs="Times New Roman"/>
              <w:sz w:val="40"/>
              <w:szCs w:val="40"/>
            </w:rPr>
            <w:fldChar w:fldCharType="end"/>
          </w:r>
        </w:p>
      </w:sdtContent>
    </w:sdt>
    <w:p>
      <w:pPr>
        <w:pStyle w:val="50"/>
        <w:jc w:val="center"/>
        <w:outlineLvl w:val="0"/>
      </w:pPr>
      <w:bookmarkStart w:id="0" w:name="_Toc134179900"/>
      <w:r>
        <w:rPr>
          <w:rFonts w:hint="eastAsia"/>
        </w:rPr>
        <w:t>前言</w:t>
      </w:r>
      <w:bookmarkEnd w:id="0"/>
    </w:p>
    <w:p>
      <w:pPr>
        <w:pStyle w:val="34"/>
      </w:pPr>
      <w:r>
        <w:rPr>
          <w:rFonts w:hint="eastAsia"/>
        </w:rPr>
        <w:t>本文件按照</w:t>
      </w:r>
      <w:r>
        <w:t>GB/T 1.1</w:t>
      </w:r>
      <w:r>
        <w:rPr>
          <w:rFonts w:hint="eastAsia"/>
        </w:rPr>
        <w:t>—</w:t>
      </w:r>
      <w:r>
        <w:t>2020</w:t>
      </w:r>
      <w:r>
        <w:rPr>
          <w:rFonts w:hint="eastAsia"/>
        </w:rPr>
        <w:t>《标准化工作导则 第</w:t>
      </w:r>
      <w:r>
        <w:t>1</w:t>
      </w:r>
      <w:r>
        <w:rPr>
          <w:rFonts w:hint="eastAsia"/>
        </w:rPr>
        <w:t>部分：标准化文件的结构和起草规则》的规定起草。</w:t>
      </w:r>
    </w:p>
    <w:p>
      <w:pPr>
        <w:pStyle w:val="34"/>
      </w:pPr>
      <w:r>
        <w:rPr>
          <w:rFonts w:hint="eastAsia"/>
        </w:rPr>
        <w:t>本文件由黄山市住房城乡建设局（市城市管理局）提出并归口。</w:t>
      </w:r>
    </w:p>
    <w:p>
      <w:pPr>
        <w:pStyle w:val="34"/>
      </w:pPr>
      <w:r>
        <w:rPr>
          <w:rFonts w:hint="eastAsia"/>
        </w:rPr>
        <w:t>本文件起草单位：安徽省城乡规划设计研究院有限公司。</w:t>
      </w:r>
    </w:p>
    <w:p>
      <w:pPr>
        <w:pStyle w:val="34"/>
        <w:rPr>
          <w:rFonts w:hint="eastAsia"/>
        </w:rPr>
        <w:sectPr>
          <w:headerReference r:id="rId4" w:type="default"/>
          <w:footerReference r:id="rId5" w:type="default"/>
          <w:pgSz w:w="11906" w:h="16838"/>
          <w:pgMar w:top="1418" w:right="1418" w:bottom="851" w:left="1418" w:header="851" w:footer="992" w:gutter="0"/>
          <w:pgNumType w:fmt="upperRoman" w:start="1"/>
          <w:cols w:space="425" w:num="1"/>
          <w:docGrid w:type="lines" w:linePitch="312" w:charSpace="0"/>
        </w:sectPr>
      </w:pPr>
      <w:r>
        <w:rPr>
          <w:rFonts w:hint="eastAsia"/>
        </w:rPr>
        <w:t>本文件主要起草人：X</w:t>
      </w:r>
      <w:r>
        <w:t>X</w:t>
      </w:r>
      <w:r>
        <w:rPr>
          <w:rFonts w:hint="eastAsia"/>
        </w:rPr>
        <w:t>、X</w:t>
      </w:r>
      <w:r>
        <w:t>XX</w:t>
      </w:r>
      <w:r>
        <w:rPr>
          <w:rFonts w:hint="eastAsia"/>
        </w:rPr>
        <w:t>、X</w:t>
      </w:r>
      <w:r>
        <w:t>XX</w:t>
      </w:r>
      <w:r>
        <w:rPr>
          <w:rFonts w:hint="eastAsia"/>
        </w:rPr>
        <w:t>、X</w:t>
      </w:r>
      <w:r>
        <w:t>XX</w:t>
      </w:r>
      <w:r>
        <w:rPr>
          <w:rFonts w:hint="eastAsia"/>
        </w:rPr>
        <w:t>、X</w:t>
      </w:r>
      <w:r>
        <w:t>X</w:t>
      </w:r>
      <w:r>
        <w:rPr>
          <w:rFonts w:hint="eastAsia"/>
        </w:rPr>
        <w:t>、X</w:t>
      </w:r>
      <w:r>
        <w:t>X</w:t>
      </w:r>
      <w:r>
        <w:rPr>
          <w:rFonts w:hint="eastAsia"/>
        </w:rPr>
        <w:t>、X</w:t>
      </w:r>
      <w:r>
        <w:t>XX</w:t>
      </w:r>
      <w:r>
        <w:rPr>
          <w:rFonts w:hint="eastAsia"/>
        </w:rPr>
        <w:t>。</w:t>
      </w:r>
    </w:p>
    <w:p>
      <w:pPr>
        <w:pStyle w:val="50"/>
        <w:jc w:val="center"/>
        <w:outlineLvl w:val="0"/>
      </w:pPr>
      <w:bookmarkStart w:id="1" w:name="_Toc134179901"/>
      <w:r>
        <w:rPr>
          <w:rFonts w:hint="eastAsia"/>
        </w:rPr>
        <w:t>引言</w:t>
      </w:r>
      <w:bookmarkEnd w:id="1"/>
    </w:p>
    <w:p>
      <w:pPr>
        <w:pStyle w:val="34"/>
      </w:pPr>
      <w:r>
        <w:rPr>
          <w:rFonts w:hint="eastAsia"/>
        </w:rPr>
        <w:t>为凸显黄山市生态型国际化世界级休闲度假旅游目的地城市形象，让游客留下最干净城市印象，提升黄山市营商环境，促进城市生产力，指导区、县、乡（镇）打造最干净城市，特编制本标准。主要内容包括：范围、规范性引用文件、术语和定义、最干净城镇标准、最干净乡村标准、最干净环卫设施标准、保洁作业频次与方式、文明引导、附录。</w:t>
      </w:r>
    </w:p>
    <w:p>
      <w:pPr>
        <w:pStyle w:val="34"/>
      </w:pPr>
      <w:r>
        <w:rPr>
          <w:rFonts w:hint="eastAsia"/>
        </w:rPr>
        <w:t>当前，全国层面未出台最干净城市标准，最干净城市的打造尚处于实践探索阶段，黄山市借鉴宁波、杭州、深圳、无锡、厦门等先发城市经验，并结合两年多的实践，在全国层面首次探索市级层面最干净城市标准的制定工作。因此，本文件中部分最干净标准的设定内容有待结合今后实践的探索进行适时修订。</w:t>
      </w:r>
    </w:p>
    <w:p>
      <w:pPr>
        <w:pStyle w:val="34"/>
        <w:rPr>
          <w:rFonts w:hint="eastAsia"/>
        </w:rPr>
      </w:pPr>
    </w:p>
    <w:p>
      <w:pPr>
        <w:pStyle w:val="34"/>
        <w:ind w:firstLineChars="0"/>
      </w:pPr>
    </w:p>
    <w:p>
      <w:pPr>
        <w:pStyle w:val="34"/>
        <w:ind w:firstLineChars="0"/>
        <w:rPr>
          <w:rFonts w:hint="eastAsia" w:ascii="黑体" w:hAnsi="黑体" w:eastAsia="黑体"/>
          <w:bCs/>
          <w:sz w:val="24"/>
          <w:szCs w:val="24"/>
        </w:rPr>
        <w:sectPr>
          <w:pgSz w:w="11906" w:h="16838"/>
          <w:pgMar w:top="1440" w:right="1800" w:bottom="1440" w:left="1800" w:header="851" w:footer="992" w:gutter="0"/>
          <w:pgNumType w:fmt="upperRoman"/>
          <w:cols w:space="425" w:num="1"/>
          <w:docGrid w:type="lines" w:linePitch="312" w:charSpace="0"/>
        </w:sectPr>
      </w:pPr>
    </w:p>
    <w:p>
      <w:pPr>
        <w:jc w:val="center"/>
        <w:rPr>
          <w:rFonts w:ascii="黑体" w:hAnsi="黑体" w:eastAsia="黑体" w:cs="Times New Roman"/>
          <w:bCs/>
          <w:sz w:val="24"/>
          <w:szCs w:val="24"/>
        </w:rPr>
      </w:pPr>
    </w:p>
    <w:p>
      <w:pPr>
        <w:jc w:val="center"/>
        <w:rPr>
          <w:rFonts w:ascii="黑体" w:hAnsi="黑体" w:eastAsia="黑体" w:cs="Times New Roman"/>
          <w:bCs/>
          <w:sz w:val="24"/>
          <w:szCs w:val="24"/>
        </w:rPr>
      </w:pPr>
      <w:r>
        <w:rPr>
          <w:rFonts w:hint="eastAsia" w:ascii="黑体" w:hAnsi="黑体" w:eastAsia="黑体" w:cs="Times New Roman"/>
          <w:bCs/>
          <w:sz w:val="24"/>
          <w:szCs w:val="24"/>
        </w:rPr>
        <w:t>黄山市最干净城市标准（试行）</w:t>
      </w:r>
    </w:p>
    <w:p>
      <w:pPr>
        <w:pStyle w:val="50"/>
        <w:numPr>
          <w:ilvl w:val="0"/>
          <w:numId w:val="1"/>
        </w:numPr>
        <w:ind w:left="0" w:firstLine="0"/>
        <w:outlineLvl w:val="0"/>
      </w:pPr>
      <w:bookmarkStart w:id="2" w:name="_Toc134179902"/>
      <w:r>
        <w:rPr>
          <w:rFonts w:hint="eastAsia"/>
        </w:rPr>
        <w:t>范围</w:t>
      </w:r>
      <w:bookmarkEnd w:id="2"/>
    </w:p>
    <w:p>
      <w:pPr>
        <w:pStyle w:val="34"/>
        <w:ind w:firstLineChars="0"/>
      </w:pPr>
      <w:bookmarkStart w:id="3" w:name="_Hlk133573078"/>
      <w:r>
        <w:rPr>
          <w:rFonts w:hint="eastAsia"/>
        </w:rPr>
        <w:t>本文件规定了城镇、乡村、环卫设施的最干净标准及其保洁作业频次与方式、文明引导等内容。</w:t>
      </w:r>
    </w:p>
    <w:p>
      <w:pPr>
        <w:pStyle w:val="34"/>
        <w:ind w:firstLineChars="0"/>
      </w:pPr>
      <w:r>
        <w:rPr>
          <w:rFonts w:hint="eastAsia"/>
        </w:rPr>
        <w:t>本文件适用于屯溪区、黄山区、徽州区、黄山高新区、黄山现代服务业产业园全域范围；歙县、休宁县、黟县、祁门县城关镇范围和其他乡镇政府驻地以及辖区内重要景区景点、村庄，黄山风景区参照执行。</w:t>
      </w:r>
    </w:p>
    <w:bookmarkEnd w:id="3"/>
    <w:p>
      <w:pPr>
        <w:pStyle w:val="50"/>
        <w:numPr>
          <w:ilvl w:val="0"/>
          <w:numId w:val="1"/>
        </w:numPr>
        <w:ind w:left="0" w:firstLine="0"/>
        <w:outlineLvl w:val="0"/>
      </w:pPr>
      <w:bookmarkStart w:id="4" w:name="_Toc134179903"/>
      <w:r>
        <w:rPr>
          <w:rFonts w:hint="eastAsia"/>
        </w:rPr>
        <w:t>规范性引用文件</w:t>
      </w:r>
      <w:bookmarkEnd w:id="4"/>
    </w:p>
    <w:p>
      <w:pPr>
        <w:pStyle w:val="34"/>
      </w:pPr>
      <w:r>
        <w:rPr>
          <w:rFonts w:hint="eastAsia"/>
        </w:rPr>
        <w:t>下列文件对于本文件的应用是必不可少的。凡是注日期的引用文件，</w:t>
      </w:r>
      <w:r>
        <w:t>仅注日期的版本适用于本文</w:t>
      </w:r>
      <w:r>
        <w:rPr>
          <w:rFonts w:hint="eastAsia"/>
        </w:rPr>
        <w:t>件。凡是不注日期的引用文件，</w:t>
      </w:r>
      <w:r>
        <w:t>其最新版本</w:t>
      </w:r>
      <w:r>
        <w:rPr>
          <w:rFonts w:hint="eastAsia"/>
        </w:rPr>
        <w:t>（</w:t>
      </w:r>
      <w:r>
        <w:t>包括所有的修改单</w:t>
      </w:r>
      <w:r>
        <w:rPr>
          <w:rFonts w:hint="eastAsia"/>
        </w:rPr>
        <w:t>）</w:t>
      </w:r>
      <w:r>
        <w:t>适用于本文件。</w:t>
      </w:r>
    </w:p>
    <w:p>
      <w:pPr>
        <w:pStyle w:val="34"/>
        <w:ind w:firstLineChars="0"/>
      </w:pPr>
      <w:r>
        <w:t>GB/T 41085</w:t>
      </w:r>
      <w:r>
        <w:rPr>
          <w:rFonts w:hint="eastAsia"/>
        </w:rPr>
        <w:t>-</w:t>
      </w:r>
      <w:r>
        <w:t xml:space="preserve">2021 </w:t>
      </w:r>
      <w:r>
        <w:rPr>
          <w:rFonts w:hint="eastAsia"/>
        </w:rPr>
        <w:t>城乡社区环卫清洁服务要求</w:t>
      </w:r>
    </w:p>
    <w:p>
      <w:pPr>
        <w:pStyle w:val="34"/>
        <w:ind w:firstLineChars="0"/>
      </w:pPr>
      <w:r>
        <w:t>GB/T 17217</w:t>
      </w:r>
      <w:r>
        <w:rPr>
          <w:rFonts w:hint="eastAsia"/>
        </w:rPr>
        <w:t>-</w:t>
      </w:r>
      <w:r>
        <w:t xml:space="preserve">2021 </w:t>
      </w:r>
      <w:r>
        <w:rPr>
          <w:rFonts w:hint="eastAsia"/>
        </w:rPr>
        <w:t>公共厕所卫生规范</w:t>
      </w:r>
    </w:p>
    <w:p>
      <w:pPr>
        <w:pStyle w:val="34"/>
        <w:ind w:firstLineChars="0"/>
      </w:pPr>
      <w:r>
        <w:t>GB 14554</w:t>
      </w:r>
      <w:r>
        <w:rPr>
          <w:rFonts w:hint="eastAsia"/>
        </w:rPr>
        <w:t>-</w:t>
      </w:r>
      <w:r>
        <w:t xml:space="preserve">1993 </w:t>
      </w:r>
      <w:r>
        <w:rPr>
          <w:rFonts w:hint="eastAsia"/>
        </w:rPr>
        <w:t>恶臭污染物排放标准</w:t>
      </w:r>
    </w:p>
    <w:p>
      <w:pPr>
        <w:pStyle w:val="34"/>
        <w:ind w:firstLineChars="0"/>
      </w:pPr>
      <w:r>
        <w:rPr>
          <w:rFonts w:hint="eastAsia"/>
        </w:rPr>
        <w:t>G</w:t>
      </w:r>
      <w:r>
        <w:t>B 3838</w:t>
      </w:r>
      <w:r>
        <w:rPr>
          <w:rFonts w:hint="eastAsia"/>
        </w:rPr>
        <w:t>-</w:t>
      </w:r>
      <w:r>
        <w:t xml:space="preserve">2002 </w:t>
      </w:r>
      <w:r>
        <w:rPr>
          <w:rFonts w:hint="eastAsia"/>
        </w:rPr>
        <w:t>地表水环境质量标准</w:t>
      </w:r>
    </w:p>
    <w:p>
      <w:pPr>
        <w:pStyle w:val="34"/>
        <w:ind w:firstLineChars="0"/>
      </w:pPr>
      <w:r>
        <w:rPr>
          <w:rFonts w:hint="eastAsia"/>
        </w:rPr>
        <w:t>城市市容市貌干净整洁有序安全标准（试行）</w:t>
      </w:r>
    </w:p>
    <w:p>
      <w:pPr>
        <w:pStyle w:val="34"/>
        <w:ind w:firstLineChars="0"/>
      </w:pPr>
      <w:r>
        <w:t>CJJ/T126</w:t>
      </w:r>
      <w:r>
        <w:rPr>
          <w:rFonts w:hint="eastAsia"/>
        </w:rPr>
        <w:t>-</w:t>
      </w:r>
      <w:r>
        <w:t xml:space="preserve">2022 </w:t>
      </w:r>
      <w:r>
        <w:rPr>
          <w:rFonts w:hint="eastAsia"/>
        </w:rPr>
        <w:t>城市道路清扫保洁与质量评价标准</w:t>
      </w:r>
    </w:p>
    <w:p>
      <w:pPr>
        <w:pStyle w:val="34"/>
        <w:ind w:firstLineChars="0"/>
      </w:pPr>
      <w:r>
        <w:t>CJJ/T174</w:t>
      </w:r>
      <w:r>
        <w:rPr>
          <w:rFonts w:hint="eastAsia"/>
        </w:rPr>
        <w:t>-</w:t>
      </w:r>
      <w:r>
        <w:t xml:space="preserve">2013 </w:t>
      </w:r>
      <w:r>
        <w:rPr>
          <w:rFonts w:hint="eastAsia"/>
        </w:rPr>
        <w:t>城市水域保洁作业及质量标准</w:t>
      </w:r>
    </w:p>
    <w:p>
      <w:pPr>
        <w:pStyle w:val="34"/>
        <w:ind w:firstLineChars="0"/>
        <w:rPr>
          <w:rFonts w:hint="eastAsia"/>
        </w:rPr>
      </w:pPr>
      <w:r>
        <w:rPr>
          <w:highlight w:val="yellow"/>
        </w:rPr>
        <w:t xml:space="preserve">DB 34/ XXXX-2023 </w:t>
      </w:r>
      <w:r>
        <w:rPr>
          <w:rFonts w:hint="eastAsia"/>
          <w:highlight w:val="yellow"/>
        </w:rPr>
        <w:t>建筑施工颗粒物排放标准</w:t>
      </w:r>
    </w:p>
    <w:p>
      <w:pPr>
        <w:pStyle w:val="50"/>
        <w:numPr>
          <w:ilvl w:val="0"/>
          <w:numId w:val="1"/>
        </w:numPr>
        <w:ind w:left="0" w:firstLine="0"/>
        <w:outlineLvl w:val="0"/>
      </w:pPr>
      <w:bookmarkStart w:id="5" w:name="_Toc134179904"/>
      <w:r>
        <w:t>术语</w:t>
      </w:r>
      <w:r>
        <w:rPr>
          <w:rFonts w:hint="eastAsia"/>
        </w:rPr>
        <w:t>和定义</w:t>
      </w:r>
      <w:bookmarkEnd w:id="5"/>
    </w:p>
    <w:p>
      <w:pPr>
        <w:pStyle w:val="34"/>
        <w:ind w:firstLineChars="0"/>
      </w:pPr>
      <w:r>
        <w:rPr>
          <w:rFonts w:hint="eastAsia"/>
        </w:rPr>
        <w:t>下列术语和定义适用于本文件。</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 xml:space="preserve">.1 </w:t>
      </w:r>
    </w:p>
    <w:p>
      <w:pPr>
        <w:pStyle w:val="34"/>
        <w:rPr>
          <w:rFonts w:ascii="黑体" w:hAnsi="黑体" w:eastAsia="黑体"/>
        </w:rPr>
      </w:pPr>
      <w:r>
        <w:rPr>
          <w:rFonts w:ascii="黑体" w:hAnsi="黑体" w:eastAsia="黑体"/>
        </w:rPr>
        <w:t>点状污染物</w:t>
      </w:r>
      <w:r>
        <w:rPr>
          <w:rFonts w:hint="eastAsia" w:ascii="黑体" w:hAnsi="黑体" w:eastAsia="黑体"/>
        </w:rPr>
        <w:t xml:space="preserve"> </w:t>
      </w:r>
      <w:r>
        <w:rPr>
          <w:rFonts w:ascii="Times New Roman" w:eastAsia="黑体"/>
        </w:rPr>
        <w:t>slight contamination</w:t>
      </w:r>
    </w:p>
    <w:p>
      <w:pPr>
        <w:pStyle w:val="34"/>
      </w:pPr>
      <w:r>
        <w:t>面积在20cm</w:t>
      </w:r>
      <w:r>
        <w:rPr>
          <w:vertAlign w:val="superscript"/>
        </w:rPr>
        <w:t>2</w:t>
      </w:r>
      <w:r>
        <w:t>以下的单个废弃物，如烟</w:t>
      </w:r>
      <w:r>
        <w:rPr>
          <w:rFonts w:hint="eastAsia"/>
        </w:rPr>
        <w:t>头、烟</w:t>
      </w:r>
      <w:r>
        <w:t>盒、纸屑、砖石瓦片、人畜粪便等</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.2</w:t>
      </w:r>
    </w:p>
    <w:p>
      <w:pPr>
        <w:pStyle w:val="34"/>
        <w:rPr>
          <w:rFonts w:ascii="黑体" w:hAnsi="黑体" w:eastAsia="黑体"/>
        </w:rPr>
      </w:pPr>
      <w:r>
        <w:rPr>
          <w:rFonts w:hint="eastAsia" w:ascii="黑体" w:hAnsi="黑体" w:eastAsia="黑体"/>
        </w:rPr>
        <w:t>片</w:t>
      </w:r>
      <w:r>
        <w:rPr>
          <w:rFonts w:ascii="黑体" w:hAnsi="黑体" w:eastAsia="黑体"/>
        </w:rPr>
        <w:t>状污染物</w:t>
      </w:r>
      <w:r>
        <w:rPr>
          <w:rFonts w:hint="eastAsia" w:ascii="黑体" w:hAnsi="黑体" w:eastAsia="黑体"/>
        </w:rPr>
        <w:t xml:space="preserve"> </w:t>
      </w:r>
      <w:r>
        <w:rPr>
          <w:rFonts w:ascii="Times New Roman" w:eastAsia="黑体"/>
        </w:rPr>
        <w:t>massive contamination</w:t>
      </w:r>
    </w:p>
    <w:p>
      <w:pPr>
        <w:pStyle w:val="34"/>
      </w:pPr>
      <w:r>
        <w:t>与周边废弃物有密切关联的、面积在20cm</w:t>
      </w:r>
      <w:r>
        <w:rPr>
          <w:vertAlign w:val="superscript"/>
        </w:rPr>
        <w:t>2</w:t>
      </w:r>
      <w:r>
        <w:t>以上的</w:t>
      </w:r>
      <w:r>
        <w:rPr>
          <w:rFonts w:hint="eastAsia"/>
        </w:rPr>
        <w:t>片状分布的</w:t>
      </w:r>
      <w:r>
        <w:t>废弃物</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.3</w:t>
      </w:r>
    </w:p>
    <w:p>
      <w:pPr>
        <w:pStyle w:val="34"/>
        <w:rPr>
          <w:rFonts w:ascii="黑体" w:hAnsi="黑体" w:eastAsia="黑体"/>
        </w:rPr>
      </w:pPr>
      <w:r>
        <w:rPr>
          <w:rFonts w:ascii="黑体" w:hAnsi="黑体" w:eastAsia="黑体"/>
        </w:rPr>
        <w:t>条状污染物</w:t>
      </w:r>
      <w:r>
        <w:rPr>
          <w:rFonts w:hint="eastAsia" w:ascii="黑体" w:hAnsi="黑体" w:eastAsia="黑体"/>
        </w:rPr>
        <w:t xml:space="preserve"> </w:t>
      </w:r>
      <w:r>
        <w:rPr>
          <w:rFonts w:ascii="Times New Roman" w:eastAsia="黑体"/>
        </w:rPr>
        <w:t>strip contamination</w:t>
      </w:r>
    </w:p>
    <w:p>
      <w:pPr>
        <w:pStyle w:val="34"/>
      </w:pPr>
      <w:r>
        <w:t>在一个面上，一个污染物长度或若干个点状、片状(各点或片的间隔距离不超过0.5m)污染物连续分布长度在5m以上的，称之为条状污染物。</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.4</w:t>
      </w:r>
    </w:p>
    <w:p>
      <w:pPr>
        <w:pStyle w:val="34"/>
        <w:rPr>
          <w:rFonts w:ascii="黑体" w:hAnsi="黑体" w:eastAsia="黑体"/>
        </w:rPr>
      </w:pPr>
      <w:r>
        <w:rPr>
          <w:rFonts w:hint="eastAsia" w:ascii="黑体" w:hAnsi="黑体" w:eastAsia="黑体"/>
        </w:rPr>
        <w:t xml:space="preserve">污水 </w:t>
      </w:r>
      <w:r>
        <w:rPr>
          <w:rFonts w:ascii="Times New Roman" w:eastAsia="黑体"/>
        </w:rPr>
        <w:t>sewage</w:t>
      </w:r>
    </w:p>
    <w:p>
      <w:pPr>
        <w:pStyle w:val="34"/>
        <w:rPr>
          <w:rFonts w:ascii="黑体" w:hAnsi="黑体" w:eastAsia="黑体"/>
        </w:rPr>
      </w:pPr>
      <w:r>
        <w:t>指在生产与生活活动中排放的水的总称</w:t>
      </w:r>
      <w:r>
        <w:rPr>
          <w:rFonts w:hint="eastAsia"/>
        </w:rPr>
        <w:t>，本标准所指污水的污染物排放浓度符合</w:t>
      </w:r>
      <w:r>
        <w:t>GB8978的规定</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.5</w:t>
      </w:r>
    </w:p>
    <w:p>
      <w:pPr>
        <w:pStyle w:val="34"/>
        <w:rPr>
          <w:rFonts w:ascii="黑体" w:hAnsi="黑体" w:eastAsia="黑体"/>
        </w:rPr>
      </w:pPr>
      <w:r>
        <w:rPr>
          <w:rFonts w:hint="eastAsia" w:ascii="黑体" w:hAnsi="黑体" w:eastAsia="黑体"/>
        </w:rPr>
        <w:t xml:space="preserve">污渍 </w:t>
      </w:r>
      <w:r>
        <w:rPr>
          <w:rFonts w:ascii="Times New Roman" w:eastAsia="黑体"/>
        </w:rPr>
        <w:t>stain</w:t>
      </w:r>
    </w:p>
    <w:p>
      <w:pPr>
        <w:pStyle w:val="34"/>
      </w:pPr>
      <w:r>
        <w:rPr>
          <w:rFonts w:hint="eastAsia"/>
        </w:rPr>
        <w:t>弄脏或损毁外貌的斑点、污点或墨渍</w:t>
      </w:r>
      <w:r>
        <w:t>(如墨水或泥土)</w:t>
      </w:r>
      <w:r>
        <w:rPr>
          <w:rFonts w:hint="eastAsia"/>
        </w:rPr>
        <w:t>，或</w:t>
      </w:r>
      <w:r>
        <w:t>指沾在物体上的污油等。</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.6</w:t>
      </w:r>
    </w:p>
    <w:p>
      <w:pPr>
        <w:pStyle w:val="34"/>
        <w:rPr>
          <w:rFonts w:ascii="黑体" w:hAnsi="黑体" w:eastAsia="黑体"/>
        </w:rPr>
      </w:pPr>
      <w:r>
        <w:rPr>
          <w:rFonts w:hint="eastAsia" w:ascii="黑体" w:hAnsi="黑体" w:eastAsia="黑体"/>
        </w:rPr>
        <w:t xml:space="preserve">路面尘土量 </w:t>
      </w:r>
      <w:r>
        <w:rPr>
          <w:rFonts w:hint="eastAsia" w:ascii="Times New Roman" w:eastAsia="黑体"/>
        </w:rPr>
        <w:t>road</w:t>
      </w:r>
      <w:r>
        <w:rPr>
          <w:rFonts w:ascii="Times New Roman" w:eastAsia="黑体"/>
        </w:rPr>
        <w:t xml:space="preserve"> dust mass</w:t>
      </w:r>
    </w:p>
    <w:p>
      <w:pPr>
        <w:pStyle w:val="34"/>
      </w:pPr>
      <w:r>
        <w:rPr>
          <w:rFonts w:hint="eastAsia"/>
        </w:rPr>
        <w:t>道路路面上单位面积内残留的除可见垃圾外的尘土及杂质的质量，单位符号为</w:t>
      </w:r>
      <w:r>
        <w:t>g/</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.7</w:t>
      </w:r>
    </w:p>
    <w:p>
      <w:pPr>
        <w:pStyle w:val="34"/>
        <w:rPr>
          <w:rFonts w:ascii="黑体" w:hAnsi="黑体" w:eastAsia="黑体"/>
        </w:rPr>
      </w:pPr>
      <w:r>
        <w:rPr>
          <w:rFonts w:hint="eastAsia" w:ascii="黑体" w:hAnsi="黑体" w:eastAsia="黑体"/>
        </w:rPr>
        <w:t xml:space="preserve">总悬浮颗粒物 </w:t>
      </w:r>
      <w:r>
        <w:rPr>
          <w:rFonts w:ascii="Times New Roman" w:eastAsia="黑体"/>
        </w:rPr>
        <w:t>total suspended particles</w:t>
      </w:r>
    </w:p>
    <w:p>
      <w:pPr>
        <w:pStyle w:val="34"/>
        <w:rPr>
          <w:rFonts w:hint="eastAsia"/>
        </w:rPr>
      </w:pPr>
      <w:r>
        <w:rPr>
          <w:rFonts w:hint="eastAsia"/>
        </w:rPr>
        <w:t>环境空气中空气动力学当量直径小于等于</w:t>
      </w:r>
      <w:r>
        <w:t>100</w:t>
      </w:r>
      <w:r>
        <w:rPr>
          <w:rFonts w:hint="eastAsia"/>
        </w:rPr>
        <w:t>μ</w:t>
      </w:r>
      <w:r>
        <w:t>m</w:t>
      </w:r>
      <w:r>
        <w:rPr>
          <w:rFonts w:hint="eastAsia"/>
        </w:rPr>
        <w:t>的颗粒物，简称</w:t>
      </w:r>
      <w:r>
        <w:t>TSP</w:t>
      </w:r>
      <w:r>
        <w:rPr>
          <w:rFonts w:hint="eastAsia"/>
        </w:rPr>
        <w:t>。</w:t>
      </w:r>
    </w:p>
    <w:p>
      <w:pPr>
        <w:pStyle w:val="34"/>
        <w:ind w:firstLine="0" w:firstLineChars="0"/>
        <w:rPr>
          <w:rFonts w:ascii="黑体" w:hAnsi="黑体" w:eastAsia="黑体"/>
        </w:rPr>
      </w:pPr>
      <w:r>
        <w:rPr>
          <w:rFonts w:hint="eastAsia" w:ascii="黑体" w:hAnsi="黑体" w:eastAsia="黑体"/>
        </w:rPr>
        <w:t>3</w:t>
      </w:r>
      <w:r>
        <w:rPr>
          <w:rFonts w:ascii="黑体" w:hAnsi="黑体" w:eastAsia="黑体"/>
        </w:rPr>
        <w:t>.8</w:t>
      </w:r>
    </w:p>
    <w:p>
      <w:pPr>
        <w:pStyle w:val="34"/>
        <w:rPr>
          <w:rFonts w:ascii="Times New Roman" w:eastAsia="黑体"/>
        </w:rPr>
      </w:pPr>
      <w:r>
        <w:rPr>
          <w:rFonts w:hint="eastAsia" w:ascii="黑体" w:hAnsi="黑体" w:eastAsia="黑体"/>
        </w:rPr>
        <w:t xml:space="preserve">窗地面积比值 </w:t>
      </w:r>
      <w:r>
        <w:rPr>
          <w:rFonts w:ascii="Times New Roman" w:eastAsia="黑体"/>
        </w:rPr>
        <w:t>ratio of glazing area to floor area</w:t>
      </w:r>
    </w:p>
    <w:p>
      <w:pPr>
        <w:pStyle w:val="34"/>
      </w:pPr>
      <w:r>
        <w:rPr>
          <w:rFonts w:hint="eastAsia"/>
        </w:rPr>
        <w:t>窗户的有效透光面积（</w:t>
      </w:r>
      <w:r>
        <w:t>A</w:t>
      </w:r>
      <w:r>
        <w:rPr>
          <w:rFonts w:hint="eastAsia"/>
          <w:vertAlign w:val="subscript"/>
        </w:rPr>
        <w:t>c</w:t>
      </w:r>
      <w:r>
        <w:rPr>
          <w:rFonts w:hint="eastAsia"/>
        </w:rPr>
        <w:t>）</w:t>
      </w:r>
      <w:r>
        <w:t>与该室内的地面积</w:t>
      </w:r>
      <w:r>
        <w:rPr>
          <w:rFonts w:hint="eastAsia"/>
        </w:rPr>
        <w:t>（</w:t>
      </w:r>
      <w:r>
        <w:t>A</w:t>
      </w:r>
      <w:r>
        <w:rPr>
          <w:vertAlign w:val="subscript"/>
        </w:rPr>
        <w:t>d</w:t>
      </w:r>
      <w:r>
        <w:rPr>
          <w:rFonts w:hint="eastAsia"/>
        </w:rPr>
        <w:t>）</w:t>
      </w:r>
      <w:r>
        <w:t>之比</w:t>
      </w:r>
      <w:r>
        <w:rPr>
          <w:rFonts w:hint="eastAsia"/>
        </w:rPr>
        <w:t>（</w:t>
      </w:r>
      <w:r>
        <w:t>A</w:t>
      </w:r>
      <w:r>
        <w:rPr>
          <w:vertAlign w:val="subscript"/>
        </w:rPr>
        <w:t>c</w:t>
      </w:r>
      <w:r>
        <w:t>/A</w:t>
      </w:r>
      <w:r>
        <w:rPr>
          <w:rFonts w:hint="eastAsia"/>
          <w:vertAlign w:val="subscript"/>
        </w:rPr>
        <w:t>d</w:t>
      </w:r>
      <w:r>
        <w:rPr>
          <w:rFonts w:hint="eastAsia"/>
        </w:rPr>
        <w:t>）</w:t>
      </w:r>
      <w:r>
        <w:t>。</w:t>
      </w:r>
    </w:p>
    <w:p>
      <w:pPr>
        <w:pStyle w:val="50"/>
        <w:numPr>
          <w:ilvl w:val="0"/>
          <w:numId w:val="1"/>
        </w:numPr>
        <w:ind w:left="0" w:firstLine="0"/>
        <w:outlineLvl w:val="0"/>
      </w:pPr>
      <w:bookmarkStart w:id="6" w:name="_Toc134179905"/>
      <w:r>
        <w:rPr>
          <w:rFonts w:hint="eastAsia"/>
        </w:rPr>
        <w:t>基本规定</w:t>
      </w:r>
      <w:bookmarkEnd w:id="6"/>
    </w:p>
    <w:p>
      <w:pPr>
        <w:pStyle w:val="34"/>
      </w:pPr>
      <w:r>
        <w:rPr>
          <w:rFonts w:hint="eastAsia"/>
        </w:rPr>
        <w:t>本标准所指最干净城市打造包括最干净城镇、最干净乡村和最干净环卫设施三大版块，其中，根据区位、资源、特色发展的不同，最干净城镇分为特级、一级和二级区域。</w:t>
      </w:r>
    </w:p>
    <w:p>
      <w:pPr>
        <w:pStyle w:val="34"/>
      </w:pPr>
      <w:r>
        <w:rPr>
          <w:rFonts w:hint="eastAsia"/>
        </w:rPr>
        <w:t>最干净城市打造的各项内容应达到所属等级标准要求及保洁作业要求。</w:t>
      </w:r>
    </w:p>
    <w:p>
      <w:pPr>
        <w:pStyle w:val="52"/>
      </w:pPr>
      <w:r>
        <w:rPr>
          <w:rFonts w:hint="eastAsia"/>
        </w:rPr>
        <w:t>表</w:t>
      </w:r>
      <w:r>
        <w:t xml:space="preserve">4.0 </w:t>
      </w:r>
      <w:r>
        <w:rPr>
          <w:rFonts w:hint="eastAsia"/>
        </w:rPr>
        <w:t>最干净城市区域分级</w:t>
      </w:r>
    </w:p>
    <w:tbl>
      <w:tblPr>
        <w:tblStyle w:val="1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pStyle w:val="34"/>
              <w:ind w:firstLine="0" w:firstLineChars="0"/>
              <w:jc w:val="center"/>
              <w:rPr>
                <w:rFonts w:ascii="黑体" w:hAnsi="黑体" w:eastAsia="黑体"/>
                <w:sz w:val="18"/>
                <w:szCs w:val="16"/>
              </w:rPr>
            </w:pPr>
            <w:r>
              <w:rPr>
                <w:rFonts w:hint="eastAsia" w:ascii="黑体" w:hAnsi="黑体" w:eastAsia="黑体"/>
                <w:sz w:val="18"/>
                <w:szCs w:val="16"/>
              </w:rPr>
              <w:t>区域分级</w:t>
            </w:r>
          </w:p>
        </w:tc>
        <w:tc>
          <w:tcPr>
            <w:tcW w:w="6882" w:type="dxa"/>
            <w:vAlign w:val="center"/>
          </w:tcPr>
          <w:p>
            <w:pPr>
              <w:pStyle w:val="34"/>
              <w:ind w:firstLine="0" w:firstLineChars="0"/>
              <w:jc w:val="center"/>
              <w:rPr>
                <w:rFonts w:ascii="黑体" w:hAnsi="黑体" w:eastAsia="黑体"/>
                <w:sz w:val="18"/>
                <w:szCs w:val="16"/>
              </w:rPr>
            </w:pPr>
            <w:r>
              <w:rPr>
                <w:rFonts w:hint="eastAsia" w:ascii="黑体" w:hAnsi="黑体" w:eastAsia="黑体"/>
                <w:sz w:val="18"/>
                <w:szCs w:val="16"/>
              </w:rPr>
              <w:t>包含区域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pStyle w:val="34"/>
              <w:ind w:firstLine="0" w:firstLineChars="0"/>
              <w:jc w:val="center"/>
              <w:rPr>
                <w:sz w:val="18"/>
                <w:szCs w:val="16"/>
              </w:rPr>
            </w:pPr>
            <w:r>
              <w:rPr>
                <w:rFonts w:hint="eastAsia"/>
                <w:sz w:val="18"/>
                <w:szCs w:val="16"/>
              </w:rPr>
              <w:t>特级区域</w:t>
            </w:r>
          </w:p>
        </w:tc>
        <w:tc>
          <w:tcPr>
            <w:tcW w:w="6882" w:type="dxa"/>
            <w:vAlign w:val="center"/>
          </w:tcPr>
          <w:p>
            <w:pPr>
              <w:pStyle w:val="34"/>
              <w:ind w:firstLine="0" w:firstLineChars="0"/>
              <w:rPr>
                <w:sz w:val="18"/>
                <w:szCs w:val="16"/>
              </w:rPr>
            </w:pPr>
            <w:r>
              <w:rPr>
                <w:rFonts w:hint="eastAsia"/>
                <w:sz w:val="18"/>
                <w:szCs w:val="16"/>
              </w:rPr>
              <w:t>席地而坐示范区、重要党政机关、景区景点、高铁站等交通枢纽周边、传统村落及其它对提升城市品质、塑造城市风貌有重大影响的区域。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pStyle w:val="34"/>
              <w:ind w:firstLine="0" w:firstLineChars="0"/>
              <w:jc w:val="center"/>
              <w:rPr>
                <w:sz w:val="18"/>
                <w:szCs w:val="16"/>
              </w:rPr>
            </w:pPr>
            <w:r>
              <w:rPr>
                <w:rFonts w:hint="eastAsia"/>
                <w:sz w:val="18"/>
                <w:szCs w:val="16"/>
              </w:rPr>
              <w:t>一级区域</w:t>
            </w:r>
          </w:p>
        </w:tc>
        <w:tc>
          <w:tcPr>
            <w:tcW w:w="6882" w:type="dxa"/>
            <w:vAlign w:val="center"/>
          </w:tcPr>
          <w:p>
            <w:pPr>
              <w:pStyle w:val="34"/>
              <w:ind w:firstLine="0" w:firstLineChars="0"/>
              <w:rPr>
                <w:sz w:val="18"/>
                <w:szCs w:val="16"/>
              </w:rPr>
            </w:pPr>
            <w:r>
              <w:rPr>
                <w:rFonts w:hint="eastAsia"/>
                <w:sz w:val="18"/>
                <w:szCs w:val="16"/>
              </w:rPr>
              <w:t>城镇主次干道、公园广场等开敞空间、重要商业、文化、教育、卫生、体育等公共服务设施周边、重要园区及其它对提升城市品质、塑造城市风貌有较大影响的区域。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pStyle w:val="34"/>
              <w:ind w:firstLine="0" w:firstLineChars="0"/>
              <w:jc w:val="center"/>
              <w:rPr>
                <w:sz w:val="18"/>
                <w:szCs w:val="16"/>
              </w:rPr>
            </w:pPr>
            <w:r>
              <w:rPr>
                <w:rFonts w:hint="eastAsia"/>
                <w:sz w:val="18"/>
                <w:szCs w:val="16"/>
              </w:rPr>
              <w:t>二级区域</w:t>
            </w:r>
          </w:p>
        </w:tc>
        <w:tc>
          <w:tcPr>
            <w:tcW w:w="6882" w:type="dxa"/>
            <w:vAlign w:val="center"/>
          </w:tcPr>
          <w:p>
            <w:pPr>
              <w:pStyle w:val="34"/>
              <w:ind w:firstLine="0" w:firstLineChars="0"/>
              <w:rPr>
                <w:sz w:val="18"/>
                <w:szCs w:val="16"/>
              </w:rPr>
            </w:pPr>
            <w:r>
              <w:rPr>
                <w:rFonts w:hint="eastAsia"/>
                <w:sz w:val="18"/>
                <w:szCs w:val="16"/>
              </w:rPr>
              <w:t>背街小巷、城郊结合部、远离居住区和公共场所的区域，及无法划分为特级和一级的区域，其对提升城市品质、塑造城市风貌有较小影响。</w:t>
            </w:r>
          </w:p>
        </w:tc>
      </w:tr>
    </w:tbl>
    <w:p>
      <w:pPr>
        <w:pStyle w:val="50"/>
        <w:numPr>
          <w:ilvl w:val="0"/>
          <w:numId w:val="1"/>
        </w:numPr>
        <w:ind w:left="0" w:firstLine="0"/>
        <w:outlineLvl w:val="0"/>
      </w:pPr>
      <w:bookmarkStart w:id="7" w:name="_Toc134179906"/>
      <w:r>
        <w:rPr>
          <w:rFonts w:hint="eastAsia"/>
        </w:rPr>
        <w:t>最干净城镇标准</w:t>
      </w:r>
      <w:bookmarkEnd w:id="7"/>
    </w:p>
    <w:p>
      <w:pPr>
        <w:pStyle w:val="3"/>
        <w:spacing w:before="156" w:beforeLines="50" w:after="156" w:afterLines="50" w:line="240" w:lineRule="auto"/>
        <w:jc w:val="left"/>
        <w:rPr>
          <w:rFonts w:ascii="黑体" w:hAnsi="黑体" w:eastAsia="黑体" w:cs="Times New Roman"/>
          <w:b w:val="0"/>
          <w:sz w:val="21"/>
          <w:szCs w:val="21"/>
          <w:lang w:val="zh-CN"/>
        </w:rPr>
      </w:pPr>
      <w:bookmarkStart w:id="8" w:name="_Toc134179907"/>
      <w:r>
        <w:rPr>
          <w:rFonts w:ascii="黑体" w:hAnsi="黑体" w:eastAsia="黑体" w:cs="Times New Roman"/>
          <w:b w:val="0"/>
          <w:sz w:val="21"/>
          <w:szCs w:val="21"/>
          <w:lang w:val="zh-CN"/>
        </w:rPr>
        <w:t>5.1</w:t>
      </w:r>
      <w:r>
        <w:rPr>
          <w:rFonts w:hint="eastAsia" w:ascii="黑体" w:hAnsi="黑体" w:eastAsia="黑体" w:cs="Times New Roman"/>
          <w:b w:val="0"/>
          <w:sz w:val="21"/>
          <w:szCs w:val="21"/>
          <w:lang w:val="zh-CN"/>
        </w:rPr>
        <w:t>城市道路</w:t>
      </w:r>
      <w:bookmarkEnd w:id="8"/>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5.1.1</w:t>
      </w:r>
      <w:r>
        <w:rPr>
          <w:rFonts w:hint="eastAsia" w:ascii="黑体" w:hAnsi="黑体" w:eastAsia="黑体" w:cs="Times New Roman"/>
          <w:b w:val="0"/>
          <w:bCs w:val="0"/>
          <w:sz w:val="21"/>
          <w:szCs w:val="21"/>
          <w:lang w:val="zh-CN"/>
        </w:rPr>
        <w:t>地面路面</w:t>
      </w:r>
    </w:p>
    <w:p>
      <w:pPr>
        <w:pStyle w:val="34"/>
        <w:ind w:firstLine="0" w:firstLineChars="0"/>
      </w:pPr>
      <w:r>
        <w:rPr>
          <w:rFonts w:ascii="黑体" w:hAnsi="黑体" w:eastAsia="黑体"/>
        </w:rPr>
        <w:t>5.1.1.1</w:t>
      </w:r>
      <w:r>
        <w:rPr>
          <w:rFonts w:hint="eastAsia"/>
        </w:rPr>
        <w:t xml:space="preserve"> 车行道、非机动车道、人行道、道路退线空间（店前区域）应无果皮、烟头、纸屑、污水、污渍等明显脏污现象，各级区域路面最干净控制标准符合表5</w:t>
      </w:r>
      <w:r>
        <w:t>.1.1.1</w:t>
      </w:r>
      <w:r>
        <w:rPr>
          <w:rFonts w:hint="eastAsia"/>
        </w:rPr>
        <w:t>的规定。</w:t>
      </w:r>
    </w:p>
    <w:p>
      <w:pPr>
        <w:pStyle w:val="52"/>
      </w:pPr>
      <w:r>
        <w:rPr>
          <w:rFonts w:hint="eastAsia"/>
        </w:rPr>
        <w:t>表</w:t>
      </w:r>
      <w:r>
        <w:t xml:space="preserve">5.1.1.1 </w:t>
      </w:r>
      <w:r>
        <w:rPr>
          <w:rFonts w:hint="eastAsia"/>
        </w:rPr>
        <w:t>城市道路路面最干净控制标准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762"/>
        <w:gridCol w:w="1888"/>
        <w:gridCol w:w="1888"/>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区域等级</w:t>
            </w:r>
          </w:p>
        </w:tc>
        <w:tc>
          <w:tcPr>
            <w:tcW w:w="1762"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500m)</w:t>
            </w:r>
          </w:p>
        </w:tc>
        <w:tc>
          <w:tcPr>
            <w:tcW w:w="1888"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500m)</w:t>
            </w:r>
          </w:p>
        </w:tc>
        <w:tc>
          <w:tcPr>
            <w:tcW w:w="1888" w:type="dxa"/>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500m</w:t>
            </w:r>
            <w:r>
              <w:rPr>
                <w:rFonts w:hint="eastAsia" w:ascii="黑体" w:hAnsi="黑体" w:eastAsia="黑体"/>
                <w:sz w:val="18"/>
                <w:szCs w:val="18"/>
              </w:rPr>
              <w:t>）</w:t>
            </w:r>
          </w:p>
        </w:tc>
        <w:tc>
          <w:tcPr>
            <w:tcW w:w="1629"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污水污渍(处/</w:t>
            </w:r>
            <w:r>
              <w:rPr>
                <w:rFonts w:ascii="黑体" w:hAnsi="黑体" w:eastAsia="黑体"/>
                <w:sz w:val="18"/>
                <w:szCs w:val="18"/>
              </w:rPr>
              <w:t>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176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≤2</w:t>
            </w:r>
          </w:p>
        </w:tc>
        <w:tc>
          <w:tcPr>
            <w:tcW w:w="18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888" w:type="dxa"/>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6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176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18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888" w:type="dxa"/>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6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176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c>
          <w:tcPr>
            <w:tcW w:w="18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888" w:type="dxa"/>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6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296" w:type="dxa"/>
            <w:gridSpan w:val="5"/>
          </w:tcPr>
          <w:p>
            <w:pPr>
              <w:pStyle w:val="34"/>
              <w:tabs>
                <w:tab w:val="right" w:pos="840"/>
                <w:tab w:val="right" w:pos="1260"/>
                <w:tab w:val="clear" w:pos="4201"/>
              </w:tabs>
              <w:ind w:firstLine="0" w:firstLineChars="0"/>
              <w:rPr>
                <w:rFonts w:hAnsi="宋体"/>
                <w:sz w:val="18"/>
                <w:szCs w:val="18"/>
              </w:rPr>
            </w:pPr>
            <w:r>
              <w:rPr>
                <w:rFonts w:hint="eastAsia" w:ascii="黑体" w:hAnsi="黑体" w:eastAsia="黑体"/>
                <w:sz w:val="18"/>
                <w:szCs w:val="18"/>
              </w:rPr>
              <w:t>注：1</w:t>
            </w:r>
            <w:r>
              <w:rPr>
                <w:rFonts w:hAnsi="宋体"/>
                <w:sz w:val="18"/>
                <w:szCs w:val="18"/>
              </w:rPr>
              <w:t>.</w:t>
            </w:r>
            <w:bookmarkStart w:id="9" w:name="_Hlk129203657"/>
            <w:r>
              <w:rPr>
                <w:rFonts w:hint="eastAsia" w:hAnsi="宋体"/>
                <w:sz w:val="18"/>
                <w:szCs w:val="18"/>
              </w:rPr>
              <w:t>片状污染物按照2</w:t>
            </w:r>
            <w:r>
              <w:rPr>
                <w:rFonts w:hAnsi="宋体"/>
                <w:sz w:val="18"/>
                <w:szCs w:val="18"/>
              </w:rPr>
              <w:t>0c</w:t>
            </w:r>
            <w:r>
              <w:rPr>
                <w:rFonts w:hint="eastAsia" w:hAnsi="宋体"/>
                <w:sz w:val="18"/>
                <w:szCs w:val="18"/>
              </w:rPr>
              <w:t>㎡</w:t>
            </w:r>
            <w:r>
              <w:rPr>
                <w:rFonts w:hAnsi="宋体"/>
                <w:sz w:val="18"/>
                <w:szCs w:val="18"/>
              </w:rPr>
              <w:t>的倍数累进计数；</w:t>
            </w:r>
          </w:p>
          <w:bookmarkEnd w:id="9"/>
          <w:p>
            <w:pPr>
              <w:pStyle w:val="34"/>
              <w:tabs>
                <w:tab w:val="right" w:pos="840"/>
                <w:tab w:val="right" w:pos="1260"/>
                <w:tab w:val="clear" w:pos="4201"/>
              </w:tabs>
              <w:ind w:firstLine="360" w:firstLineChars="0"/>
              <w:rPr>
                <w:rFonts w:hAnsi="宋体"/>
                <w:sz w:val="18"/>
                <w:szCs w:val="18"/>
              </w:rPr>
            </w:pPr>
            <w:r>
              <w:rPr>
                <w:rFonts w:hAnsi="宋体"/>
                <w:sz w:val="18"/>
                <w:szCs w:val="18"/>
              </w:rPr>
              <w:t>2.</w:t>
            </w:r>
            <w:r>
              <w:rPr>
                <w:rFonts w:hint="eastAsia" w:hAnsi="宋体"/>
                <w:sz w:val="18"/>
                <w:szCs w:val="18"/>
              </w:rPr>
              <w:t>污水污渍</w:t>
            </w:r>
            <w:r>
              <w:rPr>
                <w:rFonts w:hAnsi="宋体"/>
                <w:sz w:val="18"/>
                <w:szCs w:val="18"/>
              </w:rPr>
              <w:t>按面积</w:t>
            </w:r>
            <w:r>
              <w:rPr>
                <w:rFonts w:hint="eastAsia" w:hAnsi="宋体"/>
                <w:sz w:val="18"/>
                <w:szCs w:val="18"/>
              </w:rPr>
              <w:t>计数</w:t>
            </w:r>
            <w:r>
              <w:rPr>
                <w:rFonts w:hAnsi="宋体"/>
                <w:sz w:val="18"/>
                <w:szCs w:val="18"/>
              </w:rPr>
              <w:t>，含道路</w:t>
            </w:r>
            <w:r>
              <w:rPr>
                <w:rFonts w:hint="eastAsia" w:hAnsi="宋体"/>
                <w:sz w:val="18"/>
                <w:szCs w:val="18"/>
              </w:rPr>
              <w:t>路缘石</w:t>
            </w:r>
            <w:r>
              <w:rPr>
                <w:rFonts w:hAnsi="宋体"/>
                <w:sz w:val="18"/>
                <w:szCs w:val="18"/>
              </w:rPr>
              <w:t>、隔离栏下部地面</w:t>
            </w:r>
            <w:r>
              <w:rPr>
                <w:rFonts w:hint="eastAsia" w:hAnsi="宋体"/>
                <w:sz w:val="18"/>
                <w:szCs w:val="18"/>
              </w:rPr>
              <w:t>、隔离桩、台阶踏步等区域</w:t>
            </w:r>
            <w:r>
              <w:rPr>
                <w:rFonts w:hAnsi="宋体"/>
                <w:sz w:val="18"/>
                <w:szCs w:val="18"/>
              </w:rPr>
              <w:t>，小于0.5</w:t>
            </w:r>
            <w:r>
              <w:rPr>
                <w:rFonts w:hint="eastAsia" w:hAnsi="宋体"/>
                <w:sz w:val="18"/>
                <w:szCs w:val="18"/>
              </w:rPr>
              <w:t>㎡</w:t>
            </w:r>
            <w:r>
              <w:rPr>
                <w:rFonts w:hAnsi="宋体"/>
                <w:sz w:val="18"/>
                <w:szCs w:val="18"/>
              </w:rPr>
              <w:t>的</w:t>
            </w:r>
            <w:r>
              <w:rPr>
                <w:rFonts w:hint="eastAsia" w:hAnsi="宋体"/>
                <w:sz w:val="18"/>
                <w:szCs w:val="18"/>
              </w:rPr>
              <w:t>污渍</w:t>
            </w:r>
            <w:r>
              <w:rPr>
                <w:rFonts w:hAnsi="宋体"/>
                <w:sz w:val="18"/>
                <w:szCs w:val="18"/>
              </w:rPr>
              <w:t>计为1处，大于0.5</w:t>
            </w:r>
            <w:r>
              <w:rPr>
                <w:rFonts w:hint="eastAsia" w:hAnsi="宋体"/>
                <w:sz w:val="18"/>
                <w:szCs w:val="18"/>
              </w:rPr>
              <w:t>㎡</w:t>
            </w:r>
            <w:r>
              <w:rPr>
                <w:rFonts w:hAnsi="宋体"/>
                <w:sz w:val="18"/>
                <w:szCs w:val="18"/>
              </w:rPr>
              <w:t>的</w:t>
            </w:r>
            <w:r>
              <w:rPr>
                <w:rFonts w:hint="eastAsia" w:hAnsi="宋体"/>
                <w:sz w:val="18"/>
                <w:szCs w:val="18"/>
              </w:rPr>
              <w:t>污水污渍</w:t>
            </w:r>
            <w:r>
              <w:rPr>
                <w:rFonts w:hAnsi="宋体"/>
                <w:sz w:val="18"/>
                <w:szCs w:val="18"/>
              </w:rPr>
              <w:t>按照倍数累进计数</w:t>
            </w:r>
            <w:r>
              <w:rPr>
                <w:rFonts w:hint="eastAsia" w:hAnsi="宋体"/>
                <w:sz w:val="18"/>
                <w:szCs w:val="18"/>
              </w:rPr>
              <w:t>，</w:t>
            </w:r>
            <w:r>
              <w:rPr>
                <w:rFonts w:hAnsi="宋体"/>
                <w:sz w:val="18"/>
                <w:szCs w:val="18"/>
              </w:rPr>
              <w:t>小于0.25</w:t>
            </w:r>
            <w:r>
              <w:rPr>
                <w:rFonts w:hint="eastAsia" w:hAnsi="宋体"/>
                <w:sz w:val="18"/>
                <w:szCs w:val="18"/>
              </w:rPr>
              <w:t>㎡</w:t>
            </w:r>
            <w:r>
              <w:rPr>
                <w:rFonts w:hAnsi="宋体"/>
                <w:sz w:val="18"/>
                <w:szCs w:val="18"/>
              </w:rPr>
              <w:t>的轻微</w:t>
            </w:r>
            <w:r>
              <w:rPr>
                <w:rFonts w:hint="eastAsia" w:hAnsi="宋体"/>
                <w:sz w:val="18"/>
                <w:szCs w:val="18"/>
              </w:rPr>
              <w:t>污水污渍</w:t>
            </w:r>
            <w:r>
              <w:rPr>
                <w:rFonts w:hAnsi="宋体"/>
                <w:sz w:val="18"/>
                <w:szCs w:val="18"/>
              </w:rPr>
              <w:t>不计。</w:t>
            </w:r>
          </w:p>
          <w:p>
            <w:pPr>
              <w:pStyle w:val="34"/>
              <w:tabs>
                <w:tab w:val="right" w:pos="840"/>
                <w:tab w:val="right" w:pos="1260"/>
                <w:tab w:val="clear" w:pos="4201"/>
              </w:tabs>
              <w:ind w:firstLine="360" w:firstLineChars="0"/>
              <w:rPr>
                <w:rFonts w:hAnsi="宋体"/>
                <w:sz w:val="18"/>
                <w:szCs w:val="18"/>
              </w:rPr>
            </w:pPr>
            <w:r>
              <w:rPr>
                <w:rFonts w:hAnsi="宋体"/>
                <w:sz w:val="18"/>
                <w:szCs w:val="18"/>
              </w:rPr>
              <w:t>3.</w:t>
            </w:r>
            <w:r>
              <w:rPr>
                <w:rFonts w:hint="eastAsia" w:hAnsi="宋体"/>
                <w:sz w:val="18"/>
                <w:szCs w:val="18"/>
              </w:rPr>
              <w:t>植物落叶、落花、落果根据其性状可不计为可见垃圾，陈旧性污渍应不计为污渍，水渍应不计为污渍。</w:t>
            </w:r>
          </w:p>
          <w:p>
            <w:pPr>
              <w:pStyle w:val="34"/>
              <w:tabs>
                <w:tab w:val="right" w:pos="840"/>
                <w:tab w:val="right" w:pos="1260"/>
                <w:tab w:val="clear" w:pos="4201"/>
              </w:tabs>
              <w:ind w:firstLine="360" w:firstLineChars="0"/>
              <w:rPr>
                <w:rFonts w:hAnsi="宋体"/>
                <w:sz w:val="18"/>
                <w:szCs w:val="18"/>
              </w:rPr>
            </w:pPr>
            <w:r>
              <w:rPr>
                <w:rFonts w:hAnsi="宋体"/>
                <w:sz w:val="18"/>
                <w:szCs w:val="18"/>
              </w:rPr>
              <w:t>4.</w:t>
            </w:r>
            <w:r>
              <w:rPr>
                <w:rFonts w:hint="eastAsia" w:hAnsi="宋体"/>
                <w:sz w:val="18"/>
                <w:szCs w:val="18"/>
              </w:rPr>
              <w:t>污水污渍</w:t>
            </w:r>
            <w:r>
              <w:rPr>
                <w:rFonts w:hAnsi="宋体"/>
                <w:sz w:val="18"/>
                <w:szCs w:val="18"/>
              </w:rPr>
              <w:t>包括污垢、积存污水</w:t>
            </w:r>
            <w:r>
              <w:rPr>
                <w:rFonts w:hint="eastAsia" w:hAnsi="宋体"/>
                <w:sz w:val="18"/>
                <w:szCs w:val="18"/>
              </w:rPr>
              <w:t>，</w:t>
            </w:r>
            <w:r>
              <w:rPr>
                <w:rFonts w:hAnsi="宋体"/>
                <w:sz w:val="18"/>
                <w:szCs w:val="18"/>
              </w:rPr>
              <w:t>雨水、冲洗作业水渍等非污染情况，地砖等表面磨损导致色差不作为脏污。</w:t>
            </w:r>
          </w:p>
        </w:tc>
      </w:tr>
    </w:tbl>
    <w:p>
      <w:pPr>
        <w:pStyle w:val="34"/>
        <w:spacing w:before="156" w:beforeLines="50"/>
        <w:ind w:firstLine="0" w:firstLineChars="0"/>
      </w:pPr>
      <w:r>
        <w:rPr>
          <w:rFonts w:ascii="黑体" w:hAnsi="黑体" w:eastAsia="黑体"/>
        </w:rPr>
        <w:t>5.1.1.2</w:t>
      </w:r>
      <w:r>
        <w:t xml:space="preserve"> </w:t>
      </w:r>
      <w:r>
        <w:rPr>
          <w:rFonts w:hint="eastAsia"/>
        </w:rPr>
        <w:t>参照</w:t>
      </w:r>
      <w:r>
        <w:t>CJJ/T126</w:t>
      </w:r>
      <w:r>
        <w:rPr>
          <w:rFonts w:hint="eastAsia"/>
        </w:rPr>
        <w:t>-</w:t>
      </w:r>
      <w:r>
        <w:t>2022</w:t>
      </w:r>
      <w:r>
        <w:rPr>
          <w:rFonts w:hint="eastAsia"/>
        </w:rPr>
        <w:t>测量道路路面尘土量（</w:t>
      </w:r>
      <w:r>
        <w:t>g/</w:t>
      </w:r>
      <w:r>
        <w:rPr>
          <w:rFonts w:hint="eastAsia"/>
        </w:rPr>
        <w:t>㎡），当符合表5</w:t>
      </w:r>
      <w:r>
        <w:t>.1.1.2</w:t>
      </w:r>
      <w:r>
        <w:rPr>
          <w:rFonts w:hint="eastAsia"/>
        </w:rPr>
        <w:t>规定时，视为道路无明显浮尘或积垢，达到路面见本色标准。</w:t>
      </w:r>
    </w:p>
    <w:p>
      <w:pPr>
        <w:pStyle w:val="52"/>
      </w:pPr>
      <w:r>
        <w:rPr>
          <w:rFonts w:hint="eastAsia"/>
        </w:rPr>
        <w:t>表</w:t>
      </w:r>
      <w:r>
        <w:t xml:space="preserve">5.1.1.2 </w:t>
      </w:r>
      <w:r>
        <w:rPr>
          <w:rFonts w:hint="eastAsia"/>
        </w:rPr>
        <w:t>城市道路路面尘土量控制标准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192"/>
        <w:gridCol w:w="2349"/>
        <w:gridCol w:w="2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406"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highlight w:val="yellow"/>
              </w:rPr>
            </w:pPr>
            <w:r>
              <w:rPr>
                <w:rFonts w:hint="eastAsia" w:ascii="黑体" w:hAnsi="黑体" w:eastAsia="黑体"/>
                <w:sz w:val="18"/>
                <w:szCs w:val="18"/>
                <w:highlight w:val="yellow"/>
              </w:rPr>
              <w:t>区域等级</w:t>
            </w:r>
          </w:p>
        </w:tc>
        <w:tc>
          <w:tcPr>
            <w:tcW w:w="2192"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highlight w:val="yellow"/>
              </w:rPr>
            </w:pPr>
            <w:r>
              <w:rPr>
                <w:rFonts w:hint="eastAsia" w:ascii="黑体" w:hAnsi="黑体" w:eastAsia="黑体"/>
                <w:sz w:val="18"/>
                <w:szCs w:val="18"/>
                <w:highlight w:val="yellow"/>
              </w:rPr>
              <w:t>车行道</w:t>
            </w:r>
          </w:p>
        </w:tc>
        <w:tc>
          <w:tcPr>
            <w:tcW w:w="2349"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highlight w:val="yellow"/>
              </w:rPr>
            </w:pPr>
            <w:r>
              <w:rPr>
                <w:rFonts w:hint="eastAsia" w:ascii="黑体" w:hAnsi="黑体" w:eastAsia="黑体"/>
                <w:sz w:val="18"/>
                <w:szCs w:val="18"/>
                <w:highlight w:val="yellow"/>
              </w:rPr>
              <w:t>非机动车道</w:t>
            </w:r>
          </w:p>
        </w:tc>
        <w:tc>
          <w:tcPr>
            <w:tcW w:w="2349" w:type="dxa"/>
          </w:tcPr>
          <w:p>
            <w:pPr>
              <w:pStyle w:val="34"/>
              <w:tabs>
                <w:tab w:val="right" w:pos="840"/>
                <w:tab w:val="right" w:pos="1260"/>
                <w:tab w:val="clear" w:pos="4201"/>
              </w:tabs>
              <w:ind w:firstLine="0" w:firstLineChars="0"/>
              <w:jc w:val="center"/>
              <w:rPr>
                <w:rFonts w:ascii="黑体" w:hAnsi="黑体" w:eastAsia="黑体"/>
                <w:sz w:val="18"/>
                <w:szCs w:val="18"/>
                <w:highlight w:val="yellow"/>
              </w:rPr>
            </w:pPr>
            <w:r>
              <w:rPr>
                <w:rFonts w:hint="eastAsia" w:ascii="黑体" w:hAnsi="黑体" w:eastAsia="黑体"/>
                <w:sz w:val="18"/>
                <w:szCs w:val="18"/>
                <w:highlight w:val="yellow"/>
              </w:rPr>
              <w:t>人行道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406"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特级</w:t>
            </w:r>
          </w:p>
        </w:tc>
        <w:tc>
          <w:tcPr>
            <w:tcW w:w="2192"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10</w:t>
            </w:r>
            <w:r>
              <w:rPr>
                <w:highlight w:val="yellow"/>
              </w:rPr>
              <w:t>g/</w:t>
            </w:r>
            <w:r>
              <w:rPr>
                <w:rFonts w:hint="eastAsia"/>
                <w:highlight w:val="yellow"/>
              </w:rPr>
              <w:t>㎡</w:t>
            </w:r>
          </w:p>
        </w:tc>
        <w:tc>
          <w:tcPr>
            <w:tcW w:w="2349"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15</w:t>
            </w:r>
            <w:r>
              <w:rPr>
                <w:highlight w:val="yellow"/>
              </w:rPr>
              <w:t>g/</w:t>
            </w:r>
            <w:r>
              <w:rPr>
                <w:rFonts w:hint="eastAsia"/>
                <w:highlight w:val="yellow"/>
              </w:rPr>
              <w:t>㎡</w:t>
            </w:r>
          </w:p>
        </w:tc>
        <w:tc>
          <w:tcPr>
            <w:tcW w:w="2349" w:type="dxa"/>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12</w:t>
            </w:r>
            <w:r>
              <w:rPr>
                <w:highlight w:val="yellow"/>
              </w:rPr>
              <w:t>g/</w:t>
            </w:r>
            <w:r>
              <w:rPr>
                <w:rFonts w:hint="eastAsia"/>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406"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一级</w:t>
            </w:r>
          </w:p>
        </w:tc>
        <w:tc>
          <w:tcPr>
            <w:tcW w:w="2192"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15</w:t>
            </w:r>
            <w:r>
              <w:rPr>
                <w:highlight w:val="yellow"/>
              </w:rPr>
              <w:t>g/</w:t>
            </w:r>
            <w:r>
              <w:rPr>
                <w:rFonts w:hint="eastAsia"/>
                <w:highlight w:val="yellow"/>
              </w:rPr>
              <w:t>㎡</w:t>
            </w:r>
          </w:p>
        </w:tc>
        <w:tc>
          <w:tcPr>
            <w:tcW w:w="2349"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20</w:t>
            </w:r>
            <w:r>
              <w:rPr>
                <w:highlight w:val="yellow"/>
              </w:rPr>
              <w:t>g/</w:t>
            </w:r>
            <w:r>
              <w:rPr>
                <w:rFonts w:hint="eastAsia"/>
                <w:highlight w:val="yellow"/>
              </w:rPr>
              <w:t>㎡</w:t>
            </w:r>
          </w:p>
        </w:tc>
        <w:tc>
          <w:tcPr>
            <w:tcW w:w="2349" w:type="dxa"/>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18</w:t>
            </w:r>
            <w:r>
              <w:rPr>
                <w:highlight w:val="yellow"/>
              </w:rPr>
              <w:t>g/</w:t>
            </w:r>
            <w:r>
              <w:rPr>
                <w:rFonts w:hint="eastAsia"/>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406"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二级</w:t>
            </w:r>
          </w:p>
        </w:tc>
        <w:tc>
          <w:tcPr>
            <w:tcW w:w="2192"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≤2</w:t>
            </w:r>
            <w:r>
              <w:rPr>
                <w:rFonts w:hAnsi="宋体"/>
                <w:sz w:val="18"/>
                <w:szCs w:val="18"/>
                <w:highlight w:val="yellow"/>
              </w:rPr>
              <w:t>0</w:t>
            </w:r>
            <w:r>
              <w:rPr>
                <w:highlight w:val="yellow"/>
              </w:rPr>
              <w:t>g/</w:t>
            </w:r>
            <w:r>
              <w:rPr>
                <w:rFonts w:hint="eastAsia"/>
                <w:highlight w:val="yellow"/>
              </w:rPr>
              <w:t>㎡</w:t>
            </w:r>
          </w:p>
        </w:tc>
        <w:tc>
          <w:tcPr>
            <w:tcW w:w="2349" w:type="dxa"/>
            <w:shd w:val="clear" w:color="auto" w:fill="auto"/>
            <w:vAlign w:val="center"/>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25</w:t>
            </w:r>
            <w:r>
              <w:rPr>
                <w:highlight w:val="yellow"/>
              </w:rPr>
              <w:t>g/</w:t>
            </w:r>
            <w:r>
              <w:rPr>
                <w:rFonts w:hint="eastAsia"/>
                <w:highlight w:val="yellow"/>
              </w:rPr>
              <w:t>㎡</w:t>
            </w:r>
          </w:p>
        </w:tc>
        <w:tc>
          <w:tcPr>
            <w:tcW w:w="2349" w:type="dxa"/>
          </w:tcPr>
          <w:p>
            <w:pPr>
              <w:pStyle w:val="34"/>
              <w:tabs>
                <w:tab w:val="right" w:pos="840"/>
                <w:tab w:val="right" w:pos="1260"/>
                <w:tab w:val="clear" w:pos="4201"/>
              </w:tabs>
              <w:ind w:firstLine="0" w:firstLineChars="0"/>
              <w:jc w:val="center"/>
              <w:rPr>
                <w:rFonts w:hAnsi="宋体"/>
                <w:sz w:val="18"/>
                <w:szCs w:val="18"/>
                <w:highlight w:val="yellow"/>
              </w:rPr>
            </w:pPr>
            <w:r>
              <w:rPr>
                <w:rFonts w:hint="eastAsia" w:hAnsi="宋体"/>
                <w:sz w:val="18"/>
                <w:szCs w:val="18"/>
                <w:highlight w:val="yellow"/>
              </w:rPr>
              <w:t>≤</w:t>
            </w:r>
            <w:r>
              <w:rPr>
                <w:rFonts w:hAnsi="宋体"/>
                <w:sz w:val="18"/>
                <w:szCs w:val="18"/>
                <w:highlight w:val="yellow"/>
              </w:rPr>
              <w:t>22</w:t>
            </w:r>
            <w:r>
              <w:rPr>
                <w:highlight w:val="yellow"/>
              </w:rPr>
              <w:t>g/</w:t>
            </w:r>
            <w:r>
              <w:rPr>
                <w:rFonts w:hint="eastAsia"/>
                <w:highlight w:val="yellow"/>
              </w:rPr>
              <w:t>㎡</w:t>
            </w:r>
          </w:p>
        </w:tc>
      </w:tr>
    </w:tbl>
    <w:p>
      <w:pPr>
        <w:pStyle w:val="34"/>
        <w:spacing w:before="156" w:beforeLines="50"/>
        <w:ind w:firstLine="0" w:firstLineChars="0"/>
      </w:pPr>
      <w:r>
        <w:rPr>
          <w:rFonts w:hint="eastAsia" w:ascii="黑体" w:hAnsi="黑体" w:eastAsia="黑体"/>
        </w:rPr>
        <w:t>5</w:t>
      </w:r>
      <w:r>
        <w:rPr>
          <w:rFonts w:ascii="黑体" w:hAnsi="黑体" w:eastAsia="黑体"/>
        </w:rPr>
        <w:t>.1.1.3</w:t>
      </w:r>
      <w:r>
        <w:t xml:space="preserve"> </w:t>
      </w:r>
      <w:r>
        <w:rPr>
          <w:rFonts w:hint="eastAsia"/>
        </w:rPr>
        <w:t>人行道板间、人行道各类井盖间、路缘石与地面间等缝隙应无垃圾（杂物），且缝隙间苔藓等植物高度不宜超出路面</w:t>
      </w:r>
      <w:r>
        <w:t>3</w:t>
      </w:r>
      <w:r>
        <w:rPr>
          <w:rFonts w:hint="eastAsia"/>
        </w:rPr>
        <w:t>cm。</w:t>
      </w:r>
    </w:p>
    <w:p>
      <w:pPr>
        <w:pStyle w:val="34"/>
        <w:ind w:firstLine="0" w:firstLineChars="0"/>
      </w:pPr>
      <w:r>
        <w:rPr>
          <w:rFonts w:hint="eastAsia" w:ascii="黑体" w:hAnsi="黑体" w:eastAsia="黑体"/>
        </w:rPr>
        <w:t>5</w:t>
      </w:r>
      <w:r>
        <w:rPr>
          <w:rFonts w:ascii="黑体" w:hAnsi="黑体" w:eastAsia="黑体"/>
        </w:rPr>
        <w:t>.1.1.4</w:t>
      </w:r>
      <w:r>
        <w:t xml:space="preserve"> </w:t>
      </w:r>
      <w:r>
        <w:rPr>
          <w:rFonts w:hint="eastAsia"/>
        </w:rPr>
        <w:t>人行道路表面平整，无松动、无沉陷坑槽、无缺损、无突起高差等现象，人行道上无障碍设施应显露原本色，且无中断。</w:t>
      </w:r>
    </w:p>
    <w:p>
      <w:pPr>
        <w:pStyle w:val="34"/>
        <w:ind w:firstLine="0" w:firstLineChars="0"/>
      </w:pPr>
      <w:r>
        <w:rPr>
          <w:rFonts w:ascii="黑体" w:hAnsi="黑体" w:eastAsia="黑体"/>
        </w:rPr>
        <w:t>5.1.1.5</w:t>
      </w:r>
      <w:r>
        <w:t xml:space="preserve"> </w:t>
      </w:r>
      <w:r>
        <w:rPr>
          <w:rFonts w:hint="eastAsia"/>
        </w:rPr>
        <w:t>路面雨水蓖沟槽内无烟头、纸屑等垃圾（杂物），且雨水口、排水口无垃圾堵塞现象。</w:t>
      </w:r>
    </w:p>
    <w:p>
      <w:pPr>
        <w:pStyle w:val="34"/>
        <w:ind w:firstLine="0" w:firstLineChars="0"/>
      </w:pPr>
      <w:r>
        <w:rPr>
          <w:rFonts w:hint="eastAsia" w:ascii="黑体" w:hAnsi="黑体" w:eastAsia="黑体"/>
        </w:rPr>
        <w:t>5</w:t>
      </w:r>
      <w:r>
        <w:rPr>
          <w:rFonts w:ascii="黑体" w:hAnsi="黑体" w:eastAsia="黑体"/>
        </w:rPr>
        <w:t>.1.1.6</w:t>
      </w:r>
      <w:r>
        <w:t xml:space="preserve"> </w:t>
      </w:r>
      <w:r>
        <w:rPr>
          <w:rFonts w:hint="eastAsia"/>
        </w:rPr>
        <w:t>路面斑马线、分车线、文字等各类交通标线应显露原色、线型和形状，标线上单处颜色脱落面积或污渍不宜大于5</w:t>
      </w:r>
      <w:r>
        <w:t>0</w:t>
      </w:r>
      <w:r>
        <w:rPr>
          <w:rFonts w:hint="eastAsia" w:hAnsi="宋体"/>
          <w:sz w:val="18"/>
          <w:szCs w:val="18"/>
        </w:rPr>
        <w:t>cm</w:t>
      </w:r>
      <w:r>
        <w:rPr>
          <w:rFonts w:hAnsi="宋体"/>
          <w:sz w:val="18"/>
          <w:szCs w:val="18"/>
          <w:vertAlign w:val="superscript"/>
        </w:rPr>
        <w:t>2</w:t>
      </w:r>
      <w:r>
        <w:rPr>
          <w:rFonts w:hint="eastAsia"/>
        </w:rPr>
        <w:t>。</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5.1.2</w:t>
      </w:r>
      <w:r>
        <w:rPr>
          <w:rFonts w:hint="eastAsia" w:ascii="黑体" w:hAnsi="黑体" w:eastAsia="黑体" w:cs="Times New Roman"/>
          <w:b w:val="0"/>
          <w:bCs w:val="0"/>
          <w:sz w:val="21"/>
          <w:szCs w:val="21"/>
          <w:lang w:val="zh-CN"/>
        </w:rPr>
        <w:t>沿街绿化</w:t>
      </w:r>
    </w:p>
    <w:p>
      <w:pPr>
        <w:pStyle w:val="34"/>
        <w:ind w:firstLine="0" w:firstLineChars="0"/>
      </w:pPr>
      <w:r>
        <w:rPr>
          <w:rFonts w:ascii="黑体" w:hAnsi="黑体" w:eastAsia="黑体"/>
        </w:rPr>
        <w:t>5.1.2.1</w:t>
      </w:r>
      <w:r>
        <w:t xml:space="preserve"> </w:t>
      </w:r>
      <w:r>
        <w:rPr>
          <w:rFonts w:hint="eastAsia"/>
        </w:rPr>
        <w:t>道路沿线绿化带、花坛（池）内</w:t>
      </w:r>
      <w:bookmarkStart w:id="10" w:name="_Hlk131585922"/>
      <w:r>
        <w:rPr>
          <w:rFonts w:hint="eastAsia"/>
        </w:rPr>
        <w:t>无垃圾</w:t>
      </w:r>
      <w:r>
        <w:t>(杂物)</w:t>
      </w:r>
      <w:r>
        <w:rPr>
          <w:rFonts w:hint="eastAsia"/>
        </w:rPr>
        <w:t>及暴露垃圾堆</w:t>
      </w:r>
      <w:bookmarkEnd w:id="10"/>
      <w:r>
        <w:rPr>
          <w:rFonts w:hint="eastAsia"/>
        </w:rPr>
        <w:t>，其泥土土面应低于边缘石</w:t>
      </w:r>
      <w:r>
        <w:t>3cm</w:t>
      </w:r>
      <w:r>
        <w:rPr>
          <w:rFonts w:hint="eastAsia"/>
        </w:rPr>
        <w:t>以上，边缘石外侧面应保持完好、整洁。</w:t>
      </w:r>
    </w:p>
    <w:p>
      <w:pPr>
        <w:pStyle w:val="34"/>
        <w:ind w:firstLine="0" w:firstLineChars="0"/>
      </w:pPr>
      <w:r>
        <w:rPr>
          <w:rFonts w:ascii="黑体" w:hAnsi="黑体" w:eastAsia="黑体"/>
        </w:rPr>
        <w:t>5.1.2.2</w:t>
      </w:r>
      <w:r>
        <w:t xml:space="preserve"> </w:t>
      </w:r>
      <w:r>
        <w:rPr>
          <w:rFonts w:hint="eastAsia"/>
        </w:rPr>
        <w:t>行道树树穴内无杂草和杂物，土面应低于边缘石，宜采用地被、碎石或树池盖板等覆盖，无大于0</w:t>
      </w:r>
      <w:r>
        <w:t>.1</w:t>
      </w:r>
      <w:r>
        <w:rPr>
          <w:rFonts w:hint="eastAsia"/>
        </w:rPr>
        <w:t>㎡的裸露泥土，</w:t>
      </w:r>
      <w:r>
        <w:t>无死株</w:t>
      </w:r>
      <w:r>
        <w:rPr>
          <w:rFonts w:hint="eastAsia"/>
        </w:rPr>
        <w:t>、</w:t>
      </w:r>
      <w:r>
        <w:t>缺株、</w:t>
      </w:r>
      <w:r>
        <w:rPr>
          <w:rFonts w:hint="eastAsia"/>
        </w:rPr>
        <w:t>严重倾斜株。</w:t>
      </w:r>
    </w:p>
    <w:p>
      <w:pPr>
        <w:pStyle w:val="34"/>
        <w:ind w:firstLine="0" w:firstLineChars="0"/>
      </w:pPr>
      <w:r>
        <w:rPr>
          <w:rFonts w:ascii="黑体" w:hAnsi="黑体" w:eastAsia="黑体"/>
        </w:rPr>
        <w:t>5.1.2.3</w:t>
      </w:r>
      <w:r>
        <w:t xml:space="preserve"> </w:t>
      </w:r>
      <w:r>
        <w:rPr>
          <w:rFonts w:hint="eastAsia"/>
        </w:rPr>
        <w:t>行道树</w:t>
      </w:r>
      <w:r>
        <w:t>无枯枝、交叉枝、过密枝、并生枝、病虫枝，主干上无萌蘖枝；无影响交通、架空线路、路灯、建筑、行人安全的树枝。</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5.1.3</w:t>
      </w:r>
      <w:r>
        <w:rPr>
          <w:rFonts w:hint="eastAsia" w:ascii="黑体" w:hAnsi="黑体" w:eastAsia="黑体" w:cs="Times New Roman"/>
          <w:b w:val="0"/>
          <w:bCs w:val="0"/>
          <w:sz w:val="21"/>
          <w:szCs w:val="21"/>
          <w:lang w:val="zh-CN"/>
        </w:rPr>
        <w:t>沿街城市家具</w:t>
      </w:r>
    </w:p>
    <w:p>
      <w:pPr>
        <w:pStyle w:val="34"/>
        <w:ind w:firstLine="0" w:firstLineChars="0"/>
      </w:pPr>
      <w:r>
        <w:rPr>
          <w:rFonts w:hint="eastAsia" w:ascii="黑体" w:hAnsi="黑体" w:eastAsia="黑体"/>
        </w:rPr>
        <w:t>5</w:t>
      </w:r>
      <w:r>
        <w:rPr>
          <w:rFonts w:ascii="黑体" w:hAnsi="黑体" w:eastAsia="黑体"/>
        </w:rPr>
        <w:t>.1.3.1</w:t>
      </w:r>
      <w:r>
        <w:t xml:space="preserve"> </w:t>
      </w:r>
      <w:r>
        <w:rPr>
          <w:rFonts w:hint="eastAsia"/>
        </w:rPr>
        <w:t>交通隔离栏、交通护栏、阻车设施等道路附属设施类城市家具，应满足下列要求：</w:t>
      </w:r>
    </w:p>
    <w:p>
      <w:pPr>
        <w:pStyle w:val="34"/>
      </w:pPr>
      <w:r>
        <w:t>a）</w:t>
      </w:r>
      <w:r>
        <w:rPr>
          <w:rFonts w:hint="eastAsia"/>
        </w:rPr>
        <w:t>保持外表整洁无破损、锈蚀，材质完好；</w:t>
      </w:r>
    </w:p>
    <w:p>
      <w:pPr>
        <w:pStyle w:val="34"/>
      </w:pPr>
      <w:r>
        <w:t>b）</w:t>
      </w:r>
      <w:r>
        <w:rPr>
          <w:rFonts w:hint="eastAsia"/>
        </w:rPr>
        <w:t>杆体、拦网、桩体、石体上不得有吊挂、非法涂写、招贴、杆体倾斜、零件缺损、石体破损现象；</w:t>
      </w:r>
    </w:p>
    <w:p>
      <w:pPr>
        <w:pStyle w:val="34"/>
      </w:pPr>
      <w:r>
        <w:rPr>
          <w:rFonts w:hint="eastAsia"/>
        </w:rPr>
        <w:t>c）各级区域沿街道路附属设施类城市家具最干净控制标准符合表</w:t>
      </w:r>
      <w:r>
        <w:t>5.1.3.1的规定。</w:t>
      </w:r>
    </w:p>
    <w:p>
      <w:pPr>
        <w:pStyle w:val="52"/>
      </w:pPr>
      <w:r>
        <w:rPr>
          <w:rFonts w:hint="eastAsia"/>
        </w:rPr>
        <w:t>表</w:t>
      </w:r>
      <w:r>
        <w:t xml:space="preserve">5.1.3.1 </w:t>
      </w:r>
      <w:r>
        <w:rPr>
          <w:rFonts w:hint="eastAsia"/>
        </w:rPr>
        <w:t>道路附属设施类城市家具最干净控制标准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7"/>
        <w:gridCol w:w="2002"/>
        <w:gridCol w:w="708"/>
        <w:gridCol w:w="846"/>
        <w:gridCol w:w="854"/>
        <w:gridCol w:w="708"/>
        <w:gridCol w:w="708"/>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697"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2002"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2408"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污渍（积尘）面积≤1</w:t>
            </w:r>
            <w:r>
              <w:rPr>
                <w:rFonts w:ascii="黑体" w:hAnsi="黑体" w:eastAsia="黑体"/>
                <w:sz w:val="18"/>
                <w:szCs w:val="18"/>
              </w:rPr>
              <w:t>0c</w:t>
            </w:r>
            <w:r>
              <w:rPr>
                <w:rFonts w:hint="eastAsia" w:ascii="黑体" w:hAnsi="黑体" w:eastAsia="黑体"/>
                <w:sz w:val="18"/>
                <w:szCs w:val="18"/>
              </w:rPr>
              <w:t>㎡（处/</w:t>
            </w:r>
            <w:r>
              <w:rPr>
                <w:rFonts w:ascii="黑体" w:hAnsi="黑体" w:eastAsia="黑体"/>
                <w:sz w:val="18"/>
                <w:szCs w:val="18"/>
              </w:rPr>
              <w:t>500m</w:t>
            </w:r>
            <w:r>
              <w:rPr>
                <w:rFonts w:hint="eastAsia" w:ascii="黑体" w:hAnsi="黑体" w:eastAsia="黑体"/>
                <w:sz w:val="18"/>
                <w:szCs w:val="18"/>
              </w:rPr>
              <w:t>）</w:t>
            </w:r>
          </w:p>
        </w:tc>
        <w:tc>
          <w:tcPr>
            <w:tcW w:w="2189"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w:t>
            </w:r>
            <w:r>
              <w:rPr>
                <w:rFonts w:hint="eastAsia" w:ascii="黑体" w:hAnsi="黑体" w:eastAsia="黑体"/>
                <w:sz w:val="18"/>
                <w:szCs w:val="18"/>
              </w:rPr>
              <w:t>㎡（处/</w:t>
            </w:r>
            <w:r>
              <w:rPr>
                <w:rFonts w:ascii="黑体" w:hAnsi="黑体" w:eastAsia="黑体"/>
                <w:sz w:val="18"/>
                <w:szCs w:val="18"/>
              </w:rPr>
              <w:t>500</w:t>
            </w:r>
            <w:r>
              <w:rPr>
                <w:rFonts w:hint="eastAsia" w:ascii="黑体" w:hAnsi="黑体" w:eastAsia="黑体"/>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1697"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2002"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708"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84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854"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7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7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773"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69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交通隔离带（机动、非机动）、声屏障</w:t>
            </w:r>
          </w:p>
        </w:tc>
        <w:tc>
          <w:tcPr>
            <w:tcW w:w="2002" w:type="dxa"/>
            <w:vMerge w:val="restart"/>
            <w:shd w:val="clear" w:color="auto" w:fill="auto"/>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乱刻画（不包括艺术化处理）</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乱粘贴</w:t>
            </w:r>
          </w:p>
          <w:p>
            <w:pPr>
              <w:pStyle w:val="34"/>
              <w:tabs>
                <w:tab w:val="right" w:pos="840"/>
                <w:tab w:val="right" w:pos="1260"/>
                <w:tab w:val="clear" w:pos="4201"/>
              </w:tabs>
              <w:ind w:firstLine="0" w:firstLineChars="0"/>
              <w:jc w:val="left"/>
              <w:rPr>
                <w:rFonts w:hAnsi="宋体"/>
                <w:sz w:val="18"/>
                <w:szCs w:val="18"/>
              </w:rPr>
            </w:pPr>
            <w:r>
              <w:rPr>
                <w:rFonts w:hAnsi="宋体"/>
                <w:sz w:val="18"/>
                <w:szCs w:val="18"/>
              </w:rPr>
              <w:t>4.</w:t>
            </w:r>
            <w:r>
              <w:rPr>
                <w:rFonts w:hint="eastAsia" w:hAnsi="宋体"/>
                <w:sz w:val="18"/>
                <w:szCs w:val="18"/>
              </w:rPr>
              <w:t>破损</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5</w:t>
            </w:r>
            <w:r>
              <w:rPr>
                <w:rFonts w:hAnsi="宋体"/>
                <w:sz w:val="18"/>
                <w:szCs w:val="18"/>
              </w:rPr>
              <w:t>.</w:t>
            </w:r>
            <w:r>
              <w:rPr>
                <w:rFonts w:hint="eastAsia" w:hAnsi="宋体"/>
                <w:sz w:val="18"/>
                <w:szCs w:val="18"/>
              </w:rPr>
              <w:t>＞</w:t>
            </w:r>
            <w:r>
              <w:rPr>
                <w:rFonts w:hAnsi="宋体"/>
                <w:sz w:val="18"/>
                <w:szCs w:val="18"/>
              </w:rPr>
              <w:t>10c</w:t>
            </w:r>
            <w:r>
              <w:rPr>
                <w:rFonts w:hint="eastAsia" w:hAnsi="宋体"/>
                <w:sz w:val="18"/>
                <w:szCs w:val="18"/>
              </w:rPr>
              <w:t>m</w:t>
            </w:r>
            <w:r>
              <w:rPr>
                <w:rFonts w:hAnsi="宋体"/>
                <w:sz w:val="18"/>
                <w:szCs w:val="18"/>
                <w:vertAlign w:val="superscript"/>
              </w:rPr>
              <w:t>2</w:t>
            </w:r>
            <w:r>
              <w:rPr>
                <w:rFonts w:hAnsi="宋体"/>
                <w:sz w:val="18"/>
                <w:szCs w:val="18"/>
              </w:rPr>
              <w:t>污渍</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6</w:t>
            </w:r>
            <w:r>
              <w:rPr>
                <w:rFonts w:hAnsi="宋体"/>
                <w:sz w:val="18"/>
                <w:szCs w:val="18"/>
              </w:rPr>
              <w:t>.</w:t>
            </w:r>
            <w:r>
              <w:rPr>
                <w:rFonts w:hint="eastAsia" w:hAnsi="宋体"/>
                <w:sz w:val="18"/>
                <w:szCs w:val="18"/>
              </w:rPr>
              <w:t>＞</w:t>
            </w:r>
            <w:r>
              <w:rPr>
                <w:rFonts w:hAnsi="宋体"/>
                <w:sz w:val="18"/>
                <w:szCs w:val="18"/>
              </w:rPr>
              <w:t>50c</w:t>
            </w:r>
            <w:r>
              <w:rPr>
                <w:rFonts w:hint="eastAsia" w:hAnsi="宋体"/>
                <w:sz w:val="18"/>
                <w:szCs w:val="18"/>
              </w:rPr>
              <w:t>m</w:t>
            </w:r>
            <w:r>
              <w:rPr>
                <w:rFonts w:hAnsi="宋体"/>
                <w:sz w:val="18"/>
                <w:szCs w:val="18"/>
                <w:vertAlign w:val="superscript"/>
              </w:rPr>
              <w:t>2</w:t>
            </w:r>
            <w:r>
              <w:rPr>
                <w:rFonts w:hAnsi="宋体"/>
                <w:sz w:val="18"/>
                <w:szCs w:val="18"/>
              </w:rPr>
              <w:t>脱落油漆或锈斑</w:t>
            </w:r>
            <w:r>
              <w:rPr>
                <w:rFonts w:hint="eastAsia" w:hAnsi="宋体"/>
                <w:sz w:val="18"/>
                <w:szCs w:val="18"/>
              </w:rPr>
              <w:t>（阻车桩除外）</w:t>
            </w: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8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8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77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69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交通护栏、绿地护栏、波形板</w:t>
            </w:r>
          </w:p>
        </w:tc>
        <w:tc>
          <w:tcPr>
            <w:tcW w:w="20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8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c>
          <w:tcPr>
            <w:tcW w:w="8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8</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77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69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阻车桩、车阻石、桥墩立柱</w:t>
            </w:r>
          </w:p>
        </w:tc>
        <w:tc>
          <w:tcPr>
            <w:tcW w:w="20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≤2</w:t>
            </w:r>
          </w:p>
        </w:tc>
        <w:tc>
          <w:tcPr>
            <w:tcW w:w="8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8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6</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7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bl>
    <w:p>
      <w:pPr>
        <w:pStyle w:val="34"/>
        <w:spacing w:before="156" w:beforeLines="50"/>
        <w:ind w:firstLine="0" w:firstLineChars="0"/>
      </w:pPr>
      <w:r>
        <w:rPr>
          <w:rFonts w:ascii="黑体" w:hAnsi="黑体" w:eastAsia="黑体"/>
        </w:rPr>
        <w:t xml:space="preserve">5.1.3.2 </w:t>
      </w:r>
      <w:r>
        <w:t>交通标志、公交站牌、指示标牌、旅游标牌、路名标牌等标志标牌设施类城市家具，</w:t>
      </w:r>
      <w:r>
        <w:rPr>
          <w:rFonts w:hint="eastAsia"/>
        </w:rPr>
        <w:t>应满足下列要求：</w:t>
      </w:r>
    </w:p>
    <w:p>
      <w:pPr>
        <w:pStyle w:val="34"/>
      </w:pPr>
      <w:r>
        <w:t>a）不得有破损、皱折、自卷、撕裂、弯曲等现象；</w:t>
      </w:r>
    </w:p>
    <w:p>
      <w:pPr>
        <w:pStyle w:val="34"/>
      </w:pPr>
      <w:r>
        <w:t>b）不得有乱涂写、乱招贴、乱刻画（不包括艺术化处理）等现象；</w:t>
      </w:r>
    </w:p>
    <w:p>
      <w:pPr>
        <w:pStyle w:val="34"/>
      </w:pPr>
      <w:r>
        <w:t>c）</w:t>
      </w:r>
      <w:r>
        <w:tab/>
      </w:r>
      <w:r>
        <w:t>表面应平整干净，文字、图片、标识清晰，无明显脱漆、锈蚀、污渍、积尘、裂纹和划痕；</w:t>
      </w:r>
    </w:p>
    <w:p>
      <w:pPr>
        <w:pStyle w:val="34"/>
      </w:pPr>
      <w:r>
        <w:t>d）涂层无明显气泡、气孔、污渍、雾气、皱纹、脱落迹象和颗粒残留。</w:t>
      </w:r>
    </w:p>
    <w:p>
      <w:pPr>
        <w:pStyle w:val="34"/>
      </w:pPr>
      <w:r>
        <w:rPr>
          <w:rFonts w:hint="eastAsia"/>
        </w:rPr>
        <w:t>e）各级区域沿街标志标牌设施类城市家具最干净控制标准符合表</w:t>
      </w:r>
      <w:r>
        <w:t>5.1.3.2的规定。</w:t>
      </w:r>
    </w:p>
    <w:p>
      <w:pPr>
        <w:pStyle w:val="52"/>
      </w:pPr>
      <w:r>
        <w:rPr>
          <w:rFonts w:hint="eastAsia"/>
        </w:rPr>
        <w:t>表</w:t>
      </w:r>
      <w:r>
        <w:t>5.1.3.</w:t>
      </w:r>
      <w:r>
        <w:rPr>
          <w:rFonts w:hint="eastAsia"/>
        </w:rPr>
        <w:t>2</w:t>
      </w:r>
      <w:r>
        <w:t xml:space="preserve"> </w:t>
      </w:r>
      <w:r>
        <w:rPr>
          <w:rFonts w:hint="eastAsia"/>
        </w:rPr>
        <w:t>标志标牌设施类城市家具最干净控制标准</w:t>
      </w:r>
    </w:p>
    <w:tbl>
      <w:tblPr>
        <w:tblStyle w:val="17"/>
        <w:tblW w:w="8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842"/>
        <w:gridCol w:w="426"/>
        <w:gridCol w:w="425"/>
        <w:gridCol w:w="425"/>
        <w:gridCol w:w="567"/>
        <w:gridCol w:w="425"/>
        <w:gridCol w:w="426"/>
        <w:gridCol w:w="425"/>
        <w:gridCol w:w="430"/>
        <w:gridCol w:w="421"/>
        <w:gridCol w:w="567"/>
        <w:gridCol w:w="425"/>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129"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1842"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276"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污渍（积尘）面积≤1</w:t>
            </w:r>
            <w:r>
              <w:rPr>
                <w:rFonts w:ascii="黑体" w:hAnsi="黑体" w:eastAsia="黑体"/>
                <w:sz w:val="18"/>
                <w:szCs w:val="18"/>
              </w:rPr>
              <w:t>0c</w:t>
            </w:r>
            <w:r>
              <w:rPr>
                <w:rFonts w:hint="eastAsia" w:ascii="黑体" w:hAnsi="黑体" w:eastAsia="黑体"/>
                <w:sz w:val="18"/>
                <w:szCs w:val="18"/>
              </w:rPr>
              <w:t>㎡（处/</w:t>
            </w:r>
            <w:r>
              <w:rPr>
                <w:rFonts w:ascii="黑体" w:hAnsi="黑体" w:eastAsia="黑体"/>
                <w:sz w:val="18"/>
                <w:szCs w:val="18"/>
              </w:rPr>
              <w:t>500m</w:t>
            </w:r>
            <w:r>
              <w:rPr>
                <w:rFonts w:hint="eastAsia" w:ascii="黑体" w:hAnsi="黑体" w:eastAsia="黑体"/>
                <w:sz w:val="18"/>
                <w:szCs w:val="18"/>
              </w:rPr>
              <w:t>）</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w:t>
            </w:r>
            <w:r>
              <w:rPr>
                <w:rFonts w:hint="eastAsia" w:ascii="黑体" w:hAnsi="黑体" w:eastAsia="黑体"/>
                <w:sz w:val="18"/>
                <w:szCs w:val="18"/>
              </w:rPr>
              <w:t>㎡（处/</w:t>
            </w:r>
            <w:r>
              <w:rPr>
                <w:rFonts w:ascii="黑体" w:hAnsi="黑体" w:eastAsia="黑体"/>
                <w:sz w:val="18"/>
                <w:szCs w:val="18"/>
              </w:rPr>
              <w:t>500</w:t>
            </w:r>
            <w:r>
              <w:rPr>
                <w:rFonts w:hint="eastAsia" w:ascii="黑体" w:hAnsi="黑体" w:eastAsia="黑体"/>
                <w:sz w:val="18"/>
                <w:szCs w:val="18"/>
              </w:rPr>
              <w:t>m）</w:t>
            </w:r>
          </w:p>
        </w:tc>
        <w:tc>
          <w:tcPr>
            <w:tcW w:w="1276"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裂纹、划痕长度≤</w:t>
            </w:r>
            <w:r>
              <w:rPr>
                <w:rFonts w:ascii="黑体" w:hAnsi="黑体" w:eastAsia="黑体"/>
                <w:sz w:val="18"/>
                <w:szCs w:val="18"/>
              </w:rPr>
              <w:t>10cm（处/500m）</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气泡、气孔、颗粒、粉块直径≤</w:t>
            </w:r>
            <w:r>
              <w:rPr>
                <w:rFonts w:ascii="黑体" w:hAnsi="黑体" w:eastAsia="黑体"/>
                <w:sz w:val="18"/>
                <w:szCs w:val="18"/>
              </w:rPr>
              <w:t>1cm（处/500m）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1129"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426"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5"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6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3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6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交通标志（杆体、牌子）</w:t>
            </w:r>
          </w:p>
        </w:tc>
        <w:tc>
          <w:tcPr>
            <w:tcW w:w="1842" w:type="dxa"/>
            <w:vMerge w:val="restart"/>
            <w:shd w:val="clear" w:color="auto" w:fill="auto"/>
            <w:vAlign w:val="center"/>
          </w:tcPr>
          <w:p>
            <w:pPr>
              <w:pStyle w:val="34"/>
              <w:tabs>
                <w:tab w:val="right" w:pos="840"/>
                <w:tab w:val="right" w:pos="1260"/>
              </w:tabs>
              <w:ind w:firstLine="0" w:firstLineChars="0"/>
              <w:rPr>
                <w:rFonts w:hAnsi="宋体"/>
                <w:sz w:val="18"/>
                <w:szCs w:val="18"/>
              </w:rPr>
            </w:pPr>
            <w:r>
              <w:rPr>
                <w:rFonts w:hAnsi="宋体"/>
                <w:sz w:val="18"/>
                <w:szCs w:val="18"/>
              </w:rPr>
              <w:t>1.破损、皱折、自卷、撕裂、弯曲等</w:t>
            </w:r>
          </w:p>
          <w:p>
            <w:pPr>
              <w:pStyle w:val="34"/>
              <w:tabs>
                <w:tab w:val="right" w:pos="840"/>
                <w:tab w:val="right" w:pos="1260"/>
              </w:tabs>
              <w:ind w:firstLine="0" w:firstLineChars="0"/>
              <w:rPr>
                <w:rFonts w:hAnsi="宋体"/>
                <w:sz w:val="18"/>
                <w:szCs w:val="18"/>
              </w:rPr>
            </w:pPr>
            <w:r>
              <w:rPr>
                <w:rFonts w:hAnsi="宋体"/>
                <w:sz w:val="18"/>
                <w:szCs w:val="18"/>
              </w:rPr>
              <w:t>2.乱涂写、乱招贴、乱刻画（不包括艺术化处理）</w:t>
            </w:r>
          </w:p>
          <w:p>
            <w:pPr>
              <w:pStyle w:val="34"/>
              <w:tabs>
                <w:tab w:val="right" w:pos="840"/>
                <w:tab w:val="right" w:pos="1260"/>
              </w:tabs>
              <w:ind w:firstLine="0" w:firstLineChars="0"/>
              <w:rPr>
                <w:rFonts w:hAnsi="宋体"/>
                <w:sz w:val="18"/>
                <w:szCs w:val="18"/>
              </w:rPr>
            </w:pPr>
            <w:r>
              <w:rPr>
                <w:rFonts w:hAnsi="宋体"/>
                <w:sz w:val="18"/>
                <w:szCs w:val="18"/>
              </w:rPr>
              <w:t>3.文字、图片、标识不清晰</w:t>
            </w:r>
          </w:p>
          <w:p>
            <w:pPr>
              <w:pStyle w:val="34"/>
              <w:tabs>
                <w:tab w:val="right" w:pos="840"/>
                <w:tab w:val="right" w:pos="1260"/>
              </w:tabs>
              <w:ind w:firstLine="0" w:firstLineChars="0"/>
              <w:rPr>
                <w:rFonts w:hAnsi="宋体"/>
                <w:sz w:val="18"/>
                <w:szCs w:val="18"/>
              </w:rPr>
            </w:pPr>
            <w:r>
              <w:rPr>
                <w:rFonts w:hAnsi="宋体"/>
                <w:sz w:val="18"/>
                <w:szCs w:val="18"/>
              </w:rPr>
              <w:t>4.＞50cm²脱漆、锈斑</w:t>
            </w:r>
          </w:p>
          <w:p>
            <w:pPr>
              <w:pStyle w:val="34"/>
              <w:tabs>
                <w:tab w:val="right" w:pos="840"/>
                <w:tab w:val="right" w:pos="1260"/>
              </w:tabs>
              <w:ind w:firstLine="0" w:firstLineChars="0"/>
              <w:rPr>
                <w:rFonts w:hAnsi="宋体"/>
                <w:sz w:val="18"/>
                <w:szCs w:val="18"/>
              </w:rPr>
            </w:pPr>
            <w:r>
              <w:rPr>
                <w:rFonts w:hAnsi="宋体"/>
                <w:sz w:val="18"/>
                <w:szCs w:val="18"/>
              </w:rPr>
              <w:t>5.＞10cm²污渍、积尘</w:t>
            </w:r>
          </w:p>
          <w:p>
            <w:pPr>
              <w:pStyle w:val="34"/>
              <w:tabs>
                <w:tab w:val="right" w:pos="840"/>
                <w:tab w:val="right" w:pos="1260"/>
              </w:tabs>
              <w:ind w:firstLine="0" w:firstLineChars="0"/>
              <w:rPr>
                <w:rFonts w:hAnsi="宋体"/>
                <w:sz w:val="18"/>
                <w:szCs w:val="18"/>
              </w:rPr>
            </w:pPr>
            <w:r>
              <w:rPr>
                <w:rFonts w:hAnsi="宋体"/>
                <w:sz w:val="18"/>
                <w:szCs w:val="18"/>
              </w:rPr>
              <w:t>6.＞10cm裂纹、划痕</w:t>
            </w:r>
          </w:p>
          <w:p>
            <w:pPr>
              <w:pStyle w:val="34"/>
              <w:tabs>
                <w:tab w:val="right" w:pos="840"/>
                <w:tab w:val="right" w:pos="1260"/>
                <w:tab w:val="clear" w:pos="4201"/>
              </w:tabs>
              <w:ind w:firstLine="0" w:firstLineChars="0"/>
              <w:rPr>
                <w:rFonts w:hAnsi="宋体"/>
                <w:sz w:val="18"/>
                <w:szCs w:val="18"/>
              </w:rPr>
            </w:pPr>
            <w:r>
              <w:rPr>
                <w:rFonts w:hAnsi="宋体"/>
                <w:sz w:val="18"/>
                <w:szCs w:val="18"/>
              </w:rPr>
              <w:t>7.直径＞1cm气泡、气孔、颗粒</w:t>
            </w: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公交站牌（牌子、箱体、杆体）</w:t>
            </w: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指示标牌、旅游标牌、导向牌（牌子、箱体、杆体）</w:t>
            </w: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bl>
    <w:p>
      <w:pPr>
        <w:pStyle w:val="34"/>
        <w:spacing w:before="156" w:beforeLines="50"/>
        <w:ind w:firstLine="0" w:firstLineChars="0"/>
      </w:pPr>
      <w:r>
        <w:rPr>
          <w:rFonts w:hint="eastAsia" w:ascii="黑体" w:hAnsi="黑体" w:eastAsia="黑体"/>
        </w:rPr>
        <w:t>5</w:t>
      </w:r>
      <w:r>
        <w:rPr>
          <w:rFonts w:ascii="黑体" w:hAnsi="黑体" w:eastAsia="黑体"/>
        </w:rPr>
        <w:t>.1.3.3</w:t>
      </w:r>
      <w:r>
        <w:t xml:space="preserve"> </w:t>
      </w:r>
      <w:r>
        <w:rPr>
          <w:rFonts w:hint="eastAsia"/>
        </w:rPr>
        <w:t>公交候车亭、信息公告亭、各类岗亭（治安执法亭、保安亭等）、遮阳棚、停车棚等亭棚设施类城市家具，应满足下列要求：</w:t>
      </w:r>
    </w:p>
    <w:p>
      <w:pPr>
        <w:pStyle w:val="34"/>
      </w:pPr>
      <w:r>
        <w:rPr>
          <w:rFonts w:hint="eastAsia"/>
        </w:rPr>
        <w:t>a）无设施破损、配件丢失、信息缺失、顶棚裸露等</w:t>
      </w:r>
      <w:r>
        <w:t>现象</w:t>
      </w:r>
      <w:r>
        <w:rPr>
          <w:rFonts w:hint="eastAsia"/>
        </w:rPr>
        <w:t>；</w:t>
      </w:r>
    </w:p>
    <w:p>
      <w:pPr>
        <w:pStyle w:val="34"/>
      </w:pPr>
      <w:r>
        <w:rPr>
          <w:rFonts w:hint="eastAsia"/>
        </w:rPr>
        <w:t>b）不得有乱涂写、乱招贴、乱吊挂、乱刻画等现象；</w:t>
      </w:r>
    </w:p>
    <w:p>
      <w:pPr>
        <w:pStyle w:val="34"/>
      </w:pPr>
      <w:r>
        <w:t>c</w:t>
      </w:r>
      <w:r>
        <w:rPr>
          <w:rFonts w:hint="eastAsia"/>
        </w:rPr>
        <w:t>）设施表面及周边清洁干净，亭棚本体及周边2米范围</w:t>
      </w:r>
      <w:r>
        <w:t>内无</w:t>
      </w:r>
      <w:r>
        <w:rPr>
          <w:rFonts w:hint="eastAsia"/>
        </w:rPr>
        <w:t>明显</w:t>
      </w:r>
      <w:r>
        <w:t>污染物和杂物</w:t>
      </w:r>
      <w:r>
        <w:rPr>
          <w:rFonts w:hint="eastAsia"/>
        </w:rPr>
        <w:t>；</w:t>
      </w:r>
    </w:p>
    <w:p>
      <w:pPr>
        <w:pStyle w:val="34"/>
      </w:pPr>
      <w:r>
        <w:t>d</w:t>
      </w:r>
      <w:r>
        <w:rPr>
          <w:rFonts w:hint="eastAsia"/>
        </w:rPr>
        <w:t>）文字、图片信息清晰，无明显脱漆、锈蚀、污渍、积尘、裂纹和划痕。</w:t>
      </w:r>
    </w:p>
    <w:p>
      <w:pPr>
        <w:pStyle w:val="34"/>
      </w:pPr>
      <w:r>
        <w:t>e</w:t>
      </w:r>
      <w:r>
        <w:rPr>
          <w:rFonts w:hint="eastAsia"/>
        </w:rPr>
        <w:t>）各级区域沿街亭棚设施类城市家具最干净控制标准符合表</w:t>
      </w:r>
      <w:r>
        <w:t>5.1.3.3的规定</w:t>
      </w:r>
      <w:r>
        <w:rPr>
          <w:rFonts w:hint="eastAsia"/>
        </w:rPr>
        <w:t>。</w:t>
      </w:r>
    </w:p>
    <w:p>
      <w:pPr>
        <w:pStyle w:val="52"/>
      </w:pPr>
      <w:r>
        <w:rPr>
          <w:rFonts w:hint="eastAsia"/>
        </w:rPr>
        <w:t>表</w:t>
      </w:r>
      <w:r>
        <w:t xml:space="preserve">5.1.3.3 </w:t>
      </w:r>
      <w:r>
        <w:rPr>
          <w:rFonts w:hint="eastAsia"/>
        </w:rPr>
        <w:t>亭棚设施类城市家具最干净控制标准</w:t>
      </w:r>
    </w:p>
    <w:tbl>
      <w:tblPr>
        <w:tblStyle w:val="17"/>
        <w:tblW w:w="8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842"/>
        <w:gridCol w:w="426"/>
        <w:gridCol w:w="425"/>
        <w:gridCol w:w="425"/>
        <w:gridCol w:w="567"/>
        <w:gridCol w:w="425"/>
        <w:gridCol w:w="426"/>
        <w:gridCol w:w="425"/>
        <w:gridCol w:w="430"/>
        <w:gridCol w:w="421"/>
        <w:gridCol w:w="567"/>
        <w:gridCol w:w="425"/>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129"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1842"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276"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/2m</w:t>
            </w:r>
            <w:r>
              <w:rPr>
                <w:rFonts w:hint="eastAsia" w:ascii="黑体" w:hAnsi="黑体" w:eastAsia="黑体"/>
                <w:sz w:val="18"/>
                <w:szCs w:val="18"/>
              </w:rPr>
              <w:t>半径内</w:t>
            </w:r>
            <w:r>
              <w:rPr>
                <w:rFonts w:ascii="黑体" w:hAnsi="黑体" w:eastAsia="黑体"/>
                <w:sz w:val="18"/>
                <w:szCs w:val="18"/>
              </w:rPr>
              <w:t>）</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污渍或积尘面积≤</w:t>
            </w:r>
            <w:r>
              <w:rPr>
                <w:rFonts w:ascii="黑体" w:hAnsi="黑体" w:eastAsia="黑体"/>
                <w:sz w:val="18"/>
                <w:szCs w:val="18"/>
              </w:rPr>
              <w:t>10c㎡（处/500m）</w:t>
            </w:r>
          </w:p>
        </w:tc>
        <w:tc>
          <w:tcPr>
            <w:tcW w:w="1276"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50c㎡（处/500m）</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裂纹、划痕长度≤</w:t>
            </w:r>
            <w:r>
              <w:rPr>
                <w:rFonts w:ascii="黑体" w:hAnsi="黑体" w:eastAsia="黑体"/>
                <w:sz w:val="18"/>
                <w:szCs w:val="18"/>
              </w:rPr>
              <w:t>10cm（处/500m）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1129"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426"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5"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6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3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6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42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42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129" w:type="dxa"/>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公交候车亭、报刊亭、信息公告亭（亭体、玻璃、地面）</w:t>
            </w:r>
          </w:p>
        </w:tc>
        <w:tc>
          <w:tcPr>
            <w:tcW w:w="1842" w:type="dxa"/>
            <w:vMerge w:val="restart"/>
            <w:shd w:val="clear" w:color="auto" w:fill="auto"/>
            <w:vAlign w:val="center"/>
          </w:tcPr>
          <w:p>
            <w:pPr>
              <w:pStyle w:val="34"/>
              <w:tabs>
                <w:tab w:val="right" w:pos="840"/>
                <w:tab w:val="right" w:pos="1260"/>
              </w:tabs>
              <w:ind w:firstLine="0" w:firstLineChars="0"/>
              <w:rPr>
                <w:rFonts w:hAnsi="宋体"/>
                <w:sz w:val="18"/>
                <w:szCs w:val="18"/>
              </w:rPr>
            </w:pPr>
            <w:r>
              <w:rPr>
                <w:rFonts w:hAnsi="宋体"/>
                <w:sz w:val="18"/>
                <w:szCs w:val="18"/>
              </w:rPr>
              <w:t>1.设施破损、配件丢失、信息缺失、顶棚裸露等</w:t>
            </w:r>
          </w:p>
          <w:p>
            <w:pPr>
              <w:pStyle w:val="34"/>
              <w:tabs>
                <w:tab w:val="right" w:pos="840"/>
                <w:tab w:val="right" w:pos="1260"/>
              </w:tabs>
              <w:ind w:firstLine="0" w:firstLineChars="0"/>
              <w:rPr>
                <w:rFonts w:hAnsi="宋体"/>
                <w:sz w:val="18"/>
                <w:szCs w:val="18"/>
              </w:rPr>
            </w:pPr>
            <w:r>
              <w:rPr>
                <w:rFonts w:hAnsi="宋体"/>
                <w:sz w:val="18"/>
                <w:szCs w:val="18"/>
              </w:rPr>
              <w:t>2. 乱涂写、乱招贴、乱吊挂、乱刻画</w:t>
            </w:r>
          </w:p>
          <w:p>
            <w:pPr>
              <w:pStyle w:val="34"/>
              <w:tabs>
                <w:tab w:val="right" w:pos="840"/>
                <w:tab w:val="right" w:pos="1260"/>
              </w:tabs>
              <w:ind w:firstLine="0" w:firstLineChars="0"/>
              <w:rPr>
                <w:rFonts w:hAnsi="宋体"/>
                <w:sz w:val="18"/>
                <w:szCs w:val="18"/>
              </w:rPr>
            </w:pPr>
            <w:r>
              <w:rPr>
                <w:rFonts w:hAnsi="宋体"/>
                <w:sz w:val="18"/>
                <w:szCs w:val="18"/>
              </w:rPr>
              <w:t>3.文字、图片信息模糊，片状、条状污染物</w:t>
            </w:r>
          </w:p>
          <w:p>
            <w:pPr>
              <w:pStyle w:val="34"/>
              <w:tabs>
                <w:tab w:val="right" w:pos="840"/>
                <w:tab w:val="right" w:pos="1260"/>
              </w:tabs>
              <w:ind w:firstLine="0" w:firstLineChars="0"/>
              <w:rPr>
                <w:rFonts w:hAnsi="宋体"/>
                <w:sz w:val="18"/>
                <w:szCs w:val="18"/>
              </w:rPr>
            </w:pPr>
            <w:r>
              <w:rPr>
                <w:rFonts w:hAnsi="宋体"/>
                <w:sz w:val="18"/>
                <w:szCs w:val="18"/>
              </w:rPr>
              <w:t>4.＞50cm²脱漆、锈斑</w:t>
            </w:r>
          </w:p>
          <w:p>
            <w:pPr>
              <w:pStyle w:val="34"/>
              <w:tabs>
                <w:tab w:val="right" w:pos="840"/>
                <w:tab w:val="right" w:pos="1260"/>
                <w:tab w:val="clear" w:pos="4201"/>
              </w:tabs>
              <w:ind w:firstLine="0" w:firstLineChars="0"/>
              <w:rPr>
                <w:rFonts w:hAnsi="宋体"/>
                <w:sz w:val="18"/>
                <w:szCs w:val="18"/>
              </w:rPr>
            </w:pPr>
            <w:r>
              <w:rPr>
                <w:rFonts w:hAnsi="宋体"/>
                <w:sz w:val="18"/>
                <w:szCs w:val="18"/>
              </w:rPr>
              <w:t>5.＞10cm²污渍、积尘</w:t>
            </w: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治安执法亭、保安亭（亭体、玻璃、地面）</w:t>
            </w: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129" w:type="dxa"/>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遮阳棚、停车棚（棚体、杆体、地面）</w:t>
            </w:r>
          </w:p>
        </w:tc>
        <w:tc>
          <w:tcPr>
            <w:tcW w:w="184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42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4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r>
    </w:tbl>
    <w:p>
      <w:pPr>
        <w:pStyle w:val="34"/>
        <w:spacing w:before="156" w:beforeLines="50"/>
        <w:ind w:firstLine="0" w:firstLineChars="0"/>
      </w:pPr>
      <w:r>
        <w:rPr>
          <w:rFonts w:hint="eastAsia" w:ascii="黑体" w:hAnsi="黑体" w:eastAsia="黑体"/>
        </w:rPr>
        <w:t>5</w:t>
      </w:r>
      <w:r>
        <w:rPr>
          <w:rFonts w:ascii="黑体" w:hAnsi="黑体" w:eastAsia="黑体"/>
        </w:rPr>
        <w:t>.1.3.4</w:t>
      </w:r>
      <w:r>
        <w:t xml:space="preserve"> </w:t>
      </w:r>
      <w:r>
        <w:rPr>
          <w:rFonts w:hint="eastAsia"/>
        </w:rPr>
        <w:t>座椅、公共健身设施、小品雕塑、植物箱钵（树箱、花架、花箱、花钵等）、照明灯体（路灯、灯箱）等公共服务景观设施类城市家具，应满足下列要求：</w:t>
      </w:r>
    </w:p>
    <w:p>
      <w:pPr>
        <w:pStyle w:val="30"/>
        <w:ind w:left="360" w:firstLine="0" w:firstLineChars="0"/>
        <w:rPr>
          <w:rFonts w:ascii="宋体" w:hAnsi="Times New Roman" w:eastAsia="宋体" w:cs="Times New Roman"/>
          <w:kern w:val="0"/>
          <w:szCs w:val="20"/>
        </w:rPr>
      </w:pPr>
      <w:r>
        <w:rPr>
          <w:rFonts w:hint="eastAsia" w:ascii="宋体" w:hAnsi="Times New Roman" w:eastAsia="宋体" w:cs="Times New Roman"/>
          <w:kern w:val="0"/>
          <w:szCs w:val="20"/>
        </w:rPr>
        <w:t>a）无歪倒、破损、配件丢失、座靠脏乱、功能故障等</w:t>
      </w:r>
      <w:r>
        <w:rPr>
          <w:rFonts w:ascii="宋体" w:hAnsi="Times New Roman" w:eastAsia="宋体" w:cs="Times New Roman"/>
          <w:kern w:val="0"/>
          <w:szCs w:val="20"/>
        </w:rPr>
        <w:t>现象</w:t>
      </w:r>
      <w:r>
        <w:rPr>
          <w:rFonts w:hint="eastAsia" w:ascii="宋体" w:hAnsi="Times New Roman" w:eastAsia="宋体" w:cs="Times New Roman"/>
          <w:kern w:val="0"/>
          <w:szCs w:val="20"/>
        </w:rPr>
        <w:t>；</w:t>
      </w:r>
    </w:p>
    <w:p>
      <w:pPr>
        <w:pStyle w:val="30"/>
        <w:ind w:left="360" w:firstLine="0" w:firstLineChars="0"/>
        <w:rPr>
          <w:rFonts w:ascii="宋体" w:hAnsi="Times New Roman" w:eastAsia="宋体" w:cs="Times New Roman"/>
          <w:kern w:val="0"/>
          <w:szCs w:val="20"/>
        </w:rPr>
      </w:pPr>
      <w:r>
        <w:rPr>
          <w:rFonts w:hint="eastAsia" w:ascii="宋体" w:hAnsi="Times New Roman" w:eastAsia="宋体" w:cs="Times New Roman"/>
          <w:kern w:val="0"/>
          <w:szCs w:val="20"/>
        </w:rPr>
        <w:t>b）不得有乱涂写、乱招贴、乱吊挂、乱刻画等现象；</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c</w:t>
      </w:r>
      <w:r>
        <w:rPr>
          <w:rFonts w:hint="eastAsia" w:ascii="宋体" w:hAnsi="Times New Roman" w:eastAsia="宋体" w:cs="Times New Roman"/>
          <w:kern w:val="0"/>
          <w:szCs w:val="20"/>
        </w:rPr>
        <w:t>）表面清洁</w:t>
      </w:r>
      <w:r>
        <w:rPr>
          <w:rFonts w:ascii="宋体" w:hAnsi="Times New Roman" w:eastAsia="宋体" w:cs="Times New Roman"/>
          <w:kern w:val="0"/>
          <w:szCs w:val="20"/>
        </w:rPr>
        <w:t>干净</w:t>
      </w:r>
      <w:r>
        <w:rPr>
          <w:rFonts w:hint="eastAsia" w:ascii="宋体" w:hAnsi="Times New Roman" w:eastAsia="宋体" w:cs="Times New Roman"/>
          <w:kern w:val="0"/>
          <w:szCs w:val="20"/>
        </w:rPr>
        <w:t>，无明显脱漆、锈蚀、污渍、积尘；</w:t>
      </w:r>
      <w:r>
        <w:rPr>
          <w:rFonts w:ascii="宋体" w:hAnsi="Times New Roman" w:eastAsia="宋体" w:cs="Times New Roman"/>
          <w:kern w:val="0"/>
          <w:szCs w:val="20"/>
        </w:rPr>
        <w:t xml:space="preserve"> </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d</w:t>
      </w:r>
      <w:r>
        <w:rPr>
          <w:rFonts w:hint="eastAsia" w:ascii="宋体" w:hAnsi="Times New Roman" w:eastAsia="宋体" w:cs="Times New Roman"/>
          <w:kern w:val="0"/>
          <w:szCs w:val="20"/>
        </w:rPr>
        <w:t>）设施本体及周边2米范围内无明显污染物和杂物；</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e</w:t>
      </w:r>
      <w:r>
        <w:rPr>
          <w:rFonts w:hint="eastAsia" w:ascii="宋体" w:hAnsi="Times New Roman" w:eastAsia="宋体" w:cs="Times New Roman"/>
          <w:kern w:val="0"/>
          <w:szCs w:val="20"/>
        </w:rPr>
        <w:t>）各级区域沿街公共服务景观设施类城市家具最干净控制标准符合表</w:t>
      </w:r>
      <w:r>
        <w:rPr>
          <w:rFonts w:ascii="宋体" w:hAnsi="Times New Roman" w:eastAsia="宋体" w:cs="Times New Roman"/>
          <w:kern w:val="0"/>
          <w:szCs w:val="20"/>
        </w:rPr>
        <w:t>5.1.3.4的规定</w:t>
      </w:r>
      <w:r>
        <w:rPr>
          <w:rFonts w:hint="eastAsia" w:ascii="宋体" w:hAnsi="Times New Roman" w:eastAsia="宋体" w:cs="Times New Roman"/>
          <w:kern w:val="0"/>
          <w:szCs w:val="20"/>
        </w:rPr>
        <w:t>。</w:t>
      </w:r>
    </w:p>
    <w:p>
      <w:pPr>
        <w:pStyle w:val="52"/>
      </w:pPr>
      <w:r>
        <w:rPr>
          <w:rFonts w:hint="eastAsia"/>
        </w:rPr>
        <w:t>表</w:t>
      </w:r>
      <w:r>
        <w:t xml:space="preserve">5.1.3.4 </w:t>
      </w:r>
      <w:r>
        <w:rPr>
          <w:rFonts w:hint="eastAsia"/>
        </w:rPr>
        <w:t>公共服务景观设施类城市家具最干净控制标准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0"/>
        <w:gridCol w:w="2202"/>
        <w:gridCol w:w="509"/>
        <w:gridCol w:w="508"/>
        <w:gridCol w:w="508"/>
        <w:gridCol w:w="677"/>
        <w:gridCol w:w="508"/>
        <w:gridCol w:w="509"/>
        <w:gridCol w:w="508"/>
        <w:gridCol w:w="514"/>
        <w:gridCol w:w="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350"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2202"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525"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/2m</w:t>
            </w:r>
            <w:r>
              <w:rPr>
                <w:rFonts w:hint="eastAsia" w:ascii="黑体" w:hAnsi="黑体" w:eastAsia="黑体"/>
                <w:sz w:val="18"/>
                <w:szCs w:val="18"/>
              </w:rPr>
              <w:t>半径内</w:t>
            </w:r>
            <w:r>
              <w:rPr>
                <w:rFonts w:ascii="黑体" w:hAnsi="黑体" w:eastAsia="黑体"/>
                <w:sz w:val="18"/>
                <w:szCs w:val="18"/>
              </w:rPr>
              <w:t>）</w:t>
            </w:r>
          </w:p>
        </w:tc>
        <w:tc>
          <w:tcPr>
            <w:tcW w:w="1694"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污渍或积尘面积≤</w:t>
            </w:r>
            <w:r>
              <w:rPr>
                <w:rFonts w:ascii="黑体" w:hAnsi="黑体" w:eastAsia="黑体"/>
                <w:sz w:val="18"/>
                <w:szCs w:val="18"/>
              </w:rPr>
              <w:t>10c㎡（处/500m）</w:t>
            </w:r>
          </w:p>
        </w:tc>
        <w:tc>
          <w:tcPr>
            <w:tcW w:w="1525"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50c㎡（处/500m）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1350"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509"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8"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67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9"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1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3"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座椅（凳）、园椅（凳）</w:t>
            </w:r>
          </w:p>
        </w:tc>
        <w:tc>
          <w:tcPr>
            <w:tcW w:w="2202" w:type="dxa"/>
            <w:vMerge w:val="restart"/>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cs="宋体"/>
                <w:color w:val="000000"/>
                <w:sz w:val="18"/>
                <w:szCs w:val="18"/>
              </w:rPr>
              <w:t>1.歪倒、破损、配件丢失、座靠脏乱、功能故障等</w:t>
            </w:r>
            <w:r>
              <w:rPr>
                <w:rFonts w:hint="eastAsia" w:hAnsi="宋体" w:cs="宋体"/>
                <w:color w:val="000000"/>
                <w:sz w:val="18"/>
                <w:szCs w:val="18"/>
              </w:rPr>
              <w:br w:type="textWrapping"/>
            </w:r>
            <w:r>
              <w:rPr>
                <w:rFonts w:hint="eastAsia" w:hAnsi="宋体" w:cs="宋体"/>
                <w:color w:val="000000"/>
                <w:sz w:val="18"/>
                <w:szCs w:val="18"/>
              </w:rPr>
              <w:t>2.乱涂写、乱招贴、乱吊挂、乱刻画</w:t>
            </w:r>
            <w:r>
              <w:rPr>
                <w:rFonts w:hint="eastAsia" w:hAnsi="宋体" w:cs="宋体"/>
                <w:color w:val="000000"/>
                <w:sz w:val="18"/>
                <w:szCs w:val="18"/>
              </w:rPr>
              <w:br w:type="textWrapping"/>
            </w:r>
            <w:r>
              <w:rPr>
                <w:rFonts w:hint="eastAsia" w:hAnsi="宋体" w:cs="宋体"/>
                <w:color w:val="000000"/>
                <w:sz w:val="18"/>
                <w:szCs w:val="18"/>
              </w:rPr>
              <w:t>3.＞50cm²脱漆、锈斑</w:t>
            </w:r>
            <w:r>
              <w:rPr>
                <w:rFonts w:hint="eastAsia" w:hAnsi="宋体" w:cs="宋体"/>
                <w:color w:val="000000"/>
                <w:sz w:val="18"/>
                <w:szCs w:val="18"/>
              </w:rPr>
              <w:br w:type="textWrapping"/>
            </w:r>
            <w:r>
              <w:rPr>
                <w:rFonts w:hint="eastAsia" w:hAnsi="宋体" w:cs="宋体"/>
                <w:color w:val="000000"/>
                <w:sz w:val="18"/>
                <w:szCs w:val="18"/>
              </w:rPr>
              <w:t>4.片状、条状污染物</w:t>
            </w:r>
            <w:r>
              <w:rPr>
                <w:rFonts w:hint="eastAsia" w:hAnsi="宋体" w:cs="宋体"/>
                <w:color w:val="000000"/>
                <w:sz w:val="18"/>
                <w:szCs w:val="18"/>
              </w:rPr>
              <w:br w:type="textWrapping"/>
            </w:r>
            <w:r>
              <w:rPr>
                <w:rFonts w:hint="eastAsia" w:hAnsi="宋体" w:cs="宋体"/>
                <w:color w:val="000000"/>
                <w:sz w:val="18"/>
                <w:szCs w:val="18"/>
              </w:rPr>
              <w:t>5.＞10cm²污渍、积尘</w:t>
            </w:r>
            <w:r>
              <w:rPr>
                <w:rFonts w:hint="eastAsia" w:hAnsi="宋体" w:cs="宋体"/>
                <w:color w:val="000000"/>
                <w:sz w:val="18"/>
                <w:szCs w:val="18"/>
              </w:rPr>
              <w:br w:type="textWrapping"/>
            </w:r>
            <w:r>
              <w:rPr>
                <w:rFonts w:hint="eastAsia" w:hAnsi="宋体" w:cs="宋体"/>
                <w:color w:val="000000"/>
                <w:sz w:val="18"/>
                <w:szCs w:val="18"/>
              </w:rPr>
              <w:t>6.植物箱体外溢泥土</w:t>
            </w: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公共健身设施</w:t>
            </w: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小品雕塑</w:t>
            </w: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植物箱体</w:t>
            </w: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35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照明灯体</w:t>
            </w:r>
          </w:p>
        </w:tc>
        <w:tc>
          <w:tcPr>
            <w:tcW w:w="2202"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677"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≤1</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09"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508"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cs="宋体"/>
                <w:color w:val="000000"/>
                <w:sz w:val="18"/>
                <w:szCs w:val="18"/>
              </w:rPr>
            </w:pPr>
            <w:r>
              <w:rPr>
                <w:rFonts w:hint="eastAsia" w:hAnsi="宋体" w:cs="宋体"/>
                <w:color w:val="000000"/>
                <w:sz w:val="18"/>
                <w:szCs w:val="18"/>
              </w:rPr>
              <w:t>≤6</w:t>
            </w:r>
          </w:p>
        </w:tc>
      </w:tr>
    </w:tbl>
    <w:p>
      <w:pPr>
        <w:pStyle w:val="34"/>
        <w:spacing w:before="156" w:beforeLines="50"/>
        <w:ind w:firstLine="0" w:firstLineChars="0"/>
        <w:rPr>
          <w:rFonts w:ascii="黑体" w:hAnsi="黑体" w:eastAsia="黑体"/>
        </w:rPr>
      </w:pPr>
      <w:r>
        <w:rPr>
          <w:rFonts w:hint="eastAsia" w:ascii="黑体" w:hAnsi="黑体" w:eastAsia="黑体"/>
        </w:rPr>
        <w:t>5</w:t>
      </w:r>
      <w:r>
        <w:rPr>
          <w:rFonts w:ascii="黑体" w:hAnsi="黑体" w:eastAsia="黑体"/>
        </w:rPr>
        <w:t xml:space="preserve">.1.3.5 </w:t>
      </w:r>
      <w:r>
        <w:rPr>
          <w:rFonts w:hint="eastAsia"/>
        </w:rPr>
        <w:t>灯杆、电杆、消防栓、取水栓、变配电箱、通讯光缆交接箱等市政箱柜设施类城市家具，应满足下列要求：</w:t>
      </w:r>
    </w:p>
    <w:p>
      <w:pPr>
        <w:pStyle w:val="30"/>
        <w:ind w:left="360" w:firstLine="0" w:firstLineChars="0"/>
        <w:rPr>
          <w:rFonts w:ascii="宋体" w:hAnsi="Times New Roman" w:eastAsia="宋体" w:cs="Times New Roman"/>
          <w:kern w:val="0"/>
          <w:szCs w:val="20"/>
        </w:rPr>
      </w:pPr>
      <w:r>
        <w:rPr>
          <w:rFonts w:hint="eastAsia" w:ascii="宋体" w:hAnsi="Times New Roman" w:eastAsia="宋体" w:cs="Times New Roman"/>
          <w:kern w:val="0"/>
          <w:szCs w:val="20"/>
        </w:rPr>
        <w:t>a）无箱杆倒脱、配件丢失、箱体破损、柜板晃动、线路混乱交织、设施漏水</w:t>
      </w:r>
      <w:r>
        <w:rPr>
          <w:rFonts w:ascii="宋体" w:hAnsi="Times New Roman" w:eastAsia="宋体" w:cs="Times New Roman"/>
          <w:kern w:val="0"/>
          <w:szCs w:val="20"/>
        </w:rPr>
        <w:t>等现象</w:t>
      </w:r>
      <w:r>
        <w:rPr>
          <w:rFonts w:hint="eastAsia" w:ascii="宋体" w:hAnsi="Times New Roman" w:eastAsia="宋体" w:cs="Times New Roman"/>
          <w:kern w:val="0"/>
          <w:szCs w:val="20"/>
        </w:rPr>
        <w:t>；</w:t>
      </w:r>
    </w:p>
    <w:p>
      <w:pPr>
        <w:pStyle w:val="30"/>
        <w:ind w:left="360" w:firstLine="0" w:firstLineChars="0"/>
        <w:rPr>
          <w:rFonts w:ascii="宋体" w:hAnsi="Times New Roman" w:eastAsia="宋体" w:cs="Times New Roman"/>
          <w:kern w:val="0"/>
          <w:szCs w:val="20"/>
        </w:rPr>
      </w:pPr>
      <w:r>
        <w:rPr>
          <w:rFonts w:hint="eastAsia" w:ascii="宋体" w:hAnsi="Times New Roman" w:eastAsia="宋体" w:cs="Times New Roman"/>
          <w:kern w:val="0"/>
          <w:szCs w:val="20"/>
        </w:rPr>
        <w:t>b）不得有乱涂写、乱招贴、乱吊挂、乱刻画（不包括艺术化处理）等现象；</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c</w:t>
      </w:r>
      <w:r>
        <w:rPr>
          <w:rFonts w:hint="eastAsia" w:ascii="宋体" w:hAnsi="Times New Roman" w:eastAsia="宋体" w:cs="Times New Roman"/>
          <w:kern w:val="0"/>
          <w:szCs w:val="20"/>
        </w:rPr>
        <w:t>）表面清洁</w:t>
      </w:r>
      <w:r>
        <w:rPr>
          <w:rFonts w:ascii="宋体" w:hAnsi="Times New Roman" w:eastAsia="宋体" w:cs="Times New Roman"/>
          <w:kern w:val="0"/>
          <w:szCs w:val="20"/>
        </w:rPr>
        <w:t>干净</w:t>
      </w:r>
      <w:r>
        <w:rPr>
          <w:rFonts w:hint="eastAsia" w:ascii="宋体" w:hAnsi="Times New Roman" w:eastAsia="宋体" w:cs="Times New Roman"/>
          <w:kern w:val="0"/>
          <w:szCs w:val="20"/>
        </w:rPr>
        <w:t>，设施周边无明显垃圾、杂物；</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d</w:t>
      </w:r>
      <w:r>
        <w:rPr>
          <w:rFonts w:hint="eastAsia" w:ascii="宋体" w:hAnsi="Times New Roman" w:eastAsia="宋体" w:cs="Times New Roman"/>
          <w:kern w:val="0"/>
          <w:szCs w:val="20"/>
        </w:rPr>
        <w:t xml:space="preserve">）箱体各部件无明显色差，无明显脱漆、锈蚀、污渍、积尘、裂纹和划痕。 </w:t>
      </w:r>
      <w:r>
        <w:rPr>
          <w:rFonts w:ascii="宋体" w:hAnsi="Times New Roman" w:eastAsia="宋体" w:cs="Times New Roman"/>
          <w:kern w:val="0"/>
          <w:szCs w:val="20"/>
        </w:rPr>
        <w:t xml:space="preserve">  </w:t>
      </w:r>
    </w:p>
    <w:p>
      <w:pPr>
        <w:pStyle w:val="30"/>
        <w:ind w:left="360" w:firstLine="0" w:firstLineChars="0"/>
        <w:rPr>
          <w:rFonts w:ascii="宋体" w:hAnsi="Times New Roman" w:eastAsia="宋体" w:cs="Times New Roman"/>
          <w:kern w:val="0"/>
          <w:szCs w:val="20"/>
        </w:rPr>
      </w:pPr>
      <w:r>
        <w:rPr>
          <w:rFonts w:ascii="宋体" w:hAnsi="Times New Roman" w:eastAsia="宋体" w:cs="Times New Roman"/>
          <w:kern w:val="0"/>
          <w:szCs w:val="20"/>
        </w:rPr>
        <w:t>e</w:t>
      </w:r>
      <w:r>
        <w:rPr>
          <w:rFonts w:hint="eastAsia" w:ascii="宋体" w:hAnsi="Times New Roman" w:eastAsia="宋体" w:cs="Times New Roman"/>
          <w:kern w:val="0"/>
          <w:szCs w:val="20"/>
        </w:rPr>
        <w:t>）各级区域沿街标志标牌设施类城市家具最干净控制标准符合表</w:t>
      </w:r>
      <w:r>
        <w:rPr>
          <w:rFonts w:ascii="宋体" w:hAnsi="Times New Roman" w:eastAsia="宋体" w:cs="Times New Roman"/>
          <w:kern w:val="0"/>
          <w:szCs w:val="20"/>
        </w:rPr>
        <w:t>5.1.3.3的规定</w:t>
      </w:r>
      <w:r>
        <w:rPr>
          <w:rFonts w:hint="eastAsia" w:ascii="宋体" w:hAnsi="Times New Roman" w:eastAsia="宋体" w:cs="Times New Roman"/>
          <w:kern w:val="0"/>
          <w:szCs w:val="20"/>
        </w:rPr>
        <w:t>。</w:t>
      </w:r>
    </w:p>
    <w:p>
      <w:pPr>
        <w:pStyle w:val="52"/>
      </w:pPr>
      <w:r>
        <w:rPr>
          <w:rFonts w:hint="eastAsia"/>
        </w:rPr>
        <w:t>表</w:t>
      </w:r>
      <w:r>
        <w:t xml:space="preserve">5.1.3.5 </w:t>
      </w:r>
      <w:r>
        <w:rPr>
          <w:rFonts w:hint="eastAsia"/>
        </w:rPr>
        <w:t>市政箱柜设施类城市家具最干净控制标准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998"/>
        <w:gridCol w:w="509"/>
        <w:gridCol w:w="508"/>
        <w:gridCol w:w="508"/>
        <w:gridCol w:w="677"/>
        <w:gridCol w:w="508"/>
        <w:gridCol w:w="509"/>
        <w:gridCol w:w="508"/>
        <w:gridCol w:w="514"/>
        <w:gridCol w:w="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554"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1998"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525"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污渍或积尘面积≤</w:t>
            </w:r>
            <w:r>
              <w:rPr>
                <w:rFonts w:ascii="黑体" w:hAnsi="黑体" w:eastAsia="黑体"/>
                <w:sz w:val="18"/>
                <w:szCs w:val="18"/>
              </w:rPr>
              <w:t>10c㎡（处/500m）</w:t>
            </w:r>
          </w:p>
        </w:tc>
        <w:tc>
          <w:tcPr>
            <w:tcW w:w="1694"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脱落油漆或锈斑面积≤</w:t>
            </w:r>
            <w:r>
              <w:rPr>
                <w:rFonts w:ascii="黑体" w:hAnsi="黑体" w:eastAsia="黑体"/>
                <w:sz w:val="18"/>
                <w:szCs w:val="18"/>
              </w:rPr>
              <w:t>50c㎡（处/500m）</w:t>
            </w:r>
          </w:p>
        </w:tc>
        <w:tc>
          <w:tcPr>
            <w:tcW w:w="1525"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裂纹、划痕长度≤</w:t>
            </w:r>
            <w:r>
              <w:rPr>
                <w:rFonts w:ascii="黑体" w:hAnsi="黑体" w:eastAsia="黑体"/>
                <w:sz w:val="18"/>
                <w:szCs w:val="18"/>
              </w:rPr>
              <w:t>10cm（处/500m）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1554"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998"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509"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8"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67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9"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51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503"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5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灯杆、电杆</w:t>
            </w:r>
          </w:p>
        </w:tc>
        <w:tc>
          <w:tcPr>
            <w:tcW w:w="1998" w:type="dxa"/>
            <w:vMerge w:val="restart"/>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hAnsi="宋体" w:cs="宋体"/>
                <w:color w:val="000000"/>
                <w:sz w:val="18"/>
                <w:szCs w:val="18"/>
              </w:rPr>
              <w:t>1.倒脱、配件丢失、破损、柜板晃动、线路混乱交织、设施漏水等</w:t>
            </w:r>
            <w:r>
              <w:rPr>
                <w:rFonts w:hint="eastAsia" w:hAnsi="宋体" w:cs="宋体"/>
                <w:color w:val="000000"/>
                <w:sz w:val="18"/>
                <w:szCs w:val="18"/>
              </w:rPr>
              <w:br w:type="textWrapping"/>
            </w:r>
            <w:r>
              <w:rPr>
                <w:rFonts w:hint="eastAsia" w:hAnsi="宋体" w:cs="宋体"/>
                <w:color w:val="000000"/>
                <w:sz w:val="18"/>
                <w:szCs w:val="18"/>
              </w:rPr>
              <w:t>2.乱涂写、乱招贴、乱吊挂、乱刻画（不包括艺术化处理）</w:t>
            </w:r>
            <w:r>
              <w:rPr>
                <w:rFonts w:hint="eastAsia" w:hAnsi="宋体" w:cs="宋体"/>
                <w:color w:val="000000"/>
                <w:sz w:val="18"/>
                <w:szCs w:val="18"/>
              </w:rPr>
              <w:br w:type="textWrapping"/>
            </w:r>
            <w:r>
              <w:rPr>
                <w:rFonts w:hint="eastAsia" w:hAnsi="宋体" w:cs="宋体"/>
                <w:color w:val="000000"/>
                <w:sz w:val="18"/>
                <w:szCs w:val="18"/>
              </w:rPr>
              <w:t>3.明显色差</w:t>
            </w:r>
            <w:r>
              <w:rPr>
                <w:rFonts w:hint="eastAsia" w:hAnsi="宋体" w:cs="宋体"/>
                <w:color w:val="000000"/>
                <w:sz w:val="18"/>
                <w:szCs w:val="18"/>
              </w:rPr>
              <w:br w:type="textWrapping"/>
            </w:r>
            <w:r>
              <w:rPr>
                <w:rFonts w:hAnsi="宋体" w:cs="宋体"/>
                <w:color w:val="000000"/>
                <w:sz w:val="18"/>
                <w:szCs w:val="18"/>
              </w:rPr>
              <w:t>4</w:t>
            </w:r>
            <w:r>
              <w:rPr>
                <w:rFonts w:hint="eastAsia" w:hAnsi="宋体" w:cs="宋体"/>
                <w:color w:val="000000"/>
                <w:sz w:val="18"/>
                <w:szCs w:val="18"/>
              </w:rPr>
              <w:t>.＞50cm²脱漆、锈斑</w:t>
            </w:r>
            <w:r>
              <w:rPr>
                <w:rFonts w:hint="eastAsia" w:hAnsi="宋体" w:cs="宋体"/>
                <w:color w:val="000000"/>
                <w:sz w:val="18"/>
                <w:szCs w:val="18"/>
              </w:rPr>
              <w:br w:type="textWrapping"/>
            </w:r>
            <w:r>
              <w:rPr>
                <w:rFonts w:hAnsi="宋体" w:cs="宋体"/>
                <w:color w:val="000000"/>
                <w:sz w:val="18"/>
                <w:szCs w:val="18"/>
              </w:rPr>
              <w:t>5</w:t>
            </w:r>
            <w:r>
              <w:rPr>
                <w:rFonts w:hint="eastAsia" w:hAnsi="宋体" w:cs="宋体"/>
                <w:color w:val="000000"/>
                <w:sz w:val="18"/>
                <w:szCs w:val="18"/>
              </w:rPr>
              <w:t>.＞10cm²污渍、积尘</w:t>
            </w:r>
            <w:r>
              <w:rPr>
                <w:rFonts w:hint="eastAsia" w:hAnsi="宋体" w:cs="宋体"/>
                <w:color w:val="000000"/>
                <w:sz w:val="18"/>
                <w:szCs w:val="18"/>
              </w:rPr>
              <w:br w:type="textWrapping"/>
            </w:r>
            <w:r>
              <w:rPr>
                <w:rFonts w:hAnsi="宋体" w:cs="宋体"/>
                <w:color w:val="000000"/>
                <w:sz w:val="18"/>
                <w:szCs w:val="18"/>
              </w:rPr>
              <w:t>6</w:t>
            </w:r>
            <w:r>
              <w:rPr>
                <w:rFonts w:hint="eastAsia" w:hAnsi="宋体" w:cs="宋体"/>
                <w:color w:val="000000"/>
                <w:sz w:val="18"/>
                <w:szCs w:val="18"/>
              </w:rPr>
              <w:t>.＞10cm裂纹、划痕</w:t>
            </w: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5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消防栓、取水栓</w:t>
            </w:r>
          </w:p>
        </w:tc>
        <w:tc>
          <w:tcPr>
            <w:tcW w:w="1998"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55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变配电箱、通讯光缆交接箱、电源柜、控制箱、信号机柜、监控设备、供热设施、燃气设施、热电设施</w:t>
            </w:r>
          </w:p>
        </w:tc>
        <w:tc>
          <w:tcPr>
            <w:tcW w:w="1998"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5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67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≤2</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≤4</w:t>
            </w:r>
          </w:p>
        </w:tc>
        <w:tc>
          <w:tcPr>
            <w:tcW w:w="50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w:t>
            </w:r>
            <w:r>
              <w:rPr>
                <w:rFonts w:hAnsi="宋体" w:cs="宋体"/>
                <w:color w:val="000000"/>
                <w:sz w:val="18"/>
                <w:szCs w:val="18"/>
              </w:rPr>
              <w:t>4</w:t>
            </w:r>
          </w:p>
        </w:tc>
        <w:tc>
          <w:tcPr>
            <w:tcW w:w="51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≤6</w:t>
            </w:r>
          </w:p>
        </w:tc>
        <w:tc>
          <w:tcPr>
            <w:tcW w:w="50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cs="宋体"/>
                <w:color w:val="000000"/>
                <w:sz w:val="18"/>
                <w:szCs w:val="18"/>
              </w:rPr>
              <w:t>≤8</w:t>
            </w:r>
          </w:p>
        </w:tc>
      </w:tr>
    </w:tbl>
    <w:p>
      <w:pPr>
        <w:pStyle w:val="34"/>
        <w:spacing w:before="156" w:beforeLines="50"/>
        <w:ind w:firstLine="0" w:firstLineChars="0"/>
      </w:pPr>
      <w:r>
        <w:rPr>
          <w:rFonts w:hint="eastAsia" w:ascii="黑体" w:hAnsi="黑体" w:eastAsia="黑体"/>
        </w:rPr>
        <w:t>5</w:t>
      </w:r>
      <w:r>
        <w:rPr>
          <w:rFonts w:ascii="黑体" w:hAnsi="黑体" w:eastAsia="黑体"/>
        </w:rPr>
        <w:t>.1.3.6</w:t>
      </w:r>
      <w:r>
        <w:t xml:space="preserve"> </w:t>
      </w:r>
      <w:r>
        <w:rPr>
          <w:rFonts w:hint="eastAsia"/>
        </w:rPr>
        <w:t>环卫设施类城市家具参照7</w:t>
      </w:r>
      <w:r>
        <w:t>.1.1</w:t>
      </w:r>
      <w:r>
        <w:rPr>
          <w:rFonts w:hint="eastAsia"/>
        </w:rPr>
        <w:t>相关规定。</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5.1.4</w:t>
      </w:r>
      <w:r>
        <w:rPr>
          <w:rFonts w:hint="eastAsia" w:ascii="黑体" w:hAnsi="黑体" w:eastAsia="黑体" w:cs="Times New Roman"/>
          <w:b w:val="0"/>
          <w:bCs w:val="0"/>
          <w:sz w:val="21"/>
          <w:szCs w:val="21"/>
          <w:lang w:val="zh-CN"/>
        </w:rPr>
        <w:t>沿街建（构）筑物</w:t>
      </w:r>
    </w:p>
    <w:p>
      <w:pPr>
        <w:pStyle w:val="34"/>
        <w:ind w:firstLine="0" w:firstLineChars="0"/>
      </w:pPr>
      <w:r>
        <w:rPr>
          <w:rFonts w:hint="eastAsia" w:ascii="黑体" w:hAnsi="黑体" w:eastAsia="黑体"/>
        </w:rPr>
        <w:t>5</w:t>
      </w:r>
      <w:r>
        <w:rPr>
          <w:rFonts w:ascii="黑体" w:hAnsi="黑体" w:eastAsia="黑体"/>
        </w:rPr>
        <w:t>.1.4.1</w:t>
      </w:r>
      <w:r>
        <w:t xml:space="preserve"> </w:t>
      </w:r>
      <w:r>
        <w:rPr>
          <w:rFonts w:hint="eastAsia"/>
        </w:rPr>
        <w:t>沿街建（构）筑物外立面无影响结构安全的裂纹，外墙面无斑驳污渍、洁净，无明显色差。</w:t>
      </w:r>
    </w:p>
    <w:p>
      <w:pPr>
        <w:pStyle w:val="34"/>
        <w:ind w:firstLine="0" w:firstLineChars="0"/>
      </w:pPr>
      <w:r>
        <w:rPr>
          <w:rFonts w:hint="eastAsia" w:ascii="黑体" w:hAnsi="黑体" w:eastAsia="黑体"/>
        </w:rPr>
        <w:t>5</w:t>
      </w:r>
      <w:r>
        <w:rPr>
          <w:rFonts w:ascii="黑体" w:hAnsi="黑体" w:eastAsia="黑体"/>
        </w:rPr>
        <w:t>.1.4.2</w:t>
      </w:r>
      <w:r>
        <w:t xml:space="preserve"> </w:t>
      </w:r>
      <w:r>
        <w:rPr>
          <w:rFonts w:hint="eastAsia"/>
        </w:rPr>
        <w:t>沿街建（构）筑物外墙、玻璃门、橱窗等区域无乱张贴、乱涂写、乱刻画现象，且建筑店招广告无脱落、损坏、歪斜，无严重褪色、字体残缺或明显补丁等现象。</w:t>
      </w:r>
    </w:p>
    <w:p>
      <w:pPr>
        <w:pStyle w:val="34"/>
        <w:ind w:firstLine="0" w:firstLineChars="0"/>
      </w:pPr>
      <w:r>
        <w:rPr>
          <w:rFonts w:hint="eastAsia" w:ascii="黑体" w:hAnsi="黑体" w:eastAsia="黑体"/>
        </w:rPr>
        <w:t>5</w:t>
      </w:r>
      <w:r>
        <w:rPr>
          <w:rFonts w:ascii="黑体" w:hAnsi="黑体" w:eastAsia="黑体"/>
        </w:rPr>
        <w:t>.1.4.3</w:t>
      </w:r>
      <w:r>
        <w:t xml:space="preserve"> </w:t>
      </w:r>
      <w:r>
        <w:rPr>
          <w:rFonts w:hint="eastAsia"/>
        </w:rPr>
        <w:t>临街建筑外墙管线宜设置保护装饰管，贴墙、入管和入盒的管线应横平竖直，整体美观，与相邻墙体协调，不出现松散垮落、断股悬垂和私拉乱接等影响城市环境现象。</w:t>
      </w:r>
    </w:p>
    <w:p>
      <w:pPr>
        <w:pStyle w:val="34"/>
        <w:ind w:firstLine="0" w:firstLineChars="0"/>
      </w:pPr>
      <w:r>
        <w:rPr>
          <w:rFonts w:hint="eastAsia" w:ascii="黑体" w:hAnsi="黑体" w:eastAsia="黑体"/>
        </w:rPr>
        <w:t>5</w:t>
      </w:r>
      <w:r>
        <w:rPr>
          <w:rFonts w:ascii="黑体" w:hAnsi="黑体" w:eastAsia="黑体"/>
        </w:rPr>
        <w:t>.1.4.4</w:t>
      </w:r>
      <w:r>
        <w:t xml:space="preserve"> </w:t>
      </w:r>
      <w:r>
        <w:rPr>
          <w:rFonts w:hint="eastAsia"/>
        </w:rPr>
        <w:t>各级区域沿街建（构）筑物最干净控制标准符合表5</w:t>
      </w:r>
      <w:r>
        <w:t>.1.4.4</w:t>
      </w:r>
      <w:r>
        <w:rPr>
          <w:rFonts w:hint="eastAsia"/>
        </w:rPr>
        <w:t>的规定。</w:t>
      </w:r>
    </w:p>
    <w:p>
      <w:pPr>
        <w:pStyle w:val="52"/>
      </w:pPr>
      <w:r>
        <w:rPr>
          <w:rFonts w:hint="eastAsia"/>
        </w:rPr>
        <w:t>表</w:t>
      </w:r>
      <w:r>
        <w:t xml:space="preserve">5.1.4.4 </w:t>
      </w:r>
      <w:r>
        <w:rPr>
          <w:rFonts w:hint="eastAsia"/>
        </w:rPr>
        <w:t>沿街建（构）筑物最干净控制标准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2411"/>
        <w:gridCol w:w="425"/>
        <w:gridCol w:w="425"/>
        <w:gridCol w:w="425"/>
        <w:gridCol w:w="426"/>
        <w:gridCol w:w="425"/>
        <w:gridCol w:w="425"/>
        <w:gridCol w:w="426"/>
        <w:gridCol w:w="426"/>
        <w:gridCol w:w="425"/>
        <w:gridCol w:w="425"/>
        <w:gridCol w:w="425"/>
        <w:gridCol w:w="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45"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建（构）筑物</w:t>
            </w:r>
          </w:p>
        </w:tc>
        <w:tc>
          <w:tcPr>
            <w:tcW w:w="2411"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275"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风化脱落面积≤</w:t>
            </w:r>
            <w:r>
              <w:rPr>
                <w:rFonts w:ascii="黑体" w:hAnsi="黑体" w:eastAsia="黑体"/>
                <w:sz w:val="18"/>
                <w:szCs w:val="18"/>
              </w:rPr>
              <w:t>0.25</w:t>
            </w:r>
            <w:r>
              <w:rPr>
                <w:rFonts w:hint="eastAsia" w:ascii="黑体" w:hAnsi="黑体" w:eastAsia="黑体"/>
                <w:sz w:val="18"/>
                <w:szCs w:val="18"/>
              </w:rPr>
              <w:t>㎡（处/</w:t>
            </w:r>
            <w:r>
              <w:rPr>
                <w:rFonts w:ascii="黑体" w:hAnsi="黑体" w:eastAsia="黑体"/>
                <w:sz w:val="18"/>
                <w:szCs w:val="18"/>
              </w:rPr>
              <w:t>500</w:t>
            </w:r>
            <w:r>
              <w:rPr>
                <w:rFonts w:hint="eastAsia" w:ascii="黑体" w:hAnsi="黑体" w:eastAsia="黑体"/>
                <w:sz w:val="18"/>
                <w:szCs w:val="18"/>
              </w:rPr>
              <w:t>m）</w:t>
            </w:r>
          </w:p>
        </w:tc>
        <w:tc>
          <w:tcPr>
            <w:tcW w:w="1276"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斑驳污渍面积≤</w:t>
            </w:r>
            <w:r>
              <w:rPr>
                <w:rFonts w:ascii="黑体" w:hAnsi="黑体" w:eastAsia="黑体"/>
                <w:sz w:val="18"/>
                <w:szCs w:val="18"/>
              </w:rPr>
              <w:t>0.5</w:t>
            </w:r>
            <w:r>
              <w:rPr>
                <w:rFonts w:hint="eastAsia" w:ascii="黑体" w:hAnsi="黑体" w:eastAsia="黑体"/>
                <w:sz w:val="18"/>
                <w:szCs w:val="18"/>
              </w:rPr>
              <w:t>㎡（处/</w:t>
            </w:r>
            <w:r>
              <w:rPr>
                <w:rFonts w:ascii="黑体" w:hAnsi="黑体" w:eastAsia="黑体"/>
                <w:sz w:val="18"/>
                <w:szCs w:val="18"/>
              </w:rPr>
              <w:t>500</w:t>
            </w:r>
            <w:r>
              <w:rPr>
                <w:rFonts w:hint="eastAsia" w:ascii="黑体" w:hAnsi="黑体" w:eastAsia="黑体"/>
                <w:sz w:val="18"/>
                <w:szCs w:val="18"/>
              </w:rPr>
              <w:t>m）</w:t>
            </w:r>
          </w:p>
        </w:tc>
        <w:tc>
          <w:tcPr>
            <w:tcW w:w="1277"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裂缝长度≤1m（处/</w:t>
            </w:r>
            <w:r>
              <w:rPr>
                <w:rFonts w:ascii="黑体" w:hAnsi="黑体" w:eastAsia="黑体"/>
                <w:sz w:val="18"/>
                <w:szCs w:val="18"/>
              </w:rPr>
              <w:t>500</w:t>
            </w:r>
            <w:r>
              <w:rPr>
                <w:rFonts w:hint="eastAsia" w:ascii="黑体" w:hAnsi="黑体" w:eastAsia="黑体"/>
                <w:sz w:val="18"/>
                <w:szCs w:val="18"/>
              </w:rPr>
              <w:t>m）</w:t>
            </w:r>
          </w:p>
        </w:tc>
        <w:tc>
          <w:tcPr>
            <w:tcW w:w="1212"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废弃缆线（束）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845"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2411"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36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84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外墙面</w:t>
            </w:r>
          </w:p>
        </w:tc>
        <w:tc>
          <w:tcPr>
            <w:tcW w:w="2411" w:type="dxa"/>
            <w:vMerge w:val="restart"/>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乱张贴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乱刻画</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风化脱落面积＞0</w:t>
            </w:r>
            <w:r>
              <w:rPr>
                <w:rFonts w:hAnsi="宋体"/>
                <w:sz w:val="18"/>
                <w:szCs w:val="18"/>
              </w:rPr>
              <w:t>.25</w:t>
            </w:r>
            <w:r>
              <w:rPr>
                <w:rFonts w:hint="eastAsia" w:hAnsi="宋体"/>
                <w:sz w:val="18"/>
                <w:szCs w:val="18"/>
              </w:rPr>
              <w:t>㎡</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5</w:t>
            </w:r>
            <w:r>
              <w:rPr>
                <w:rFonts w:hAnsi="宋体"/>
                <w:sz w:val="18"/>
                <w:szCs w:val="18"/>
              </w:rPr>
              <w:t>.</w:t>
            </w:r>
            <w:r>
              <w:rPr>
                <w:rFonts w:hint="eastAsia" w:hAnsi="宋体"/>
                <w:sz w:val="18"/>
                <w:szCs w:val="18"/>
              </w:rPr>
              <w:t>斑驳污渍面积＞0</w:t>
            </w:r>
            <w:r>
              <w:rPr>
                <w:rFonts w:hAnsi="宋体"/>
                <w:sz w:val="18"/>
                <w:szCs w:val="18"/>
              </w:rPr>
              <w:t>.5</w:t>
            </w:r>
            <w:r>
              <w:rPr>
                <w:rFonts w:hint="eastAsia" w:hAnsi="宋体"/>
                <w:sz w:val="18"/>
                <w:szCs w:val="18"/>
              </w:rPr>
              <w:t>㎡</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6</w:t>
            </w:r>
            <w:r>
              <w:rPr>
                <w:rFonts w:hAnsi="宋体"/>
                <w:sz w:val="18"/>
                <w:szCs w:val="18"/>
              </w:rPr>
              <w:t>.</w:t>
            </w:r>
            <w:r>
              <w:rPr>
                <w:rFonts w:hint="eastAsia" w:hAnsi="宋体"/>
                <w:sz w:val="18"/>
                <w:szCs w:val="18"/>
              </w:rPr>
              <w:t>裂缝长度＞</w:t>
            </w:r>
            <w:r>
              <w:rPr>
                <w:rFonts w:hAnsi="宋体"/>
                <w:sz w:val="18"/>
                <w:szCs w:val="18"/>
              </w:rPr>
              <w:t>1m</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≤4</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36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84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玻璃门、橱窗等</w:t>
            </w:r>
          </w:p>
        </w:tc>
        <w:tc>
          <w:tcPr>
            <w:tcW w:w="2411" w:type="dxa"/>
            <w:vMerge w:val="continue"/>
            <w:vAlign w:val="center"/>
          </w:tcPr>
          <w:p>
            <w:pPr>
              <w:pStyle w:val="34"/>
              <w:tabs>
                <w:tab w:val="right" w:pos="840"/>
                <w:tab w:val="right" w:pos="1260"/>
                <w:tab w:val="clear" w:pos="4201"/>
              </w:tabs>
              <w:ind w:firstLine="0" w:firstLineChars="0"/>
              <w:jc w:val="left"/>
              <w:rPr>
                <w:rFonts w:hAnsi="宋体"/>
                <w:sz w:val="18"/>
                <w:szCs w:val="18"/>
              </w:rPr>
            </w:pP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36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jc w:val="center"/>
        </w:trPr>
        <w:tc>
          <w:tcPr>
            <w:tcW w:w="84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附属管线等设施</w:t>
            </w:r>
          </w:p>
        </w:tc>
        <w:tc>
          <w:tcPr>
            <w:tcW w:w="2411"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松散垮落</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断股悬垂</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私拉乱接</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≤2</w:t>
            </w:r>
          </w:p>
        </w:tc>
        <w:tc>
          <w:tcPr>
            <w:tcW w:w="36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296" w:type="dxa"/>
            <w:gridSpan w:val="14"/>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注：历史建筑、老旧民房、仿古做旧建筑外墙不作为风化脱落表面进行计数。</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.1.5</w:t>
      </w:r>
      <w:r>
        <w:rPr>
          <w:rFonts w:hint="eastAsia" w:ascii="黑体" w:hAnsi="黑体" w:eastAsia="黑体" w:cs="Times New Roman"/>
          <w:b w:val="0"/>
          <w:bCs w:val="0"/>
          <w:sz w:val="21"/>
          <w:szCs w:val="21"/>
          <w:lang w:val="zh-CN"/>
        </w:rPr>
        <w:t>沿街秩序</w:t>
      </w:r>
    </w:p>
    <w:p>
      <w:pPr>
        <w:pStyle w:val="34"/>
        <w:ind w:firstLine="0" w:firstLineChars="0"/>
      </w:pPr>
      <w:r>
        <w:rPr>
          <w:rFonts w:hint="eastAsia" w:ascii="黑体" w:hAnsi="黑体" w:eastAsia="黑体"/>
        </w:rPr>
        <w:t>5</w:t>
      </w:r>
      <w:r>
        <w:rPr>
          <w:rFonts w:ascii="黑体" w:hAnsi="黑体" w:eastAsia="黑体"/>
        </w:rPr>
        <w:t>.1.5.1</w:t>
      </w:r>
      <w:r>
        <w:t xml:space="preserve"> </w:t>
      </w:r>
      <w:r>
        <w:rPr>
          <w:rFonts w:hint="eastAsia"/>
        </w:rPr>
        <w:t>非机动车、共享单车、共享电动车在划线或指定区域内整齐规范停放，不应占用盲道或绿化带停放。</w:t>
      </w:r>
    </w:p>
    <w:p>
      <w:pPr>
        <w:pStyle w:val="34"/>
        <w:ind w:firstLine="0" w:firstLineChars="0"/>
      </w:pPr>
      <w:r>
        <w:rPr>
          <w:rFonts w:hint="eastAsia" w:ascii="黑体" w:hAnsi="黑体" w:eastAsia="黑体"/>
        </w:rPr>
        <w:t>5</w:t>
      </w:r>
      <w:r>
        <w:rPr>
          <w:rFonts w:ascii="黑体" w:hAnsi="黑体" w:eastAsia="黑体"/>
        </w:rPr>
        <w:t>.1.5.2</w:t>
      </w:r>
      <w:r>
        <w:t xml:space="preserve"> </w:t>
      </w:r>
      <w:r>
        <w:rPr>
          <w:rFonts w:hint="eastAsia"/>
        </w:rPr>
        <w:t>沿路收费泊位车辆停放有序，车头摆放一致，道路两侧无外观残旧、破损且失去使用功能、无轮胎干瘪长期停放、无严重脏污、贴满“牛皮癣”的车辆。</w:t>
      </w:r>
    </w:p>
    <w:p>
      <w:pPr>
        <w:pStyle w:val="34"/>
        <w:ind w:firstLine="0" w:firstLineChars="0"/>
      </w:pPr>
      <w:r>
        <w:rPr>
          <w:rFonts w:hint="eastAsia" w:ascii="黑体" w:hAnsi="黑体" w:eastAsia="黑体"/>
        </w:rPr>
        <w:t>5</w:t>
      </w:r>
      <w:r>
        <w:rPr>
          <w:rFonts w:ascii="黑体" w:hAnsi="黑体" w:eastAsia="黑体"/>
        </w:rPr>
        <w:t>.1.5.3</w:t>
      </w:r>
      <w:r>
        <w:rPr>
          <w:rFonts w:hint="eastAsia"/>
        </w:rPr>
        <w:t xml:space="preserve"> 沿街商铺、摊贩在主管部门批准划定的门前区域或指定的经营场所摆摊规范经营，经营设施及物品摆放整齐，且不应影响居民日常生活和正常交通。</w:t>
      </w:r>
    </w:p>
    <w:p>
      <w:pPr>
        <w:pStyle w:val="34"/>
        <w:ind w:firstLine="0" w:firstLineChars="0"/>
      </w:pPr>
      <w:r>
        <w:rPr>
          <w:rFonts w:hint="eastAsia" w:ascii="黑体" w:hAnsi="黑体" w:eastAsia="黑体"/>
        </w:rPr>
        <w:t>5</w:t>
      </w:r>
      <w:r>
        <w:rPr>
          <w:rFonts w:ascii="黑体" w:hAnsi="黑体" w:eastAsia="黑体"/>
        </w:rPr>
        <w:t>.1.5.4</w:t>
      </w:r>
      <w:r>
        <w:t xml:space="preserve"> </w:t>
      </w:r>
      <w:r>
        <w:rPr>
          <w:rFonts w:hint="eastAsia"/>
        </w:rPr>
        <w:t>不应利用道路沿线及两侧的护栏、电杆、树木、绿篱、管线等晾晒衣服或吊挂杂物，不应占用道路、绿地和公共场所堆放物品。</w:t>
      </w:r>
    </w:p>
    <w:p>
      <w:pPr>
        <w:pStyle w:val="3"/>
        <w:spacing w:before="156" w:beforeLines="50" w:after="156" w:afterLines="50" w:line="240" w:lineRule="auto"/>
        <w:jc w:val="left"/>
        <w:rPr>
          <w:rFonts w:ascii="黑体" w:hAnsi="黑体" w:eastAsia="黑体" w:cs="Times New Roman"/>
          <w:b w:val="0"/>
          <w:sz w:val="21"/>
          <w:szCs w:val="21"/>
          <w:lang w:val="zh-CN"/>
        </w:rPr>
      </w:pPr>
      <w:bookmarkStart w:id="11" w:name="_Toc134179908"/>
      <w:r>
        <w:rPr>
          <w:rFonts w:ascii="黑体" w:hAnsi="黑体" w:eastAsia="黑体" w:cs="Times New Roman"/>
          <w:b w:val="0"/>
          <w:sz w:val="21"/>
          <w:szCs w:val="21"/>
          <w:lang w:val="zh-CN"/>
        </w:rPr>
        <w:t>5.2</w:t>
      </w:r>
      <w:r>
        <w:rPr>
          <w:rFonts w:hint="eastAsia" w:ascii="黑体" w:hAnsi="黑体" w:eastAsia="黑体" w:cs="Times New Roman"/>
          <w:b w:val="0"/>
          <w:sz w:val="21"/>
          <w:szCs w:val="21"/>
          <w:lang w:val="zh-CN"/>
        </w:rPr>
        <w:t>公共空间（徽客厅）</w:t>
      </w:r>
      <w:bookmarkEnd w:id="11"/>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5.2.1</w:t>
      </w:r>
      <w:r>
        <w:rPr>
          <w:rFonts w:hint="eastAsia" w:ascii="黑体" w:hAnsi="黑体" w:eastAsia="黑体" w:cs="Times New Roman"/>
          <w:b w:val="0"/>
          <w:bCs w:val="0"/>
          <w:sz w:val="21"/>
          <w:szCs w:val="21"/>
          <w:lang w:val="zh-CN"/>
        </w:rPr>
        <w:t>绿化景观</w:t>
      </w:r>
    </w:p>
    <w:p>
      <w:pPr>
        <w:pStyle w:val="34"/>
        <w:ind w:firstLine="0" w:firstLineChars="0"/>
      </w:pPr>
      <w:r>
        <w:rPr>
          <w:rFonts w:hint="eastAsia" w:ascii="黑体" w:hAnsi="黑体" w:eastAsia="黑体"/>
        </w:rPr>
        <w:t>5</w:t>
      </w:r>
      <w:r>
        <w:rPr>
          <w:rFonts w:ascii="黑体" w:hAnsi="黑体" w:eastAsia="黑体"/>
        </w:rPr>
        <w:t>.2.1.1</w:t>
      </w:r>
      <w:r>
        <w:t xml:space="preserve"> </w:t>
      </w:r>
      <w:r>
        <w:rPr>
          <w:rFonts w:hint="eastAsia"/>
        </w:rPr>
        <w:t>绿地各部位整洁，无垃圾、渣土、污水、烟头、纸屑、瓜果皮核、粪便及其他污物。</w:t>
      </w:r>
    </w:p>
    <w:p>
      <w:pPr>
        <w:pStyle w:val="34"/>
        <w:ind w:firstLine="0" w:firstLineChars="0"/>
      </w:pPr>
      <w:r>
        <w:rPr>
          <w:rFonts w:hint="eastAsia" w:ascii="黑体" w:hAnsi="黑体" w:eastAsia="黑体"/>
        </w:rPr>
        <w:t>5</w:t>
      </w:r>
      <w:r>
        <w:rPr>
          <w:rFonts w:ascii="黑体" w:hAnsi="黑体" w:eastAsia="黑体"/>
        </w:rPr>
        <w:t xml:space="preserve">.2.1.2 </w:t>
      </w:r>
      <w:r>
        <w:rPr>
          <w:rFonts w:hint="eastAsia"/>
        </w:rPr>
        <w:t>绿地（绿化带）、树穴无杂草，绿地不应出现单块面积大于</w:t>
      </w:r>
      <w:r>
        <w:t>1</w:t>
      </w:r>
      <w:r>
        <w:rPr>
          <w:rFonts w:hint="eastAsia"/>
        </w:rPr>
        <w:t>㎡的泥土裸露，但开盘的乔木及切边沟的灌木边缘除外，植物叶面干净、无积灰积尘。景观水体符合</w:t>
      </w:r>
      <w:r>
        <w:t>5.3.1.1</w:t>
      </w:r>
      <w:r>
        <w:rPr>
          <w:rFonts w:hint="eastAsia"/>
        </w:rPr>
        <w:t>规定。</w:t>
      </w:r>
    </w:p>
    <w:p>
      <w:pPr>
        <w:pStyle w:val="34"/>
        <w:ind w:firstLine="0" w:firstLineChars="0"/>
      </w:pPr>
      <w:r>
        <w:rPr>
          <w:rFonts w:hint="eastAsia" w:ascii="黑体" w:hAnsi="黑体" w:eastAsia="黑体"/>
        </w:rPr>
        <w:t>5</w:t>
      </w:r>
      <w:r>
        <w:rPr>
          <w:rFonts w:ascii="黑体" w:hAnsi="黑体" w:eastAsia="黑体"/>
        </w:rPr>
        <w:t>.2.1.3</w:t>
      </w:r>
      <w:r>
        <w:t xml:space="preserve"> </w:t>
      </w:r>
      <w:r>
        <w:rPr>
          <w:rFonts w:hint="eastAsia"/>
        </w:rPr>
        <w:t>徽客厅绿地秩序良好，无违章占绿、违法建设、违法停车，且无乱堆乱放、晾晒衣物现象。</w:t>
      </w:r>
    </w:p>
    <w:p>
      <w:pPr>
        <w:pStyle w:val="34"/>
        <w:ind w:firstLine="0" w:firstLineChars="0"/>
      </w:pPr>
      <w:r>
        <w:rPr>
          <w:rFonts w:hint="eastAsia" w:ascii="黑体" w:hAnsi="黑体" w:eastAsia="黑体"/>
        </w:rPr>
        <w:t>5</w:t>
      </w:r>
      <w:r>
        <w:rPr>
          <w:rFonts w:ascii="黑体" w:hAnsi="黑体" w:eastAsia="黑体"/>
        </w:rPr>
        <w:t>.2.1.4</w:t>
      </w:r>
      <w:r>
        <w:t xml:space="preserve"> </w:t>
      </w:r>
      <w:r>
        <w:rPr>
          <w:rFonts w:hint="eastAsia"/>
        </w:rPr>
        <w:t>各级区域徽客厅绿化景观最干净控制标准符合表5</w:t>
      </w:r>
      <w:r>
        <w:t>.2.1.4</w:t>
      </w:r>
      <w:r>
        <w:rPr>
          <w:rFonts w:hint="eastAsia"/>
        </w:rPr>
        <w:t>的规定。</w:t>
      </w:r>
    </w:p>
    <w:p>
      <w:pPr>
        <w:pStyle w:val="52"/>
      </w:pPr>
      <w:r>
        <w:rPr>
          <w:rFonts w:hint="eastAsia"/>
        </w:rPr>
        <w:t>表</w:t>
      </w:r>
      <w:r>
        <w:t xml:space="preserve">5.2.1.4 </w:t>
      </w:r>
      <w:r>
        <w:rPr>
          <w:rFonts w:hint="eastAsia"/>
        </w:rPr>
        <w:t>徽客厅绿化景观最干净控制标准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1"/>
        <w:gridCol w:w="695"/>
        <w:gridCol w:w="695"/>
        <w:gridCol w:w="697"/>
        <w:gridCol w:w="576"/>
        <w:gridCol w:w="657"/>
        <w:gridCol w:w="730"/>
        <w:gridCol w:w="690"/>
        <w:gridCol w:w="851"/>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2041"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2087"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200</w:t>
            </w:r>
            <w:r>
              <w:rPr>
                <w:rFonts w:hint="eastAsia" w:ascii="黑体" w:hAnsi="黑体" w:eastAsia="黑体"/>
                <w:sz w:val="18"/>
                <w:szCs w:val="18"/>
              </w:rPr>
              <w:t>㎡）</w:t>
            </w:r>
          </w:p>
        </w:tc>
        <w:tc>
          <w:tcPr>
            <w:tcW w:w="1963"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200</w:t>
            </w:r>
            <w:r>
              <w:rPr>
                <w:rFonts w:hint="eastAsia" w:ascii="黑体" w:hAnsi="黑体" w:eastAsia="黑体"/>
                <w:sz w:val="18"/>
                <w:szCs w:val="18"/>
              </w:rPr>
              <w:t>㎡）</w:t>
            </w:r>
          </w:p>
        </w:tc>
        <w:tc>
          <w:tcPr>
            <w:tcW w:w="2205"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200</w:t>
            </w:r>
            <w:r>
              <w:rPr>
                <w:rFonts w:hint="eastAsia" w:ascii="黑体" w:hAnsi="黑体"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2041" w:type="dxa"/>
            <w:vMerge w:val="continue"/>
            <w:vAlign w:val="center"/>
          </w:tcPr>
          <w:p>
            <w:pPr>
              <w:pStyle w:val="34"/>
              <w:tabs>
                <w:tab w:val="right" w:pos="840"/>
                <w:tab w:val="right" w:pos="1260"/>
              </w:tabs>
              <w:ind w:firstLine="0" w:firstLineChars="0"/>
              <w:jc w:val="center"/>
              <w:rPr>
                <w:rFonts w:ascii="黑体" w:hAnsi="黑体" w:eastAsia="黑体"/>
                <w:sz w:val="18"/>
                <w:szCs w:val="18"/>
              </w:rPr>
            </w:pPr>
          </w:p>
        </w:tc>
        <w:tc>
          <w:tcPr>
            <w:tcW w:w="695"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69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697"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57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65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73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c>
          <w:tcPr>
            <w:tcW w:w="69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特级</w:t>
            </w:r>
          </w:p>
        </w:tc>
        <w:tc>
          <w:tcPr>
            <w:tcW w:w="85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一级</w:t>
            </w:r>
          </w:p>
        </w:tc>
        <w:tc>
          <w:tcPr>
            <w:tcW w:w="66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2041"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有杂草</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w:t>
            </w:r>
            <w:r>
              <w:rPr>
                <w:rFonts w:hAnsi="宋体"/>
                <w:sz w:val="18"/>
                <w:szCs w:val="18"/>
              </w:rPr>
              <w:t>1㎡</w:t>
            </w:r>
            <w:r>
              <w:rPr>
                <w:rFonts w:hint="eastAsia" w:hAnsi="宋体"/>
                <w:sz w:val="18"/>
                <w:szCs w:val="18"/>
              </w:rPr>
              <w:t>的裸露泥土</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违法停车</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晾晒衣物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5</w:t>
            </w:r>
            <w:r>
              <w:rPr>
                <w:rFonts w:hAnsi="宋体"/>
                <w:sz w:val="18"/>
                <w:szCs w:val="18"/>
              </w:rPr>
              <w:t>.</w:t>
            </w:r>
            <w:r>
              <w:rPr>
                <w:rFonts w:hint="eastAsia" w:hAnsi="宋体"/>
                <w:sz w:val="18"/>
                <w:szCs w:val="18"/>
              </w:rPr>
              <w:t>乱堆乱放</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6</w:t>
            </w:r>
            <w:r>
              <w:rPr>
                <w:rFonts w:hAnsi="宋体"/>
                <w:sz w:val="18"/>
                <w:szCs w:val="18"/>
              </w:rPr>
              <w:t>.</w:t>
            </w:r>
            <w:r>
              <w:rPr>
                <w:rFonts w:hint="eastAsia" w:hAnsi="宋体"/>
                <w:sz w:val="18"/>
                <w:szCs w:val="18"/>
              </w:rPr>
              <w:t>树干上擅自缠绕或悬挂破坏树木生长的物件</w:t>
            </w:r>
          </w:p>
        </w:tc>
        <w:tc>
          <w:tcPr>
            <w:tcW w:w="69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69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69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≤3</w:t>
            </w:r>
          </w:p>
        </w:tc>
        <w:tc>
          <w:tcPr>
            <w:tcW w:w="57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5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73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9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6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bl>
    <w:p>
      <w:pPr>
        <w:pStyle w:val="34"/>
        <w:tabs>
          <w:tab w:val="left" w:pos="0"/>
          <w:tab w:val="center" w:pos="851"/>
        </w:tabs>
        <w:spacing w:before="156" w:beforeLines="50"/>
        <w:ind w:firstLine="0" w:firstLineChars="0"/>
      </w:pPr>
      <w:r>
        <w:rPr>
          <w:rFonts w:hint="eastAsia" w:ascii="黑体" w:hAnsi="黑体" w:eastAsia="黑体"/>
        </w:rPr>
        <w:t>5</w:t>
      </w:r>
      <w:r>
        <w:rPr>
          <w:rFonts w:ascii="黑体" w:hAnsi="黑体" w:eastAsia="黑体"/>
        </w:rPr>
        <w:t>.2.1.5</w:t>
      </w:r>
      <w:r>
        <w:t xml:space="preserve"> </w:t>
      </w:r>
      <w:r>
        <w:rPr>
          <w:rFonts w:hint="eastAsia"/>
        </w:rPr>
        <w:t>徽客厅绿地草坪应满足以下要求：</w:t>
      </w:r>
    </w:p>
    <w:p>
      <w:pPr>
        <w:pStyle w:val="34"/>
        <w:tabs>
          <w:tab w:val="left" w:pos="0"/>
          <w:tab w:val="center" w:pos="851"/>
        </w:tabs>
      </w:pPr>
      <w:r>
        <w:t>a）</w:t>
      </w:r>
      <w:r>
        <w:rPr>
          <w:rFonts w:hint="eastAsia"/>
        </w:rPr>
        <w:t>草坪生长健壮，覆盖率达98％以上，生长期无枯黄现象；</w:t>
      </w:r>
    </w:p>
    <w:p>
      <w:pPr>
        <w:pStyle w:val="34"/>
        <w:tabs>
          <w:tab w:val="left" w:pos="0"/>
          <w:tab w:val="center" w:pos="851"/>
        </w:tabs>
        <w:ind w:firstLineChars="0"/>
      </w:pPr>
      <w:r>
        <w:t>b）</w:t>
      </w:r>
      <w:r>
        <w:rPr>
          <w:rFonts w:hint="eastAsia"/>
        </w:rPr>
        <w:t>推剪平整，冷季型草高不大于7cm，暖季型草高不大于5cm；修剪后剪口无撕裂现象；</w:t>
      </w:r>
    </w:p>
    <w:p>
      <w:pPr>
        <w:pStyle w:val="34"/>
        <w:tabs>
          <w:tab w:val="left" w:pos="0"/>
          <w:tab w:val="center" w:pos="851"/>
        </w:tabs>
      </w:pPr>
      <w:r>
        <w:rPr>
          <w:rFonts w:hint="eastAsia"/>
        </w:rPr>
        <w:t>c</w:t>
      </w:r>
      <w:r>
        <w:t>）</w:t>
      </w:r>
      <w:r>
        <w:rPr>
          <w:rFonts w:hint="eastAsia"/>
        </w:rPr>
        <w:t>草坪外边缘及树坛、花坛、花境、片植篱边缘切边清晰整齐，宽度小于15cm；</w:t>
      </w:r>
    </w:p>
    <w:p>
      <w:pPr>
        <w:pStyle w:val="34"/>
        <w:tabs>
          <w:tab w:val="left" w:pos="0"/>
          <w:tab w:val="center" w:pos="851"/>
        </w:tabs>
        <w:ind w:firstLineChars="0"/>
      </w:pPr>
      <w:r>
        <w:t>d）</w:t>
      </w:r>
      <w:r>
        <w:rPr>
          <w:rFonts w:hint="eastAsia"/>
        </w:rPr>
        <w:t>草坪基本无病虫危害状，病虫受害率控制在5%以下。</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5.2.2</w:t>
      </w:r>
      <w:r>
        <w:rPr>
          <w:rFonts w:hint="eastAsia" w:ascii="黑体" w:hAnsi="黑体" w:eastAsia="黑体" w:cs="Times New Roman"/>
          <w:b w:val="0"/>
          <w:bCs w:val="0"/>
          <w:sz w:val="21"/>
          <w:szCs w:val="21"/>
          <w:lang w:val="zh-CN"/>
        </w:rPr>
        <w:t>广场空间</w:t>
      </w:r>
    </w:p>
    <w:p>
      <w:pPr>
        <w:pStyle w:val="34"/>
        <w:ind w:firstLine="0" w:firstLineChars="0"/>
      </w:pPr>
      <w:r>
        <w:rPr>
          <w:rFonts w:hint="eastAsia" w:ascii="黑体" w:hAnsi="黑体" w:eastAsia="黑体"/>
        </w:rPr>
        <w:t>5</w:t>
      </w:r>
      <w:r>
        <w:rPr>
          <w:rFonts w:ascii="黑体" w:hAnsi="黑体" w:eastAsia="黑体"/>
        </w:rPr>
        <w:t>.2.2.1</w:t>
      </w:r>
      <w:r>
        <w:t xml:space="preserve"> </w:t>
      </w:r>
      <w:r>
        <w:rPr>
          <w:rFonts w:hint="eastAsia"/>
        </w:rPr>
        <w:t>公共空间内</w:t>
      </w:r>
      <w:r>
        <w:t>公共广场各部位整洁，无明显积尘、污水、烟头、纸屑、瓜果皮核、痰迹、粪便及其他污</w:t>
      </w:r>
      <w:r>
        <w:rPr>
          <w:rFonts w:hint="eastAsia"/>
        </w:rPr>
        <w:t>物。</w:t>
      </w:r>
    </w:p>
    <w:p>
      <w:pPr>
        <w:pStyle w:val="34"/>
        <w:ind w:firstLine="0" w:firstLineChars="0"/>
      </w:pPr>
      <w:r>
        <w:rPr>
          <w:rFonts w:ascii="黑体" w:hAnsi="黑体" w:eastAsia="黑体"/>
        </w:rPr>
        <w:t>5.2.2.2</w:t>
      </w:r>
      <w:r>
        <w:t xml:space="preserve"> 广场内</w:t>
      </w:r>
      <w:r>
        <w:rPr>
          <w:rFonts w:hint="eastAsia"/>
        </w:rPr>
        <w:t>健身器材、路灯、导向牌等设施完好，</w:t>
      </w:r>
      <w:r>
        <w:t>无乱涂写、乱招贴、乱刻画等</w:t>
      </w:r>
      <w:r>
        <w:rPr>
          <w:rFonts w:hint="eastAsia"/>
        </w:rPr>
        <w:t>现象，金属构件无明显锈斑、油漆剥落。</w:t>
      </w:r>
    </w:p>
    <w:p>
      <w:pPr>
        <w:pStyle w:val="34"/>
        <w:ind w:firstLine="0" w:firstLineChars="0"/>
      </w:pPr>
      <w:r>
        <w:rPr>
          <w:rFonts w:hint="eastAsia" w:ascii="黑体" w:hAnsi="黑体" w:eastAsia="黑体"/>
        </w:rPr>
        <w:t>5</w:t>
      </w:r>
      <w:r>
        <w:rPr>
          <w:rFonts w:ascii="黑体" w:hAnsi="黑体" w:eastAsia="黑体"/>
        </w:rPr>
        <w:t>.2.2.3</w:t>
      </w:r>
      <w:r>
        <w:t xml:space="preserve"> </w:t>
      </w:r>
      <w:r>
        <w:rPr>
          <w:rFonts w:hint="eastAsia"/>
        </w:rPr>
        <w:t>各级区域徽客厅广场空间最干净控制标准符合表5</w:t>
      </w:r>
      <w:r>
        <w:t>.2.2.3</w:t>
      </w:r>
      <w:r>
        <w:rPr>
          <w:rFonts w:hint="eastAsia"/>
        </w:rPr>
        <w:t>的规定。</w:t>
      </w:r>
    </w:p>
    <w:p>
      <w:pPr>
        <w:pStyle w:val="52"/>
      </w:pPr>
      <w:r>
        <w:rPr>
          <w:rFonts w:hint="eastAsia"/>
        </w:rPr>
        <w:t>表5</w:t>
      </w:r>
      <w:r>
        <w:t xml:space="preserve">.2.2.3 </w:t>
      </w:r>
      <w:r>
        <w:rPr>
          <w:rFonts w:hint="eastAsia"/>
        </w:rPr>
        <w:t>徽客厅广场空间最干净控制标准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1280"/>
        <w:gridCol w:w="568"/>
        <w:gridCol w:w="567"/>
        <w:gridCol w:w="569"/>
        <w:gridCol w:w="567"/>
        <w:gridCol w:w="428"/>
        <w:gridCol w:w="426"/>
        <w:gridCol w:w="567"/>
        <w:gridCol w:w="425"/>
        <w:gridCol w:w="426"/>
        <w:gridCol w:w="425"/>
        <w:gridCol w:w="567"/>
        <w:gridCol w:w="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983"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空间要素</w:t>
            </w:r>
          </w:p>
        </w:tc>
        <w:tc>
          <w:tcPr>
            <w:tcW w:w="1280"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704"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200</w:t>
            </w:r>
            <w:r>
              <w:rPr>
                <w:rFonts w:hint="eastAsia" w:ascii="黑体" w:hAnsi="黑体" w:eastAsia="黑体"/>
                <w:sz w:val="18"/>
                <w:szCs w:val="18"/>
              </w:rPr>
              <w:t>㎡）</w:t>
            </w:r>
          </w:p>
        </w:tc>
        <w:tc>
          <w:tcPr>
            <w:tcW w:w="1421"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200</w:t>
            </w:r>
            <w:r>
              <w:rPr>
                <w:rFonts w:hint="eastAsia" w:ascii="黑体" w:hAnsi="黑体" w:eastAsia="黑体"/>
                <w:sz w:val="18"/>
                <w:szCs w:val="18"/>
              </w:rPr>
              <w:t>㎡）</w:t>
            </w:r>
          </w:p>
        </w:tc>
        <w:tc>
          <w:tcPr>
            <w:tcW w:w="1418"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200</w:t>
            </w:r>
            <w:r>
              <w:rPr>
                <w:rFonts w:hint="eastAsia" w:ascii="黑体" w:hAnsi="黑体" w:eastAsia="黑体"/>
                <w:sz w:val="18"/>
                <w:szCs w:val="18"/>
              </w:rPr>
              <w:t>㎡）</w:t>
            </w:r>
          </w:p>
        </w:tc>
        <w:tc>
          <w:tcPr>
            <w:tcW w:w="1490"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0.1</w:t>
            </w:r>
            <w:r>
              <w:rPr>
                <w:rFonts w:hint="eastAsia" w:ascii="黑体" w:hAnsi="黑体" w:eastAsia="黑体"/>
                <w:sz w:val="18"/>
                <w:szCs w:val="18"/>
              </w:rPr>
              <w:t>㎡脱落油漆或锈斑（处）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983"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1280"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56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5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9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98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广场地面</w:t>
            </w:r>
          </w:p>
        </w:tc>
        <w:tc>
          <w:tcPr>
            <w:tcW w:w="128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3</w:t>
            </w:r>
          </w:p>
        </w:tc>
        <w:tc>
          <w:tcPr>
            <w:tcW w:w="5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9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98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健身器材、路灯等设施</w:t>
            </w:r>
          </w:p>
        </w:tc>
        <w:tc>
          <w:tcPr>
            <w:tcW w:w="1280" w:type="dxa"/>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乱张贴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乱刻画</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rPr>
              <w:t xml:space="preserve"> </w:t>
            </w:r>
            <w:r>
              <w:rPr>
                <w:rFonts w:hint="eastAsia" w:hAnsi="宋体"/>
                <w:sz w:val="18"/>
                <w:szCs w:val="18"/>
              </w:rPr>
              <w:t>脱落油漆或锈斑面积＞0</w:t>
            </w:r>
            <w:r>
              <w:rPr>
                <w:rFonts w:hAnsi="宋体"/>
                <w:sz w:val="18"/>
                <w:szCs w:val="18"/>
              </w:rPr>
              <w:t>.1</w:t>
            </w:r>
            <w:r>
              <w:rPr>
                <w:rFonts w:hint="eastAsia" w:hAnsi="宋体"/>
                <w:sz w:val="18"/>
                <w:szCs w:val="18"/>
              </w:rPr>
              <w:t>㎡</w:t>
            </w:r>
          </w:p>
        </w:tc>
        <w:tc>
          <w:tcPr>
            <w:tcW w:w="56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49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5.2.3</w:t>
      </w:r>
      <w:r>
        <w:rPr>
          <w:rFonts w:hint="eastAsia" w:ascii="黑体" w:hAnsi="黑体" w:eastAsia="黑体" w:cs="Times New Roman"/>
          <w:b w:val="0"/>
          <w:bCs w:val="0"/>
          <w:sz w:val="21"/>
          <w:szCs w:val="21"/>
          <w:lang w:val="zh-CN"/>
        </w:rPr>
        <w:t>公共设施</w:t>
      </w:r>
    </w:p>
    <w:p>
      <w:pPr>
        <w:pStyle w:val="34"/>
        <w:ind w:firstLine="0" w:firstLineChars="0"/>
      </w:pPr>
      <w:r>
        <w:rPr>
          <w:rFonts w:hint="eastAsia" w:ascii="黑体" w:hAnsi="黑体" w:eastAsia="黑体"/>
        </w:rPr>
        <w:t>5</w:t>
      </w:r>
      <w:r>
        <w:rPr>
          <w:rFonts w:ascii="黑体" w:hAnsi="黑体" w:eastAsia="黑体"/>
        </w:rPr>
        <w:t>.2.3.1</w:t>
      </w:r>
      <w:r>
        <w:t xml:space="preserve"> </w:t>
      </w:r>
      <w:r>
        <w:rPr>
          <w:rFonts w:hint="eastAsia"/>
        </w:rPr>
        <w:t>雕塑、小品、凉亭、廊柱等景观设施和坐凳等休憩设施表面清洁，无破损残缺、无积尘、油迹、锈迹，无乱涂写、乱招贴、乱刻画等。</w:t>
      </w:r>
    </w:p>
    <w:p>
      <w:pPr>
        <w:pStyle w:val="34"/>
        <w:ind w:firstLine="0" w:firstLineChars="0"/>
      </w:pPr>
      <w:r>
        <w:rPr>
          <w:rFonts w:hint="eastAsia" w:ascii="黑体" w:hAnsi="黑体" w:eastAsia="黑体"/>
        </w:rPr>
        <w:t>5</w:t>
      </w:r>
      <w:r>
        <w:rPr>
          <w:rFonts w:ascii="黑体" w:hAnsi="黑体" w:eastAsia="黑体"/>
        </w:rPr>
        <w:t>.2.3.2</w:t>
      </w:r>
      <w:r>
        <w:t xml:space="preserve"> </w:t>
      </w:r>
      <w:r>
        <w:rPr>
          <w:rFonts w:hint="eastAsia"/>
        </w:rPr>
        <w:t>徽客厅内公共厕所参照5</w:t>
      </w:r>
      <w:r>
        <w:t>.8</w:t>
      </w:r>
      <w:r>
        <w:rPr>
          <w:rFonts w:hint="eastAsia"/>
        </w:rPr>
        <w:t>相关规定，环卫设施参照</w:t>
      </w:r>
      <w:r>
        <w:t>7.1.1</w:t>
      </w:r>
      <w:r>
        <w:rPr>
          <w:rFonts w:hint="eastAsia"/>
        </w:rPr>
        <w:t>相关规定。</w:t>
      </w:r>
    </w:p>
    <w:p>
      <w:pPr>
        <w:pStyle w:val="3"/>
        <w:spacing w:before="156" w:beforeLines="50" w:after="156" w:afterLines="50" w:line="240" w:lineRule="auto"/>
        <w:jc w:val="left"/>
        <w:rPr>
          <w:rFonts w:ascii="黑体" w:hAnsi="黑体" w:eastAsia="黑体" w:cs="Times New Roman"/>
          <w:b w:val="0"/>
          <w:sz w:val="21"/>
          <w:szCs w:val="21"/>
          <w:lang w:val="zh-CN"/>
        </w:rPr>
      </w:pPr>
      <w:bookmarkStart w:id="12" w:name="_Toc134179909"/>
      <w:r>
        <w:rPr>
          <w:rFonts w:ascii="黑体" w:hAnsi="黑体" w:eastAsia="黑体" w:cs="Times New Roman"/>
          <w:b w:val="0"/>
          <w:sz w:val="21"/>
          <w:szCs w:val="21"/>
          <w:lang w:val="zh-CN"/>
        </w:rPr>
        <w:t>5.3</w:t>
      </w:r>
      <w:r>
        <w:rPr>
          <w:rFonts w:hint="eastAsia" w:ascii="黑体" w:hAnsi="黑体" w:eastAsia="黑体" w:cs="Times New Roman"/>
          <w:b w:val="0"/>
          <w:sz w:val="21"/>
          <w:szCs w:val="21"/>
          <w:lang w:val="zh-CN"/>
        </w:rPr>
        <w:t>河湖水域</w:t>
      </w:r>
      <w:bookmarkEnd w:id="12"/>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5.3.1</w:t>
      </w:r>
      <w:r>
        <w:rPr>
          <w:rFonts w:hint="eastAsia" w:ascii="黑体" w:hAnsi="黑体" w:eastAsia="黑体" w:cs="Times New Roman"/>
          <w:b w:val="0"/>
          <w:bCs w:val="0"/>
          <w:sz w:val="21"/>
          <w:szCs w:val="21"/>
          <w:lang w:val="zh-CN"/>
        </w:rPr>
        <w:t>水体水面</w:t>
      </w:r>
    </w:p>
    <w:p>
      <w:pPr>
        <w:pStyle w:val="34"/>
        <w:ind w:firstLine="0" w:firstLineChars="0"/>
      </w:pPr>
      <w:r>
        <w:rPr>
          <w:rFonts w:hint="eastAsia" w:ascii="黑体" w:hAnsi="黑体" w:eastAsia="黑体"/>
        </w:rPr>
        <w:t>5</w:t>
      </w:r>
      <w:r>
        <w:rPr>
          <w:rFonts w:ascii="黑体" w:hAnsi="黑体" w:eastAsia="黑体"/>
        </w:rPr>
        <w:t xml:space="preserve">.3.1.1 </w:t>
      </w:r>
      <w:r>
        <w:rPr>
          <w:rFonts w:hint="eastAsia"/>
        </w:rPr>
        <w:t>河湖沟塘水面无油渍、垃圾、阻水物等漂浮物，无绿藻等富营养化现象；河湖无排污及电鱼、毒鱼、炸鱼、打鱼、违规捞鱼等行为。</w:t>
      </w:r>
    </w:p>
    <w:p>
      <w:pPr>
        <w:pStyle w:val="34"/>
        <w:ind w:firstLine="0" w:firstLineChars="0"/>
      </w:pPr>
      <w:r>
        <w:rPr>
          <w:rFonts w:ascii="黑体" w:hAnsi="黑体" w:eastAsia="黑体"/>
        </w:rPr>
        <w:t>5.3.1.2</w:t>
      </w:r>
      <w:r>
        <w:t xml:space="preserve"> 码头、浮筒、航标、桥墩、桥堍、上岸梯、上岸缆等设</w:t>
      </w:r>
      <w:r>
        <w:rPr>
          <w:rFonts w:hint="eastAsia"/>
        </w:rPr>
        <w:t>施应保持清洁；</w:t>
      </w:r>
      <w:r>
        <w:t>应无废弃物或水生植物吊挂。</w:t>
      </w:r>
    </w:p>
    <w:p>
      <w:pPr>
        <w:pStyle w:val="34"/>
        <w:ind w:firstLine="0" w:firstLineChars="0"/>
      </w:pPr>
      <w:r>
        <w:rPr>
          <w:rFonts w:hint="eastAsia" w:ascii="黑体" w:hAnsi="黑体" w:eastAsia="黑体"/>
        </w:rPr>
        <w:t>5</w:t>
      </w:r>
      <w:r>
        <w:rPr>
          <w:rFonts w:ascii="黑体" w:hAnsi="黑体" w:eastAsia="黑体"/>
        </w:rPr>
        <w:t>.3.1.3</w:t>
      </w:r>
      <w:r>
        <w:t xml:space="preserve"> </w:t>
      </w:r>
      <w:r>
        <w:rPr>
          <w:rFonts w:hint="eastAsia"/>
        </w:rPr>
        <w:t>各级区域水体水面最干净控制标准符合表5</w:t>
      </w:r>
      <w:r>
        <w:t>.3.1.3</w:t>
      </w:r>
      <w:r>
        <w:rPr>
          <w:rFonts w:hint="eastAsia"/>
        </w:rPr>
        <w:t>的规定。</w:t>
      </w:r>
    </w:p>
    <w:p>
      <w:pPr>
        <w:pStyle w:val="52"/>
      </w:pPr>
      <w:r>
        <w:rPr>
          <w:rFonts w:hint="eastAsia"/>
        </w:rPr>
        <w:t>表</w:t>
      </w:r>
      <w:r>
        <w:t xml:space="preserve">5.3.1.3 </w:t>
      </w:r>
      <w:r>
        <w:rPr>
          <w:rFonts w:hint="eastAsia"/>
        </w:rPr>
        <w:t>水体水面及岸边最干净控制标准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2029"/>
        <w:gridCol w:w="1133"/>
        <w:gridCol w:w="1560"/>
        <w:gridCol w:w="1417"/>
        <w:gridCol w:w="1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660"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区域等级</w:t>
            </w:r>
          </w:p>
        </w:tc>
        <w:tc>
          <w:tcPr>
            <w:tcW w:w="2029"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水面不允许的现象</w:t>
            </w:r>
          </w:p>
        </w:tc>
        <w:tc>
          <w:tcPr>
            <w:tcW w:w="1133"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水面点状污染物(处/</w:t>
            </w:r>
            <w:r>
              <w:rPr>
                <w:rFonts w:ascii="黑体" w:hAnsi="黑体" w:eastAsia="黑体"/>
                <w:sz w:val="18"/>
                <w:szCs w:val="18"/>
              </w:rPr>
              <w:t>2000</w:t>
            </w:r>
            <w:r>
              <w:rPr>
                <w:rFonts w:hint="eastAsia" w:ascii="黑体" w:hAnsi="黑体" w:eastAsia="黑体"/>
                <w:sz w:val="18"/>
                <w:szCs w:val="18"/>
              </w:rPr>
              <w:t>㎡</w:t>
            </w:r>
            <w:r>
              <w:rPr>
                <w:rFonts w:ascii="黑体" w:hAnsi="黑体" w:eastAsia="黑体"/>
                <w:sz w:val="18"/>
                <w:szCs w:val="18"/>
              </w:rPr>
              <w:t>)</w:t>
            </w:r>
          </w:p>
        </w:tc>
        <w:tc>
          <w:tcPr>
            <w:tcW w:w="156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水生植物枯死面积（㎡/</w:t>
            </w:r>
            <w:r>
              <w:rPr>
                <w:rFonts w:ascii="黑体" w:hAnsi="黑体" w:eastAsia="黑体"/>
                <w:sz w:val="18"/>
                <w:szCs w:val="18"/>
              </w:rPr>
              <w:t>5000</w:t>
            </w:r>
            <w:r>
              <w:rPr>
                <w:rFonts w:hint="eastAsia" w:ascii="黑体" w:hAnsi="黑体" w:eastAsia="黑体"/>
                <w:sz w:val="18"/>
                <w:szCs w:val="18"/>
              </w:rPr>
              <w:t>㎡水域面积）</w:t>
            </w:r>
          </w:p>
        </w:tc>
        <w:tc>
          <w:tcPr>
            <w:tcW w:w="1417"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堤岸坡面暴露点状污染物（处/2</w:t>
            </w:r>
            <w:r>
              <w:rPr>
                <w:rFonts w:ascii="黑体" w:hAnsi="黑体" w:eastAsia="黑体"/>
                <w:sz w:val="18"/>
                <w:szCs w:val="18"/>
              </w:rPr>
              <w:t>00m</w:t>
            </w:r>
            <w:r>
              <w:rPr>
                <w:rFonts w:hint="eastAsia" w:ascii="黑体" w:hAnsi="黑体" w:eastAsia="黑体"/>
                <w:sz w:val="18"/>
                <w:szCs w:val="18"/>
              </w:rPr>
              <w:t>）</w:t>
            </w:r>
          </w:p>
        </w:tc>
        <w:tc>
          <w:tcPr>
            <w:tcW w:w="1497" w:type="dxa"/>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岸线系泊设施、桥墩等吊挂杂物（处/2</w:t>
            </w:r>
            <w:r>
              <w:rPr>
                <w:rFonts w:ascii="黑体" w:hAnsi="黑体" w:eastAsia="黑体"/>
                <w:sz w:val="18"/>
                <w:szCs w:val="18"/>
              </w:rPr>
              <w:t>00m</w:t>
            </w:r>
            <w:r>
              <w:rPr>
                <w:rFonts w:hint="eastAsia" w:ascii="黑体" w:hAnsi="黑体"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66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2029" w:type="dxa"/>
            <w:vMerge w:val="restart"/>
            <w:vAlign w:val="center"/>
          </w:tcPr>
          <w:p>
            <w:pPr>
              <w:pStyle w:val="34"/>
              <w:tabs>
                <w:tab w:val="right" w:pos="840"/>
                <w:tab w:val="right" w:pos="1260"/>
                <w:tab w:val="clear" w:pos="4201"/>
              </w:tabs>
              <w:ind w:firstLine="0" w:firstLineChars="0"/>
              <w:rPr>
                <w:rFonts w:hAnsi="宋体"/>
                <w:sz w:val="18"/>
                <w:szCs w:val="18"/>
              </w:rPr>
            </w:pPr>
            <w:r>
              <w:rPr>
                <w:rFonts w:hAnsi="宋体"/>
                <w:sz w:val="18"/>
                <w:szCs w:val="18"/>
              </w:rPr>
              <w:t>1.</w:t>
            </w:r>
            <w:r>
              <w:rPr>
                <w:rFonts w:hint="eastAsia" w:hAnsi="宋体"/>
                <w:sz w:val="18"/>
                <w:szCs w:val="18"/>
              </w:rPr>
              <w:t>油污、阻水物等漂浮物；</w:t>
            </w:r>
          </w:p>
          <w:p>
            <w:pPr>
              <w:pStyle w:val="34"/>
              <w:tabs>
                <w:tab w:val="right" w:pos="840"/>
                <w:tab w:val="right" w:pos="1260"/>
                <w:tab w:val="clear" w:pos="4201"/>
              </w:tabs>
              <w:ind w:firstLine="0" w:firstLineChars="0"/>
              <w:rPr>
                <w:rFonts w:hAnsi="宋体"/>
                <w:sz w:val="18"/>
                <w:szCs w:val="18"/>
              </w:rPr>
            </w:pPr>
            <w:r>
              <w:rPr>
                <w:rFonts w:hAnsi="宋体"/>
                <w:sz w:val="18"/>
                <w:szCs w:val="18"/>
              </w:rPr>
              <w:t>2.</w:t>
            </w:r>
            <w:r>
              <w:rPr>
                <w:rFonts w:hint="eastAsia" w:hAnsi="宋体"/>
                <w:sz w:val="18"/>
                <w:szCs w:val="18"/>
              </w:rPr>
              <w:t>富营养化现象</w:t>
            </w:r>
          </w:p>
          <w:p>
            <w:pPr>
              <w:pStyle w:val="34"/>
              <w:tabs>
                <w:tab w:val="right" w:pos="840"/>
                <w:tab w:val="right" w:pos="1260"/>
                <w:tab w:val="clear" w:pos="4201"/>
              </w:tabs>
              <w:ind w:firstLine="0" w:firstLineChars="0"/>
              <w:rPr>
                <w:rFonts w:hAnsi="宋体"/>
                <w:sz w:val="18"/>
                <w:szCs w:val="18"/>
              </w:rPr>
            </w:pPr>
            <w:r>
              <w:rPr>
                <w:rFonts w:hAnsi="宋体"/>
                <w:sz w:val="18"/>
                <w:szCs w:val="18"/>
              </w:rPr>
              <w:t>3.</w:t>
            </w:r>
            <w:r>
              <w:rPr>
                <w:rFonts w:hint="eastAsia" w:hAnsi="宋体"/>
                <w:sz w:val="18"/>
                <w:szCs w:val="18"/>
              </w:rPr>
              <w:t>排污、电鱼、毒鱼、炸鱼、打鱼、违规捞鱼等行为</w:t>
            </w:r>
          </w:p>
        </w:tc>
        <w:tc>
          <w:tcPr>
            <w:tcW w:w="113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56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单处面积≤5</w:t>
            </w:r>
            <w:r>
              <w:rPr>
                <w:rFonts w:hAnsi="宋体"/>
                <w:sz w:val="18"/>
                <w:szCs w:val="18"/>
              </w:rPr>
              <w:t>0</w:t>
            </w:r>
            <w:r>
              <w:rPr>
                <w:rFonts w:hint="eastAsia" w:hAnsi="宋体"/>
                <w:sz w:val="18"/>
                <w:szCs w:val="18"/>
              </w:rPr>
              <w:t>或累计面积≤</w:t>
            </w:r>
            <w:r>
              <w:rPr>
                <w:rFonts w:hAnsi="宋体"/>
                <w:sz w:val="18"/>
                <w:szCs w:val="18"/>
              </w:rPr>
              <w:t>250</w:t>
            </w:r>
          </w:p>
        </w:tc>
        <w:tc>
          <w:tcPr>
            <w:tcW w:w="14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49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66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2029"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113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560" w:type="dxa"/>
            <w:vMerge w:val="restart"/>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单处面积≤</w:t>
            </w:r>
            <w:r>
              <w:rPr>
                <w:rFonts w:hAnsi="宋体"/>
                <w:sz w:val="18"/>
                <w:szCs w:val="18"/>
              </w:rPr>
              <w:t>100</w:t>
            </w:r>
            <w:r>
              <w:rPr>
                <w:rFonts w:hint="eastAsia" w:hAnsi="宋体"/>
                <w:sz w:val="18"/>
                <w:szCs w:val="18"/>
              </w:rPr>
              <w:t>或累计面积≤5</w:t>
            </w:r>
            <w:r>
              <w:rPr>
                <w:rFonts w:hAnsi="宋体"/>
                <w:sz w:val="18"/>
                <w:szCs w:val="18"/>
              </w:rPr>
              <w:t>00</w:t>
            </w:r>
          </w:p>
        </w:tc>
        <w:tc>
          <w:tcPr>
            <w:tcW w:w="14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49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≤3</w:t>
            </w:r>
            <w:r>
              <w:rPr>
                <w:rFonts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66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2029"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113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3</w:t>
            </w:r>
          </w:p>
        </w:tc>
        <w:tc>
          <w:tcPr>
            <w:tcW w:w="1560"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14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3</w:t>
            </w:r>
          </w:p>
        </w:tc>
        <w:tc>
          <w:tcPr>
            <w:tcW w:w="149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≤5</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5.3.2</w:t>
      </w:r>
      <w:r>
        <w:rPr>
          <w:rFonts w:hint="eastAsia" w:ascii="黑体" w:hAnsi="黑体" w:eastAsia="黑体" w:cs="Times New Roman"/>
          <w:b w:val="0"/>
          <w:bCs w:val="0"/>
          <w:sz w:val="21"/>
          <w:szCs w:val="21"/>
          <w:lang w:val="zh-CN"/>
        </w:rPr>
        <w:t>河湖沿线</w:t>
      </w:r>
    </w:p>
    <w:p>
      <w:pPr>
        <w:pStyle w:val="34"/>
        <w:ind w:firstLine="0" w:firstLineChars="0"/>
      </w:pPr>
      <w:r>
        <w:rPr>
          <w:rFonts w:hint="eastAsia" w:ascii="黑体" w:hAnsi="黑体" w:eastAsia="黑体"/>
        </w:rPr>
        <w:t>5</w:t>
      </w:r>
      <w:r>
        <w:rPr>
          <w:rFonts w:ascii="黑体" w:hAnsi="黑体" w:eastAsia="黑体"/>
        </w:rPr>
        <w:t>.3.2.1</w:t>
      </w:r>
      <w:r>
        <w:t xml:space="preserve"> </w:t>
      </w:r>
      <w:r>
        <w:rPr>
          <w:rFonts w:hint="eastAsia"/>
        </w:rPr>
        <w:t>城镇内重要河（湖）道两岸、滩地、坡地、堤防等区域，应满足下列要求：</w:t>
      </w:r>
    </w:p>
    <w:p>
      <w:pPr>
        <w:pStyle w:val="34"/>
        <w:tabs>
          <w:tab w:val="left" w:pos="0"/>
          <w:tab w:val="center" w:pos="851"/>
        </w:tabs>
      </w:pPr>
      <w:r>
        <w:rPr>
          <w:rFonts w:hint="eastAsia"/>
        </w:rPr>
        <w:t>a）岸坡整洁无垃圾，河湖已治理区域植被整齐无杂草；</w:t>
      </w:r>
    </w:p>
    <w:p>
      <w:pPr>
        <w:pStyle w:val="34"/>
        <w:tabs>
          <w:tab w:val="left" w:pos="0"/>
          <w:tab w:val="center" w:pos="851"/>
        </w:tabs>
      </w:pPr>
      <w:r>
        <w:rPr>
          <w:rFonts w:hint="eastAsia"/>
        </w:rPr>
        <w:t>b）沿岸路面无泥沙，无明显垃圾、积水、青苔、污迹；</w:t>
      </w:r>
    </w:p>
    <w:p>
      <w:pPr>
        <w:pStyle w:val="34"/>
        <w:tabs>
          <w:tab w:val="left" w:pos="0"/>
          <w:tab w:val="center" w:pos="851"/>
        </w:tabs>
      </w:pPr>
      <w:r>
        <w:t>c</w:t>
      </w:r>
      <w:r>
        <w:rPr>
          <w:rFonts w:hint="eastAsia"/>
        </w:rPr>
        <w:t>）</w:t>
      </w:r>
      <w:r>
        <w:t>水边步道、亲水平台等休闲设施应安全、完好、整洁，安全警示标牌应完好</w:t>
      </w:r>
      <w:r>
        <w:rPr>
          <w:rFonts w:hint="eastAsia"/>
        </w:rPr>
        <w:t>；</w:t>
      </w:r>
    </w:p>
    <w:p>
      <w:pPr>
        <w:pStyle w:val="34"/>
        <w:tabs>
          <w:tab w:val="left" w:pos="0"/>
          <w:tab w:val="center" w:pos="851"/>
        </w:tabs>
        <w:rPr>
          <w:rFonts w:hint="eastAsia"/>
        </w:rPr>
      </w:pPr>
      <w:r>
        <w:t>d</w:t>
      </w:r>
      <w:r>
        <w:rPr>
          <w:rFonts w:hint="eastAsia"/>
        </w:rPr>
        <w:t>）沿岸绿化带</w:t>
      </w:r>
      <w:r>
        <w:t>无果皮、纸屑、石块、烟头、棉签、枯枝落叶等垃圾杂物。</w:t>
      </w:r>
    </w:p>
    <w:p>
      <w:pPr>
        <w:pStyle w:val="34"/>
        <w:ind w:firstLine="0" w:firstLineChars="0"/>
      </w:pPr>
      <w:r>
        <w:rPr>
          <w:rFonts w:hint="eastAsia" w:ascii="黑体" w:hAnsi="黑体" w:eastAsia="黑体"/>
        </w:rPr>
        <w:t>5</w:t>
      </w:r>
      <w:r>
        <w:rPr>
          <w:rFonts w:ascii="黑体" w:hAnsi="黑体" w:eastAsia="黑体"/>
        </w:rPr>
        <w:t>.3.2.2</w:t>
      </w:r>
      <w:r>
        <w:t xml:space="preserve"> </w:t>
      </w:r>
      <w:r>
        <w:rPr>
          <w:rFonts w:hint="eastAsia"/>
        </w:rPr>
        <w:t>河道两岸无乱占、乱采、乱堆、乱建及擅自向河道排水现象。</w:t>
      </w:r>
    </w:p>
    <w:p>
      <w:pPr>
        <w:pStyle w:val="34"/>
        <w:ind w:firstLine="0" w:firstLineChars="0"/>
      </w:pPr>
      <w:r>
        <w:rPr>
          <w:rFonts w:hint="eastAsia" w:ascii="黑体" w:hAnsi="黑体" w:eastAsia="黑体"/>
        </w:rPr>
        <w:t>5</w:t>
      </w:r>
      <w:r>
        <w:rPr>
          <w:rFonts w:ascii="黑体" w:hAnsi="黑体" w:eastAsia="黑体"/>
        </w:rPr>
        <w:t>.3.2.3</w:t>
      </w:r>
      <w:r>
        <w:t xml:space="preserve"> </w:t>
      </w:r>
      <w:r>
        <w:rPr>
          <w:rFonts w:hint="eastAsia"/>
        </w:rPr>
        <w:t>河道挡墙、护栏、桥梁无破损；河道挡墙无空洞、塌陷、沉降、倾斜、移位、裂缝等。</w:t>
      </w:r>
    </w:p>
    <w:p>
      <w:pPr>
        <w:pStyle w:val="3"/>
        <w:spacing w:before="156" w:beforeLines="50" w:after="156" w:afterLines="50" w:line="240" w:lineRule="auto"/>
        <w:jc w:val="left"/>
        <w:rPr>
          <w:rFonts w:ascii="黑体" w:hAnsi="黑体" w:eastAsia="黑体" w:cs="Times New Roman"/>
          <w:b w:val="0"/>
          <w:sz w:val="21"/>
          <w:szCs w:val="21"/>
          <w:lang w:val="zh-CN"/>
        </w:rPr>
      </w:pPr>
      <w:bookmarkStart w:id="13" w:name="_Toc134179910"/>
      <w:r>
        <w:rPr>
          <w:rFonts w:ascii="黑体" w:hAnsi="黑体" w:eastAsia="黑体" w:cs="Times New Roman"/>
          <w:b w:val="0"/>
          <w:sz w:val="21"/>
          <w:szCs w:val="21"/>
          <w:lang w:val="zh-CN"/>
        </w:rPr>
        <w:t>5.4</w:t>
      </w:r>
      <w:r>
        <w:rPr>
          <w:rFonts w:hint="eastAsia" w:ascii="黑体" w:hAnsi="黑体" w:eastAsia="黑体" w:cs="Times New Roman"/>
          <w:b w:val="0"/>
          <w:sz w:val="21"/>
          <w:szCs w:val="21"/>
          <w:lang w:val="zh-CN"/>
        </w:rPr>
        <w:t>景区景点</w:t>
      </w:r>
      <w:bookmarkEnd w:id="13"/>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5.4.1</w:t>
      </w:r>
      <w:r>
        <w:rPr>
          <w:rFonts w:hint="eastAsia" w:ascii="黑体" w:hAnsi="黑体" w:eastAsia="黑体" w:cs="Times New Roman"/>
          <w:b w:val="0"/>
          <w:bCs w:val="0"/>
          <w:sz w:val="21"/>
          <w:szCs w:val="21"/>
          <w:lang w:val="zh-CN"/>
        </w:rPr>
        <w:t>整体环境</w:t>
      </w:r>
    </w:p>
    <w:p>
      <w:pPr>
        <w:pStyle w:val="34"/>
        <w:ind w:firstLine="0" w:firstLineChars="0"/>
      </w:pPr>
      <w:r>
        <w:rPr>
          <w:rFonts w:hint="eastAsia" w:ascii="黑体" w:hAnsi="黑体" w:eastAsia="黑体"/>
        </w:rPr>
        <w:t>5</w:t>
      </w:r>
      <w:r>
        <w:rPr>
          <w:rFonts w:ascii="黑体" w:hAnsi="黑体" w:eastAsia="黑体"/>
        </w:rPr>
        <w:t>.4.1.1</w:t>
      </w:r>
      <w:r>
        <w:t xml:space="preserve"> </w:t>
      </w:r>
      <w:r>
        <w:rPr>
          <w:rFonts w:hint="eastAsia"/>
        </w:rPr>
        <w:t>景区景点内自然景物、人文景物保存完好，无破败荒芜现象，绿地、绿化带等景观场地无废弃物，参照5</w:t>
      </w:r>
      <w:r>
        <w:t>.2</w:t>
      </w:r>
      <w:r>
        <w:rPr>
          <w:rFonts w:hint="eastAsia"/>
        </w:rPr>
        <w:t>相关规定；各类水域水体显清色，参照5</w:t>
      </w:r>
      <w:r>
        <w:t>.3</w:t>
      </w:r>
      <w:r>
        <w:rPr>
          <w:rFonts w:hint="eastAsia"/>
        </w:rPr>
        <w:t>相关规定。</w:t>
      </w:r>
    </w:p>
    <w:p>
      <w:pPr>
        <w:pStyle w:val="34"/>
        <w:ind w:firstLine="0" w:firstLineChars="0"/>
      </w:pPr>
      <w:r>
        <w:rPr>
          <w:rFonts w:hint="eastAsia" w:ascii="黑体" w:hAnsi="黑体" w:eastAsia="黑体"/>
        </w:rPr>
        <w:t>5</w:t>
      </w:r>
      <w:r>
        <w:rPr>
          <w:rFonts w:ascii="黑体" w:hAnsi="黑体" w:eastAsia="黑体"/>
        </w:rPr>
        <w:t>.4.1.2</w:t>
      </w:r>
      <w:r>
        <w:t xml:space="preserve"> </w:t>
      </w:r>
      <w:r>
        <w:rPr>
          <w:rFonts w:hint="eastAsia"/>
        </w:rPr>
        <w:t>景区景点内部道路及连接主入口的道路在5</w:t>
      </w:r>
      <w:r>
        <w:t>km</w:t>
      </w:r>
      <w:r>
        <w:rPr>
          <w:rFonts w:hint="eastAsia"/>
        </w:rPr>
        <w:t>范围内路面应无果皮、烟头、纸屑、水渍、痰渍、血渍、果渍、油渍等污渍，参照</w:t>
      </w:r>
      <w:r>
        <w:t>5.1.1.1</w:t>
      </w:r>
      <w:r>
        <w:rPr>
          <w:rFonts w:hint="eastAsia"/>
        </w:rPr>
        <w:t>的规定，</w:t>
      </w:r>
      <w:r>
        <w:t>保持地面材料本色</w:t>
      </w:r>
      <w:r>
        <w:rPr>
          <w:rFonts w:hint="eastAsia"/>
        </w:rPr>
        <w:t>，旅游线路上落地垃圾不超过5min。</w:t>
      </w:r>
    </w:p>
    <w:p>
      <w:pPr>
        <w:pStyle w:val="34"/>
        <w:ind w:firstLine="0" w:firstLineChars="0"/>
      </w:pPr>
      <w:r>
        <w:rPr>
          <w:rFonts w:ascii="黑体" w:hAnsi="黑体" w:eastAsia="黑体"/>
        </w:rPr>
        <w:t>5.4.1.3</w:t>
      </w:r>
      <w:r>
        <w:t xml:space="preserve"> </w:t>
      </w:r>
      <w:r>
        <w:rPr>
          <w:rFonts w:hint="eastAsia"/>
        </w:rPr>
        <w:t>景区景点内</w:t>
      </w:r>
      <w:r>
        <w:t>排水沟</w:t>
      </w:r>
      <w:r>
        <w:rPr>
          <w:rFonts w:hint="eastAsia"/>
        </w:rPr>
        <w:t>（</w:t>
      </w:r>
      <w:r>
        <w:t>孔</w:t>
      </w:r>
      <w:r>
        <w:rPr>
          <w:rFonts w:hint="eastAsia"/>
        </w:rPr>
        <w:t>）</w:t>
      </w:r>
      <w:r>
        <w:t>排水通畅，无明显废弃物、无堵塞</w:t>
      </w:r>
      <w:r>
        <w:rPr>
          <w:rFonts w:hint="eastAsia"/>
        </w:rPr>
        <w:t>，污水排放符合G</w:t>
      </w:r>
      <w:r>
        <w:t>B8978</w:t>
      </w:r>
      <w:r>
        <w:rPr>
          <w:rFonts w:hint="eastAsia"/>
        </w:rPr>
        <w:t>的规定。</w:t>
      </w:r>
    </w:p>
    <w:p>
      <w:pPr>
        <w:pStyle w:val="34"/>
        <w:ind w:firstLine="0" w:firstLineChars="0"/>
      </w:pPr>
      <w:r>
        <w:rPr>
          <w:rFonts w:hint="eastAsia" w:ascii="黑体" w:hAnsi="黑体" w:eastAsia="黑体"/>
        </w:rPr>
        <w:t>5</w:t>
      </w:r>
      <w:r>
        <w:rPr>
          <w:rFonts w:ascii="黑体" w:hAnsi="黑体" w:eastAsia="黑体"/>
        </w:rPr>
        <w:t>.4.1.4</w:t>
      </w:r>
      <w:r>
        <w:t xml:space="preserve"> </w:t>
      </w:r>
      <w:r>
        <w:rPr>
          <w:rFonts w:hint="eastAsia"/>
        </w:rPr>
        <w:t>景区景点结合主入口及人流量达0</w:t>
      </w:r>
      <w:r>
        <w:t>.2～0.3</w:t>
      </w:r>
      <w:r>
        <w:rPr>
          <w:rFonts w:hint="eastAsia"/>
        </w:rPr>
        <w:t>万人/</w:t>
      </w:r>
      <w:r>
        <w:t>h</w:t>
      </w:r>
      <w:r>
        <w:rPr>
          <w:rFonts w:hint="eastAsia"/>
        </w:rPr>
        <w:t>的区域设置垃圾箱、果皮箱等垃圾收集容器，且垃圾分类、垃圾收集设施有专人负责，无破损老化现象，外观无明显污迹，周边随脏随扫、垃圾随满随清，并参照</w:t>
      </w:r>
      <w:r>
        <w:t>7.1.1</w:t>
      </w:r>
      <w:r>
        <w:rPr>
          <w:rFonts w:hint="eastAsia"/>
        </w:rPr>
        <w:t>相关规定。</w:t>
      </w:r>
      <w:r>
        <w:t xml:space="preserve"> </w:t>
      </w:r>
    </w:p>
    <w:p>
      <w:pPr>
        <w:pStyle w:val="34"/>
        <w:ind w:firstLine="0" w:firstLineChars="0"/>
      </w:pPr>
      <w:r>
        <w:rPr>
          <w:rFonts w:hint="eastAsia" w:ascii="黑体" w:hAnsi="黑体" w:eastAsia="黑体"/>
        </w:rPr>
        <w:t>5</w:t>
      </w:r>
      <w:r>
        <w:rPr>
          <w:rFonts w:ascii="黑体" w:hAnsi="黑体" w:eastAsia="黑体"/>
        </w:rPr>
        <w:t>.4.1.5</w:t>
      </w:r>
      <w:r>
        <w:t xml:space="preserve"> </w:t>
      </w:r>
      <w:r>
        <w:rPr>
          <w:rFonts w:hint="eastAsia"/>
        </w:rPr>
        <w:t>景区景点内各类导向、休憩设施应保持完好、整洁、美观，无乱涂写、乱刻画、乱张贴、乱吊挂，无破损、表面脱落现象，0</w:t>
      </w:r>
      <w:r>
        <w:t>.5</w:t>
      </w:r>
      <w:r>
        <w:rPr>
          <w:rFonts w:hint="eastAsia"/>
        </w:rPr>
        <w:t>m内外观目视无污渍，并参照5</w:t>
      </w:r>
      <w:r>
        <w:t>.1.3</w:t>
      </w:r>
      <w:r>
        <w:rPr>
          <w:rFonts w:hint="eastAsia"/>
        </w:rPr>
        <w:t>相关规定。</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5.4.2</w:t>
      </w:r>
      <w:r>
        <w:rPr>
          <w:rFonts w:hint="eastAsia" w:ascii="黑体" w:hAnsi="黑体" w:eastAsia="黑体" w:cs="Times New Roman"/>
          <w:b w:val="0"/>
          <w:bCs w:val="0"/>
          <w:sz w:val="21"/>
          <w:szCs w:val="21"/>
          <w:lang w:val="zh-CN"/>
        </w:rPr>
        <w:t>景区建（构）筑物</w:t>
      </w:r>
    </w:p>
    <w:p>
      <w:pPr>
        <w:pStyle w:val="34"/>
        <w:ind w:firstLine="0" w:firstLineChars="0"/>
      </w:pPr>
      <w:r>
        <w:rPr>
          <w:rFonts w:hint="eastAsia" w:ascii="黑体" w:hAnsi="黑体" w:eastAsia="黑体"/>
        </w:rPr>
        <w:t>5</w:t>
      </w:r>
      <w:r>
        <w:rPr>
          <w:rFonts w:ascii="黑体" w:hAnsi="黑体" w:eastAsia="黑体"/>
        </w:rPr>
        <w:t>.4.2.1</w:t>
      </w:r>
      <w:r>
        <w:t xml:space="preserve"> </w:t>
      </w:r>
      <w:r>
        <w:rPr>
          <w:rFonts w:hint="eastAsia"/>
        </w:rPr>
        <w:t>游客集散中心、售票处、商业等服务设施和景观亭等建（构）筑外立面保持本色，内部屋顶、墙角、门窗、玻璃、镜面无积尘、无蛛网、无可去除污渍，且玻璃、镜面明亮无水印，3m内能清晰印出人物影像，并参照5</w:t>
      </w:r>
      <w:r>
        <w:t>.1.4</w:t>
      </w:r>
      <w:r>
        <w:rPr>
          <w:rFonts w:hint="eastAsia"/>
        </w:rPr>
        <w:t>相关规定。</w:t>
      </w:r>
    </w:p>
    <w:p>
      <w:pPr>
        <w:pStyle w:val="34"/>
        <w:ind w:firstLine="0" w:firstLineChars="0"/>
      </w:pPr>
      <w:r>
        <w:rPr>
          <w:rFonts w:hint="eastAsia" w:ascii="黑体" w:hAnsi="黑体" w:eastAsia="黑体"/>
        </w:rPr>
        <w:t>5</w:t>
      </w:r>
      <w:r>
        <w:rPr>
          <w:rFonts w:ascii="黑体" w:hAnsi="黑体" w:eastAsia="黑体"/>
        </w:rPr>
        <w:t xml:space="preserve">.4.2.2 </w:t>
      </w:r>
      <w:r>
        <w:rPr>
          <w:rFonts w:hint="eastAsia"/>
        </w:rPr>
        <w:t>景区景点及周边电力线、通讯线、广播电视线等线路布设安全、美观、规范且维护方便，景区内建筑物附属管线等参照5</w:t>
      </w:r>
      <w:r>
        <w:t>.1.4.3</w:t>
      </w:r>
      <w:r>
        <w:rPr>
          <w:rFonts w:hint="eastAsia"/>
        </w:rPr>
        <w:t>的规定。</w:t>
      </w:r>
    </w:p>
    <w:p>
      <w:pPr>
        <w:pStyle w:val="34"/>
        <w:ind w:firstLine="0" w:firstLineChars="0"/>
      </w:pPr>
      <w:r>
        <w:rPr>
          <w:rFonts w:hint="eastAsia" w:ascii="黑体" w:hAnsi="黑体" w:eastAsia="黑体"/>
        </w:rPr>
        <w:t>5</w:t>
      </w:r>
      <w:r>
        <w:rPr>
          <w:rFonts w:ascii="黑体" w:hAnsi="黑体" w:eastAsia="黑体"/>
        </w:rPr>
        <w:t>.4.2.3</w:t>
      </w:r>
      <w:r>
        <w:t xml:space="preserve"> </w:t>
      </w:r>
      <w:r>
        <w:rPr>
          <w:rFonts w:hint="eastAsia"/>
        </w:rPr>
        <w:t>景区旅游公厕参照5</w:t>
      </w:r>
      <w:r>
        <w:t>.8</w:t>
      </w:r>
      <w:r>
        <w:rPr>
          <w:rFonts w:hint="eastAsia"/>
        </w:rPr>
        <w:t>相关规定。</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.4.3</w:t>
      </w:r>
      <w:r>
        <w:rPr>
          <w:rFonts w:hint="eastAsia" w:ascii="黑体" w:hAnsi="黑体" w:eastAsia="黑体" w:cs="Times New Roman"/>
          <w:b w:val="0"/>
          <w:bCs w:val="0"/>
          <w:sz w:val="21"/>
          <w:szCs w:val="21"/>
          <w:lang w:val="zh-CN"/>
        </w:rPr>
        <w:t>管理秩序</w:t>
      </w:r>
    </w:p>
    <w:p>
      <w:pPr>
        <w:pStyle w:val="34"/>
        <w:ind w:firstLine="0" w:firstLineChars="0"/>
      </w:pPr>
      <w:r>
        <w:rPr>
          <w:rFonts w:hint="eastAsia" w:ascii="黑体" w:hAnsi="黑体" w:eastAsia="黑体"/>
        </w:rPr>
        <w:t>5</w:t>
      </w:r>
      <w:r>
        <w:rPr>
          <w:rFonts w:ascii="黑体" w:hAnsi="黑体" w:eastAsia="黑体"/>
        </w:rPr>
        <w:t>.4.3.1</w:t>
      </w:r>
      <w:r>
        <w:t xml:space="preserve"> </w:t>
      </w:r>
      <w:r>
        <w:rPr>
          <w:rFonts w:hint="eastAsia"/>
        </w:rPr>
        <w:t>景区内商业设施有序经营，无</w:t>
      </w:r>
      <w:r>
        <w:t>超出门窗外墙</w:t>
      </w:r>
      <w:r>
        <w:rPr>
          <w:rFonts w:hint="eastAsia"/>
        </w:rPr>
        <w:t>和</w:t>
      </w:r>
      <w:r>
        <w:t>随地摆摊</w:t>
      </w:r>
      <w:r>
        <w:rPr>
          <w:rFonts w:hint="eastAsia"/>
        </w:rPr>
        <w:t>经营现象，无车辆乱停乱放现象。</w:t>
      </w:r>
    </w:p>
    <w:p>
      <w:pPr>
        <w:pStyle w:val="34"/>
        <w:ind w:firstLine="0" w:firstLineChars="0"/>
      </w:pPr>
      <w:r>
        <w:rPr>
          <w:rFonts w:hint="eastAsia" w:ascii="黑体" w:hAnsi="黑体" w:eastAsia="黑体"/>
        </w:rPr>
        <w:t>5</w:t>
      </w:r>
      <w:r>
        <w:rPr>
          <w:rFonts w:ascii="黑体" w:hAnsi="黑体" w:eastAsia="黑体"/>
        </w:rPr>
        <w:t>.4.3.2</w:t>
      </w:r>
      <w:r>
        <w:t xml:space="preserve"> </w:t>
      </w:r>
      <w:r>
        <w:rPr>
          <w:rFonts w:hint="eastAsia"/>
        </w:rPr>
        <w:t>景区内摆渡车等交通设施整洁干净、停放有序，表面无</w:t>
      </w:r>
      <w:r>
        <w:t>脏污、吊挂垃圾</w:t>
      </w:r>
      <w:r>
        <w:rPr>
          <w:rFonts w:hint="eastAsia"/>
        </w:rPr>
        <w:t>，无面积大于</w:t>
      </w:r>
      <w:r>
        <w:t>0.25</w:t>
      </w:r>
      <w:r>
        <w:rPr>
          <w:rFonts w:hint="eastAsia"/>
        </w:rPr>
        <w:t>㎡的</w:t>
      </w:r>
      <w:r>
        <w:t>掉漆、锈迹等</w:t>
      </w:r>
      <w:r>
        <w:rPr>
          <w:rFonts w:hint="eastAsia"/>
        </w:rPr>
        <w:t>现象</w:t>
      </w:r>
      <w:r>
        <w:t>，车体</w:t>
      </w:r>
      <w:r>
        <w:rPr>
          <w:rFonts w:hint="eastAsia"/>
        </w:rPr>
        <w:t>无</w:t>
      </w:r>
      <w:r>
        <w:t>变形、裂缝</w:t>
      </w:r>
      <w:r>
        <w:rPr>
          <w:rFonts w:hint="eastAsia"/>
        </w:rPr>
        <w:t>。</w:t>
      </w:r>
    </w:p>
    <w:p>
      <w:pPr>
        <w:pStyle w:val="34"/>
        <w:ind w:firstLine="0" w:firstLineChars="0"/>
      </w:pPr>
      <w:r>
        <w:rPr>
          <w:rFonts w:ascii="黑体" w:hAnsi="黑体" w:eastAsia="黑体"/>
        </w:rPr>
        <w:t>5.4.3.3</w:t>
      </w:r>
      <w:r>
        <w:t xml:space="preserve"> </w:t>
      </w:r>
      <w:r>
        <w:rPr>
          <w:rFonts w:hint="eastAsia"/>
        </w:rPr>
        <w:t>景区工作人员着装统一，无袒胸赤膊、脱鞋晾脚、随意暴露等行为，礼貌服务、挂牌上岗。</w:t>
      </w:r>
    </w:p>
    <w:p>
      <w:pPr>
        <w:pStyle w:val="3"/>
        <w:spacing w:before="156" w:beforeLines="50" w:after="156" w:afterLines="50" w:line="240" w:lineRule="auto"/>
        <w:jc w:val="left"/>
        <w:rPr>
          <w:rFonts w:ascii="黑体" w:hAnsi="黑体" w:eastAsia="黑体" w:cs="Times New Roman"/>
          <w:b w:val="0"/>
          <w:sz w:val="21"/>
          <w:szCs w:val="21"/>
          <w:lang w:val="zh-CN"/>
        </w:rPr>
      </w:pPr>
      <w:bookmarkStart w:id="14" w:name="_Toc134179911"/>
      <w:r>
        <w:rPr>
          <w:rFonts w:ascii="黑体" w:hAnsi="黑体" w:eastAsia="黑体" w:cs="Times New Roman"/>
          <w:b w:val="0"/>
          <w:sz w:val="21"/>
          <w:szCs w:val="21"/>
          <w:lang w:val="zh-CN"/>
        </w:rPr>
        <w:t>5.5</w:t>
      </w:r>
      <w:r>
        <w:rPr>
          <w:rFonts w:hint="eastAsia" w:ascii="黑体" w:hAnsi="黑体" w:eastAsia="黑体" w:cs="Times New Roman"/>
          <w:b w:val="0"/>
          <w:sz w:val="21"/>
          <w:szCs w:val="21"/>
          <w:lang w:val="zh-CN"/>
        </w:rPr>
        <w:t>住宅小区</w:t>
      </w:r>
      <w:bookmarkEnd w:id="14"/>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5.5.1</w:t>
      </w:r>
      <w:r>
        <w:rPr>
          <w:rFonts w:hint="eastAsia" w:ascii="黑体" w:hAnsi="黑体" w:eastAsia="黑体" w:cs="Times New Roman"/>
          <w:b w:val="0"/>
          <w:bCs w:val="0"/>
          <w:sz w:val="21"/>
          <w:szCs w:val="21"/>
          <w:lang w:val="zh-CN"/>
        </w:rPr>
        <w:t>小区路面</w:t>
      </w:r>
    </w:p>
    <w:p>
      <w:pPr>
        <w:pStyle w:val="34"/>
        <w:ind w:firstLine="0" w:firstLineChars="0"/>
      </w:pPr>
      <w:r>
        <w:rPr>
          <w:rFonts w:hint="eastAsia" w:ascii="黑体" w:hAnsi="黑体" w:eastAsia="黑体"/>
        </w:rPr>
        <w:t>5</w:t>
      </w:r>
      <w:r>
        <w:rPr>
          <w:rFonts w:ascii="黑体" w:hAnsi="黑体" w:eastAsia="黑体"/>
        </w:rPr>
        <w:t>.5.1.1</w:t>
      </w:r>
      <w:r>
        <w:t xml:space="preserve"> </w:t>
      </w:r>
      <w:r>
        <w:rPr>
          <w:rFonts w:hint="eastAsia"/>
        </w:rPr>
        <w:t>小区入口及内部道路路面无果皮、烟头、纸屑、污水、污渍等明显脏污现象。</w:t>
      </w:r>
    </w:p>
    <w:p>
      <w:pPr>
        <w:pStyle w:val="34"/>
        <w:ind w:firstLine="0" w:firstLineChars="0"/>
      </w:pPr>
      <w:r>
        <w:rPr>
          <w:rFonts w:hint="eastAsia" w:ascii="黑体" w:hAnsi="黑体" w:eastAsia="黑体"/>
        </w:rPr>
        <w:t>5</w:t>
      </w:r>
      <w:r>
        <w:rPr>
          <w:rFonts w:ascii="黑体" w:hAnsi="黑体" w:eastAsia="黑体"/>
        </w:rPr>
        <w:t>.5.1.2</w:t>
      </w:r>
      <w:r>
        <w:t xml:space="preserve"> </w:t>
      </w:r>
      <w:r>
        <w:rPr>
          <w:rFonts w:hint="eastAsia"/>
        </w:rPr>
        <w:t>小区路面硬化平整，晴天无明显坑洼积水，窨井盖无缺失、无破损，雨（污）水口落水通畅、无污物残留。</w:t>
      </w:r>
    </w:p>
    <w:p>
      <w:pPr>
        <w:pStyle w:val="34"/>
        <w:ind w:firstLine="0" w:firstLineChars="0"/>
      </w:pPr>
      <w:r>
        <w:rPr>
          <w:rFonts w:hint="eastAsia" w:ascii="黑体" w:hAnsi="黑体" w:eastAsia="黑体"/>
        </w:rPr>
        <w:t>5</w:t>
      </w:r>
      <w:r>
        <w:rPr>
          <w:rFonts w:ascii="黑体" w:hAnsi="黑体" w:eastAsia="黑体"/>
        </w:rPr>
        <w:t>.5.1.3</w:t>
      </w:r>
      <w:r>
        <w:rPr>
          <w:rFonts w:hint="eastAsia"/>
        </w:rPr>
        <w:t xml:space="preserve"> 住宅小区路面最干净控制标准符合表5</w:t>
      </w:r>
      <w:r>
        <w:t>.5.1.3</w:t>
      </w:r>
      <w:r>
        <w:rPr>
          <w:rFonts w:hint="eastAsia"/>
        </w:rPr>
        <w:t>的规定。</w:t>
      </w:r>
    </w:p>
    <w:p>
      <w:pPr>
        <w:pStyle w:val="52"/>
      </w:pPr>
      <w:r>
        <w:rPr>
          <w:rFonts w:hint="eastAsia"/>
        </w:rPr>
        <w:t>表</w:t>
      </w:r>
      <w:r>
        <w:t xml:space="preserve">5.5.1.3 </w:t>
      </w:r>
      <w:r>
        <w:rPr>
          <w:rFonts w:hint="eastAsia"/>
        </w:rPr>
        <w:t>住宅小区路面最干净控制标准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96"/>
        <w:gridCol w:w="1133"/>
        <w:gridCol w:w="1137"/>
        <w:gridCol w:w="1415"/>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3396"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133"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300m)</w:t>
            </w:r>
          </w:p>
        </w:tc>
        <w:tc>
          <w:tcPr>
            <w:tcW w:w="1137"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300m)</w:t>
            </w:r>
          </w:p>
        </w:tc>
        <w:tc>
          <w:tcPr>
            <w:tcW w:w="141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300m</w:t>
            </w:r>
            <w:r>
              <w:rPr>
                <w:rFonts w:hint="eastAsia" w:ascii="黑体" w:hAnsi="黑体" w:eastAsia="黑体"/>
                <w:sz w:val="18"/>
                <w:szCs w:val="18"/>
              </w:rPr>
              <w:t>）</w:t>
            </w:r>
          </w:p>
        </w:tc>
        <w:tc>
          <w:tcPr>
            <w:tcW w:w="1215"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污水污渍(处/</w:t>
            </w:r>
            <w:r>
              <w:rPr>
                <w:rFonts w:ascii="黑体" w:hAnsi="黑体" w:eastAsia="黑体"/>
                <w:sz w:val="18"/>
                <w:szCs w:val="18"/>
              </w:rPr>
              <w:t>300m)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jc w:val="center"/>
        </w:trPr>
        <w:tc>
          <w:tcPr>
            <w:tcW w:w="3396" w:type="dxa"/>
            <w:shd w:val="clear" w:color="auto" w:fill="auto"/>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晴天有明显坑洼积水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窨井盖缺失、破损</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雨（污）水口落水受阻、有污物残留</w:t>
            </w:r>
          </w:p>
        </w:tc>
        <w:tc>
          <w:tcPr>
            <w:tcW w:w="113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137"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41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1215"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296" w:type="dxa"/>
            <w:gridSpan w:val="5"/>
            <w:vAlign w:val="center"/>
          </w:tcPr>
          <w:p>
            <w:pPr>
              <w:pStyle w:val="34"/>
              <w:tabs>
                <w:tab w:val="right" w:pos="840"/>
                <w:tab w:val="right" w:pos="1260"/>
                <w:tab w:val="clear" w:pos="4201"/>
              </w:tabs>
              <w:ind w:firstLine="0" w:firstLineChars="0"/>
              <w:rPr>
                <w:rFonts w:hAnsi="宋体"/>
                <w:sz w:val="18"/>
                <w:szCs w:val="18"/>
              </w:rPr>
            </w:pPr>
            <w:r>
              <w:rPr>
                <w:rFonts w:hint="eastAsia" w:ascii="黑体" w:hAnsi="黑体" w:eastAsia="黑体"/>
                <w:sz w:val="18"/>
                <w:szCs w:val="18"/>
              </w:rPr>
              <w:t>注：1</w:t>
            </w:r>
            <w:r>
              <w:rPr>
                <w:rFonts w:hAnsi="宋体"/>
                <w:sz w:val="18"/>
                <w:szCs w:val="18"/>
              </w:rPr>
              <w:t>.</w:t>
            </w:r>
            <w:r>
              <w:rPr>
                <w:rFonts w:hint="eastAsia" w:hAnsi="宋体"/>
                <w:sz w:val="18"/>
                <w:szCs w:val="18"/>
              </w:rPr>
              <w:t>片状污染物按照2</w:t>
            </w:r>
            <w:r>
              <w:rPr>
                <w:rFonts w:hAnsi="宋体"/>
                <w:sz w:val="18"/>
                <w:szCs w:val="18"/>
              </w:rPr>
              <w:t>0c</w:t>
            </w:r>
            <w:r>
              <w:rPr>
                <w:rFonts w:hint="eastAsia" w:hAnsi="宋体"/>
                <w:sz w:val="18"/>
                <w:szCs w:val="18"/>
              </w:rPr>
              <w:t>㎡</w:t>
            </w:r>
            <w:r>
              <w:rPr>
                <w:rFonts w:hAnsi="宋体"/>
                <w:sz w:val="18"/>
                <w:szCs w:val="18"/>
              </w:rPr>
              <w:t>的倍数累进计数；</w:t>
            </w:r>
          </w:p>
          <w:p>
            <w:pPr>
              <w:pStyle w:val="34"/>
              <w:tabs>
                <w:tab w:val="right" w:pos="840"/>
                <w:tab w:val="right" w:pos="1260"/>
                <w:tab w:val="clear" w:pos="4201"/>
              </w:tabs>
              <w:ind w:firstLine="360" w:firstLineChars="0"/>
              <w:rPr>
                <w:rFonts w:hAnsi="宋体"/>
                <w:sz w:val="18"/>
                <w:szCs w:val="18"/>
              </w:rPr>
            </w:pPr>
            <w:r>
              <w:rPr>
                <w:rFonts w:hAnsi="宋体"/>
                <w:sz w:val="18"/>
                <w:szCs w:val="18"/>
              </w:rPr>
              <w:t>2.</w:t>
            </w:r>
            <w:r>
              <w:rPr>
                <w:rFonts w:hint="eastAsia" w:hAnsi="宋体"/>
                <w:sz w:val="18"/>
                <w:szCs w:val="18"/>
              </w:rPr>
              <w:t>污水污渍</w:t>
            </w:r>
            <w:r>
              <w:rPr>
                <w:rFonts w:hAnsi="宋体"/>
                <w:sz w:val="18"/>
                <w:szCs w:val="18"/>
              </w:rPr>
              <w:t>按面积</w:t>
            </w:r>
            <w:r>
              <w:rPr>
                <w:rFonts w:hint="eastAsia" w:hAnsi="宋体"/>
                <w:sz w:val="18"/>
                <w:szCs w:val="18"/>
              </w:rPr>
              <w:t>计数</w:t>
            </w:r>
            <w:r>
              <w:rPr>
                <w:rFonts w:hAnsi="宋体"/>
                <w:sz w:val="18"/>
                <w:szCs w:val="18"/>
              </w:rPr>
              <w:t>，小于0.5</w:t>
            </w:r>
            <w:r>
              <w:rPr>
                <w:rFonts w:hint="eastAsia" w:hAnsi="宋体"/>
                <w:sz w:val="18"/>
                <w:szCs w:val="18"/>
              </w:rPr>
              <w:t>㎡</w:t>
            </w:r>
            <w:r>
              <w:rPr>
                <w:rFonts w:hAnsi="宋体"/>
                <w:sz w:val="18"/>
                <w:szCs w:val="18"/>
              </w:rPr>
              <w:t>的</w:t>
            </w:r>
            <w:r>
              <w:rPr>
                <w:rFonts w:hint="eastAsia" w:hAnsi="宋体"/>
                <w:sz w:val="18"/>
                <w:szCs w:val="18"/>
              </w:rPr>
              <w:t>污渍</w:t>
            </w:r>
            <w:r>
              <w:rPr>
                <w:rFonts w:hAnsi="宋体"/>
                <w:sz w:val="18"/>
                <w:szCs w:val="18"/>
              </w:rPr>
              <w:t>计为1处，大于0.5</w:t>
            </w:r>
            <w:r>
              <w:rPr>
                <w:rFonts w:hint="eastAsia" w:hAnsi="宋体"/>
                <w:sz w:val="18"/>
                <w:szCs w:val="18"/>
              </w:rPr>
              <w:t>㎡</w:t>
            </w:r>
            <w:r>
              <w:rPr>
                <w:rFonts w:hAnsi="宋体"/>
                <w:sz w:val="18"/>
                <w:szCs w:val="18"/>
              </w:rPr>
              <w:t>的</w:t>
            </w:r>
            <w:r>
              <w:rPr>
                <w:rFonts w:hint="eastAsia" w:hAnsi="宋体"/>
                <w:sz w:val="18"/>
                <w:szCs w:val="18"/>
              </w:rPr>
              <w:t>污水污渍</w:t>
            </w:r>
            <w:r>
              <w:rPr>
                <w:rFonts w:hAnsi="宋体"/>
                <w:sz w:val="18"/>
                <w:szCs w:val="18"/>
              </w:rPr>
              <w:t>按照倍数累进计数</w:t>
            </w:r>
            <w:r>
              <w:rPr>
                <w:rFonts w:hint="eastAsia" w:hAnsi="宋体"/>
                <w:sz w:val="18"/>
                <w:szCs w:val="18"/>
              </w:rPr>
              <w:t>，</w:t>
            </w:r>
            <w:r>
              <w:rPr>
                <w:rFonts w:hAnsi="宋体"/>
                <w:sz w:val="18"/>
                <w:szCs w:val="18"/>
              </w:rPr>
              <w:t>小于0.25</w:t>
            </w:r>
            <w:r>
              <w:rPr>
                <w:rFonts w:hint="eastAsia" w:hAnsi="宋体"/>
                <w:sz w:val="18"/>
                <w:szCs w:val="18"/>
              </w:rPr>
              <w:t>㎡</w:t>
            </w:r>
            <w:r>
              <w:rPr>
                <w:rFonts w:hAnsi="宋体"/>
                <w:sz w:val="18"/>
                <w:szCs w:val="18"/>
              </w:rPr>
              <w:t>的轻微</w:t>
            </w:r>
            <w:r>
              <w:rPr>
                <w:rFonts w:hint="eastAsia" w:hAnsi="宋体"/>
                <w:sz w:val="18"/>
                <w:szCs w:val="18"/>
              </w:rPr>
              <w:t>污水污渍</w:t>
            </w:r>
            <w:r>
              <w:rPr>
                <w:rFonts w:hAnsi="宋体"/>
                <w:sz w:val="18"/>
                <w:szCs w:val="18"/>
              </w:rPr>
              <w:t>不计。</w:t>
            </w:r>
          </w:p>
          <w:p>
            <w:pPr>
              <w:pStyle w:val="34"/>
              <w:tabs>
                <w:tab w:val="right" w:pos="840"/>
                <w:tab w:val="right" w:pos="1260"/>
                <w:tab w:val="clear" w:pos="4201"/>
              </w:tabs>
              <w:ind w:firstLine="360" w:firstLineChars="0"/>
              <w:rPr>
                <w:rFonts w:hAnsi="宋体"/>
                <w:sz w:val="18"/>
                <w:szCs w:val="18"/>
              </w:rPr>
            </w:pPr>
            <w:r>
              <w:rPr>
                <w:rFonts w:hAnsi="宋体"/>
                <w:sz w:val="18"/>
                <w:szCs w:val="18"/>
              </w:rPr>
              <w:t>3.</w:t>
            </w:r>
            <w:r>
              <w:rPr>
                <w:rFonts w:hint="eastAsia" w:hAnsi="宋体"/>
                <w:sz w:val="18"/>
                <w:szCs w:val="18"/>
              </w:rPr>
              <w:t>植物落叶、落花、落果根据其性状可不计为可见垃圾，陈旧性污渍应不计为污渍，水渍应不计为污渍。</w:t>
            </w:r>
          </w:p>
          <w:p>
            <w:pPr>
              <w:pStyle w:val="34"/>
              <w:tabs>
                <w:tab w:val="right" w:pos="840"/>
                <w:tab w:val="right" w:pos="1260"/>
                <w:tab w:val="clear" w:pos="4201"/>
              </w:tabs>
              <w:ind w:firstLine="360" w:firstLineChars="0"/>
              <w:rPr>
                <w:rFonts w:hAnsi="宋体"/>
                <w:sz w:val="18"/>
                <w:szCs w:val="18"/>
              </w:rPr>
            </w:pPr>
            <w:r>
              <w:rPr>
                <w:rFonts w:hAnsi="宋体"/>
                <w:sz w:val="18"/>
                <w:szCs w:val="18"/>
              </w:rPr>
              <w:t>4.</w:t>
            </w:r>
            <w:r>
              <w:rPr>
                <w:rFonts w:hint="eastAsia" w:hAnsi="宋体"/>
                <w:sz w:val="18"/>
                <w:szCs w:val="18"/>
              </w:rPr>
              <w:t>污水污渍</w:t>
            </w:r>
            <w:r>
              <w:rPr>
                <w:rFonts w:hAnsi="宋体"/>
                <w:sz w:val="18"/>
                <w:szCs w:val="18"/>
              </w:rPr>
              <w:t>包括污垢、积存污水</w:t>
            </w:r>
            <w:r>
              <w:rPr>
                <w:rFonts w:hint="eastAsia" w:hAnsi="宋体"/>
                <w:sz w:val="18"/>
                <w:szCs w:val="18"/>
              </w:rPr>
              <w:t>，</w:t>
            </w:r>
            <w:r>
              <w:rPr>
                <w:rFonts w:hAnsi="宋体"/>
                <w:sz w:val="18"/>
                <w:szCs w:val="18"/>
              </w:rPr>
              <w:t>雨水、冲洗作业水渍等非污染情况，地砖等表面磨损导致色差不作为脏污。</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5.5.2</w:t>
      </w:r>
      <w:r>
        <w:rPr>
          <w:rFonts w:hint="eastAsia" w:ascii="黑体" w:hAnsi="黑体" w:eastAsia="黑体" w:cs="Times New Roman"/>
          <w:b w:val="0"/>
          <w:bCs w:val="0"/>
          <w:sz w:val="21"/>
          <w:szCs w:val="21"/>
          <w:lang w:val="zh-CN"/>
        </w:rPr>
        <w:t>小区建筑及楼道</w:t>
      </w:r>
    </w:p>
    <w:p>
      <w:pPr>
        <w:pStyle w:val="34"/>
        <w:ind w:firstLine="0" w:firstLineChars="0"/>
      </w:pPr>
      <w:r>
        <w:rPr>
          <w:rFonts w:hint="eastAsia" w:ascii="黑体" w:hAnsi="黑体" w:eastAsia="黑体"/>
        </w:rPr>
        <w:t>5</w:t>
      </w:r>
      <w:r>
        <w:rPr>
          <w:rFonts w:ascii="黑体" w:hAnsi="黑体" w:eastAsia="黑体"/>
        </w:rPr>
        <w:t>.5.2.1</w:t>
      </w:r>
      <w:r>
        <w:t xml:space="preserve"> </w:t>
      </w:r>
      <w:r>
        <w:rPr>
          <w:rFonts w:hint="eastAsia"/>
        </w:rPr>
        <w:t>小区沿街建筑外立面参照5</w:t>
      </w:r>
      <w:r>
        <w:t>.1.4</w:t>
      </w:r>
      <w:r>
        <w:rPr>
          <w:rFonts w:hint="eastAsia"/>
        </w:rPr>
        <w:t>的相关规定，小区内部建筑外墙、窗户玻璃无明显破损、污渍、无乱张贴、乱涂写、乱刻画现象。</w:t>
      </w:r>
    </w:p>
    <w:p>
      <w:pPr>
        <w:pStyle w:val="34"/>
        <w:ind w:firstLine="0" w:firstLineChars="0"/>
        <w:rPr>
          <w:b/>
          <w:bCs/>
        </w:rPr>
      </w:pPr>
      <w:r>
        <w:rPr>
          <w:rFonts w:hint="eastAsia" w:ascii="黑体" w:hAnsi="黑体" w:eastAsia="黑体"/>
        </w:rPr>
        <w:t>5</w:t>
      </w:r>
      <w:r>
        <w:rPr>
          <w:rFonts w:ascii="黑体" w:hAnsi="黑体" w:eastAsia="黑体"/>
        </w:rPr>
        <w:t>.5.2.2</w:t>
      </w:r>
      <w:r>
        <w:t xml:space="preserve"> </w:t>
      </w:r>
      <w:r>
        <w:rPr>
          <w:rFonts w:hint="eastAsia"/>
        </w:rPr>
        <w:t>楼道干净整洁，无乱堆杂物、乱搭乱建、乱贴乱画现象，</w:t>
      </w:r>
      <w:r>
        <w:t>居民门前鞋柜(边柜)</w:t>
      </w:r>
      <w:r>
        <w:rPr>
          <w:rFonts w:hint="eastAsia"/>
        </w:rPr>
        <w:t>设置</w:t>
      </w:r>
      <w:r>
        <w:t>整齐规范</w:t>
      </w:r>
      <w:r>
        <w:rPr>
          <w:rFonts w:hint="eastAsia"/>
        </w:rPr>
        <w:t>，</w:t>
      </w:r>
      <w:r>
        <w:t>且不影响正常通行和消防安全</w:t>
      </w:r>
      <w:r>
        <w:rPr>
          <w:rFonts w:hint="eastAsia"/>
        </w:rPr>
        <w:t>。</w:t>
      </w:r>
    </w:p>
    <w:p>
      <w:pPr>
        <w:pStyle w:val="34"/>
        <w:ind w:firstLine="0" w:firstLineChars="0"/>
      </w:pPr>
      <w:r>
        <w:rPr>
          <w:rFonts w:hint="eastAsia" w:ascii="黑体" w:hAnsi="黑体" w:eastAsia="黑体"/>
        </w:rPr>
        <w:t>5</w:t>
      </w:r>
      <w:r>
        <w:rPr>
          <w:rFonts w:ascii="黑体" w:hAnsi="黑体" w:eastAsia="黑体"/>
        </w:rPr>
        <w:t>.5.2.3</w:t>
      </w:r>
      <w:r>
        <w:t xml:space="preserve"> </w:t>
      </w:r>
      <w:r>
        <w:rPr>
          <w:rFonts w:hint="eastAsia"/>
        </w:rPr>
        <w:t>高层建筑电梯轿厢内部整洁、无杂物，定时消杀，扶手处挂置免洗消毒液，显著位置张贴禁烟标志。</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5.5.3</w:t>
      </w:r>
      <w:r>
        <w:rPr>
          <w:rFonts w:hint="eastAsia" w:ascii="黑体" w:hAnsi="黑体" w:eastAsia="黑体" w:cs="Times New Roman"/>
          <w:b w:val="0"/>
          <w:bCs w:val="0"/>
          <w:sz w:val="21"/>
          <w:szCs w:val="21"/>
          <w:lang w:val="zh-CN"/>
        </w:rPr>
        <w:t>小区公共区域</w:t>
      </w:r>
    </w:p>
    <w:p>
      <w:pPr>
        <w:pStyle w:val="34"/>
        <w:ind w:firstLine="0" w:firstLineChars="0"/>
      </w:pPr>
      <w:r>
        <w:rPr>
          <w:rFonts w:ascii="黑体" w:hAnsi="黑体" w:eastAsia="黑体"/>
        </w:rPr>
        <w:t>5.5.3.1</w:t>
      </w:r>
      <w:r>
        <w:t xml:space="preserve"> </w:t>
      </w:r>
      <w:r>
        <w:rPr>
          <w:rFonts w:hint="eastAsia"/>
        </w:rPr>
        <w:t>门厅、楼梯间、走廊通道、地面停车场等公共区域及可视范围内的楼顶平台无堆放杂物、积存垃圾。</w:t>
      </w:r>
    </w:p>
    <w:p>
      <w:pPr>
        <w:pStyle w:val="34"/>
        <w:ind w:firstLine="0" w:firstLineChars="0"/>
      </w:pPr>
      <w:r>
        <w:rPr>
          <w:rFonts w:hint="eastAsia" w:ascii="黑体" w:hAnsi="黑体" w:eastAsia="黑体"/>
        </w:rPr>
        <w:t>5</w:t>
      </w:r>
      <w:r>
        <w:rPr>
          <w:rFonts w:ascii="黑体" w:hAnsi="黑体" w:eastAsia="黑体"/>
        </w:rPr>
        <w:t>.5.3.2</w:t>
      </w:r>
      <w:r>
        <w:t xml:space="preserve"> </w:t>
      </w:r>
      <w:r>
        <w:rPr>
          <w:rFonts w:hint="eastAsia"/>
        </w:rPr>
        <w:t>小区广场、绿地等室外公共区域无暴露垃圾和杂物, 绿地中无种菜、放养家禽宠物等。</w:t>
      </w:r>
    </w:p>
    <w:p>
      <w:pPr>
        <w:pStyle w:val="34"/>
        <w:ind w:firstLine="0" w:firstLineChars="0"/>
      </w:pPr>
      <w:r>
        <w:rPr>
          <w:rFonts w:hint="eastAsia" w:ascii="黑体" w:hAnsi="黑体" w:eastAsia="黑体"/>
        </w:rPr>
        <w:t>5</w:t>
      </w:r>
      <w:r>
        <w:rPr>
          <w:rFonts w:ascii="黑体" w:hAnsi="黑体" w:eastAsia="黑体"/>
        </w:rPr>
        <w:t>.5.3.3</w:t>
      </w:r>
      <w:r>
        <w:t xml:space="preserve"> </w:t>
      </w:r>
      <w:r>
        <w:rPr>
          <w:rFonts w:hint="eastAsia"/>
        </w:rPr>
        <w:t>小区内充电桩、车棚、停车位、健身器材、停车场玻璃顶等公共设施完好干净，小区消防通道畅通无阻。</w:t>
      </w:r>
    </w:p>
    <w:p>
      <w:pPr>
        <w:pStyle w:val="34"/>
        <w:ind w:firstLine="0" w:firstLineChars="0"/>
      </w:pPr>
      <w:r>
        <w:rPr>
          <w:rFonts w:hint="eastAsia" w:ascii="黑体" w:hAnsi="黑体" w:eastAsia="黑体"/>
        </w:rPr>
        <w:t>5</w:t>
      </w:r>
      <w:r>
        <w:rPr>
          <w:rFonts w:ascii="黑体" w:hAnsi="黑体" w:eastAsia="黑体"/>
        </w:rPr>
        <w:t xml:space="preserve">.5.3.4 </w:t>
      </w:r>
      <w:r>
        <w:rPr>
          <w:rFonts w:hint="eastAsia"/>
        </w:rPr>
        <w:t>住宅小区公共区域最干净控制标准符合表5</w:t>
      </w:r>
      <w:r>
        <w:t>.5.3.4</w:t>
      </w:r>
      <w:r>
        <w:rPr>
          <w:rFonts w:hint="eastAsia"/>
        </w:rPr>
        <w:t>的规定。</w:t>
      </w:r>
    </w:p>
    <w:p>
      <w:pPr>
        <w:pStyle w:val="52"/>
      </w:pPr>
      <w:r>
        <w:rPr>
          <w:rFonts w:hint="eastAsia"/>
        </w:rPr>
        <w:t>表</w:t>
      </w:r>
      <w:r>
        <w:t xml:space="preserve">5.5.3.4 </w:t>
      </w:r>
      <w:r>
        <w:rPr>
          <w:rFonts w:hint="eastAsia"/>
        </w:rPr>
        <w:t>小区公共区域最干净控制标准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4"/>
        <w:gridCol w:w="1274"/>
        <w:gridCol w:w="1558"/>
        <w:gridCol w:w="156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2404" w:type="dxa"/>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空间要素</w:t>
            </w:r>
          </w:p>
        </w:tc>
        <w:tc>
          <w:tcPr>
            <w:tcW w:w="127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558" w:type="dxa"/>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r>
              <w:rPr>
                <w:rFonts w:ascii="黑体" w:hAnsi="黑体" w:eastAsia="黑体"/>
                <w:sz w:val="18"/>
                <w:szCs w:val="18"/>
              </w:rPr>
              <w:t>100</w:t>
            </w:r>
            <w:r>
              <w:rPr>
                <w:rFonts w:hint="eastAsia" w:ascii="黑体" w:hAnsi="黑体" w:eastAsia="黑体"/>
                <w:sz w:val="18"/>
                <w:szCs w:val="18"/>
              </w:rPr>
              <w:t>㎡）</w:t>
            </w:r>
          </w:p>
        </w:tc>
        <w:tc>
          <w:tcPr>
            <w:tcW w:w="156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片状污染物（处/</w:t>
            </w:r>
            <w:r>
              <w:rPr>
                <w:rFonts w:ascii="黑体" w:hAnsi="黑体" w:eastAsia="黑体"/>
                <w:sz w:val="18"/>
                <w:szCs w:val="18"/>
              </w:rPr>
              <w:t>100</w:t>
            </w:r>
            <w:r>
              <w:rPr>
                <w:rFonts w:hint="eastAsia" w:ascii="黑体" w:hAnsi="黑体" w:eastAsia="黑体"/>
                <w:sz w:val="18"/>
                <w:szCs w:val="18"/>
              </w:rPr>
              <w:t>㎡）</w:t>
            </w:r>
          </w:p>
        </w:tc>
        <w:tc>
          <w:tcPr>
            <w:tcW w:w="150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条状污染物（处/</w:t>
            </w:r>
            <w:r>
              <w:rPr>
                <w:rFonts w:ascii="黑体" w:hAnsi="黑体" w:eastAsia="黑体"/>
                <w:sz w:val="18"/>
                <w:szCs w:val="18"/>
              </w:rPr>
              <w:t>100</w:t>
            </w:r>
            <w:r>
              <w:rPr>
                <w:rFonts w:hint="eastAsia" w:ascii="黑体" w:hAnsi="黑体" w:eastAsia="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240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广场绿地</w:t>
            </w:r>
          </w:p>
        </w:tc>
        <w:tc>
          <w:tcPr>
            <w:tcW w:w="1274" w:type="dxa"/>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种菜</w:t>
            </w:r>
          </w:p>
          <w:p>
            <w:pPr>
              <w:pStyle w:val="34"/>
              <w:tabs>
                <w:tab w:val="right" w:pos="840"/>
                <w:tab w:val="right" w:pos="1260"/>
                <w:tab w:val="clear" w:pos="4201"/>
              </w:tabs>
              <w:ind w:firstLine="0" w:firstLineChars="0"/>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放养家禽</w:t>
            </w:r>
          </w:p>
        </w:tc>
        <w:tc>
          <w:tcPr>
            <w:tcW w:w="155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156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50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2404"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地面停车场、门厅、屋顶等</w:t>
            </w:r>
          </w:p>
        </w:tc>
        <w:tc>
          <w:tcPr>
            <w:tcW w:w="1274" w:type="dxa"/>
            <w:vAlign w:val="center"/>
          </w:tcPr>
          <w:p>
            <w:pPr>
              <w:pStyle w:val="34"/>
              <w:tabs>
                <w:tab w:val="right" w:pos="840"/>
                <w:tab w:val="right" w:pos="1260"/>
                <w:tab w:val="clear" w:pos="4201"/>
              </w:tabs>
              <w:ind w:firstLine="0" w:firstLineChars="0"/>
              <w:rPr>
                <w:rFonts w:hAnsi="宋体"/>
                <w:sz w:val="18"/>
                <w:szCs w:val="18"/>
              </w:rPr>
            </w:pPr>
            <w:r>
              <w:rPr>
                <w:rFonts w:hint="eastAsia" w:hAnsi="宋体"/>
                <w:sz w:val="18"/>
                <w:szCs w:val="18"/>
              </w:rPr>
              <w:t>堆积杂物</w:t>
            </w:r>
          </w:p>
        </w:tc>
        <w:tc>
          <w:tcPr>
            <w:tcW w:w="155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156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1500"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7" w:hRule="atLeast"/>
          <w:jc w:val="center"/>
        </w:trPr>
        <w:tc>
          <w:tcPr>
            <w:tcW w:w="8296" w:type="dxa"/>
            <w:gridSpan w:val="5"/>
            <w:shd w:val="clear" w:color="auto" w:fill="auto"/>
            <w:vAlign w:val="center"/>
          </w:tcPr>
          <w:p>
            <w:pPr>
              <w:pStyle w:val="34"/>
              <w:tabs>
                <w:tab w:val="right" w:pos="840"/>
                <w:tab w:val="right" w:pos="1260"/>
                <w:tab w:val="clear" w:pos="4201"/>
              </w:tabs>
              <w:ind w:firstLine="0" w:firstLineChars="0"/>
              <w:rPr>
                <w:rFonts w:hAnsi="宋体"/>
                <w:sz w:val="18"/>
                <w:szCs w:val="18"/>
              </w:rPr>
            </w:pPr>
            <w:r>
              <w:rPr>
                <w:rFonts w:hint="eastAsia" w:ascii="黑体" w:hAnsi="黑体" w:eastAsia="黑体"/>
                <w:sz w:val="18"/>
                <w:szCs w:val="18"/>
              </w:rPr>
              <w:t>注：</w:t>
            </w:r>
            <w:r>
              <w:rPr>
                <w:rFonts w:hint="eastAsia" w:hAnsi="宋体"/>
                <w:sz w:val="18"/>
                <w:szCs w:val="18"/>
              </w:rPr>
              <w:t>片状污染物按照2</w:t>
            </w:r>
            <w:r>
              <w:rPr>
                <w:rFonts w:hAnsi="宋体"/>
                <w:sz w:val="18"/>
                <w:szCs w:val="18"/>
              </w:rPr>
              <w:t>0c</w:t>
            </w:r>
            <w:r>
              <w:rPr>
                <w:rFonts w:hint="eastAsia" w:hAnsi="宋体"/>
                <w:sz w:val="18"/>
                <w:szCs w:val="18"/>
              </w:rPr>
              <w:t>㎡</w:t>
            </w:r>
            <w:r>
              <w:rPr>
                <w:rFonts w:hAnsi="宋体"/>
                <w:sz w:val="18"/>
                <w:szCs w:val="18"/>
              </w:rPr>
              <w:t>的倍数累进计数</w:t>
            </w:r>
            <w:r>
              <w:rPr>
                <w:rFonts w:hint="eastAsia" w:hAnsi="宋体"/>
                <w:sz w:val="18"/>
                <w:szCs w:val="18"/>
              </w:rPr>
              <w:t>。</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5.5.4</w:t>
      </w:r>
      <w:r>
        <w:rPr>
          <w:rFonts w:hint="eastAsia" w:ascii="黑体" w:hAnsi="黑体" w:eastAsia="黑体" w:cs="Times New Roman"/>
          <w:b w:val="0"/>
          <w:bCs w:val="0"/>
          <w:sz w:val="21"/>
          <w:szCs w:val="21"/>
          <w:lang w:val="zh-CN"/>
        </w:rPr>
        <w:t>小区环卫设施</w:t>
      </w:r>
    </w:p>
    <w:p>
      <w:pPr>
        <w:pStyle w:val="34"/>
        <w:ind w:firstLine="0" w:firstLineChars="0"/>
      </w:pPr>
      <w:r>
        <w:rPr>
          <w:rFonts w:hint="eastAsia" w:ascii="黑体" w:hAnsi="黑体" w:eastAsia="黑体"/>
        </w:rPr>
        <w:t>5</w:t>
      </w:r>
      <w:r>
        <w:rPr>
          <w:rFonts w:ascii="黑体" w:hAnsi="黑体" w:eastAsia="黑体"/>
        </w:rPr>
        <w:t>.5.4.1</w:t>
      </w:r>
      <w:r>
        <w:t xml:space="preserve"> </w:t>
      </w:r>
      <w:r>
        <w:rPr>
          <w:rFonts w:hint="eastAsia"/>
        </w:rPr>
        <w:t>实行垃圾分类的小区，垃圾分类收集亭（点）摆设规范、便民，周围</w:t>
      </w:r>
      <w:r>
        <w:t>5</w:t>
      </w:r>
      <w:r>
        <w:rPr>
          <w:rFonts w:hint="eastAsia"/>
        </w:rPr>
        <w:t>m范围内地面无污渍、无满溢散落垃圾。</w:t>
      </w:r>
    </w:p>
    <w:p>
      <w:pPr>
        <w:pStyle w:val="34"/>
        <w:ind w:firstLine="0" w:firstLineChars="0"/>
      </w:pPr>
      <w:r>
        <w:rPr>
          <w:rFonts w:hint="eastAsia" w:ascii="黑体" w:hAnsi="黑体" w:eastAsia="黑体"/>
        </w:rPr>
        <w:t>5</w:t>
      </w:r>
      <w:r>
        <w:rPr>
          <w:rFonts w:ascii="黑体" w:hAnsi="黑体" w:eastAsia="黑体"/>
        </w:rPr>
        <w:t>.5.4.2</w:t>
      </w:r>
      <w:r>
        <w:t xml:space="preserve"> </w:t>
      </w:r>
      <w:r>
        <w:rPr>
          <w:rFonts w:hint="eastAsia"/>
        </w:rPr>
        <w:t>小区内垃圾桶整洁、无破损、周围</w:t>
      </w:r>
      <w:r>
        <w:t>3</w:t>
      </w:r>
      <w:r>
        <w:rPr>
          <w:rFonts w:hint="eastAsia"/>
        </w:rPr>
        <w:t>m范围内地面干净，参照7</w:t>
      </w:r>
      <w:r>
        <w:t>.1.2</w:t>
      </w:r>
      <w:r>
        <w:rPr>
          <w:rFonts w:hint="eastAsia"/>
        </w:rPr>
        <w:t>相关规定，临时大件垃圾、建筑垃圾归集点日产日清。</w:t>
      </w:r>
    </w:p>
    <w:p>
      <w:pPr>
        <w:pStyle w:val="3"/>
        <w:spacing w:before="156" w:beforeLines="50" w:after="156" w:afterLines="50" w:line="240" w:lineRule="auto"/>
        <w:jc w:val="left"/>
        <w:rPr>
          <w:rFonts w:ascii="黑体" w:hAnsi="黑体" w:eastAsia="黑体" w:cs="Times New Roman"/>
          <w:b w:val="0"/>
          <w:sz w:val="21"/>
          <w:szCs w:val="21"/>
          <w:lang w:val="zh-CN"/>
        </w:rPr>
      </w:pPr>
      <w:bookmarkStart w:id="15" w:name="_Toc134179912"/>
      <w:r>
        <w:rPr>
          <w:rFonts w:ascii="黑体" w:hAnsi="黑体" w:eastAsia="黑体" w:cs="Times New Roman"/>
          <w:b w:val="0"/>
          <w:sz w:val="21"/>
          <w:szCs w:val="21"/>
          <w:lang w:val="zh-CN"/>
        </w:rPr>
        <w:t>5.6</w:t>
      </w:r>
      <w:r>
        <w:rPr>
          <w:rFonts w:hint="eastAsia" w:ascii="黑体" w:hAnsi="黑体" w:eastAsia="黑体" w:cs="Times New Roman"/>
          <w:b w:val="0"/>
          <w:sz w:val="21"/>
          <w:szCs w:val="21"/>
          <w:lang w:val="zh-CN"/>
        </w:rPr>
        <w:t>市场商圈</w:t>
      </w:r>
      <w:bookmarkEnd w:id="15"/>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5.6.1</w:t>
      </w:r>
      <w:r>
        <w:rPr>
          <w:rFonts w:hint="eastAsia" w:ascii="黑体" w:hAnsi="黑体" w:eastAsia="黑体" w:cs="Times New Roman"/>
          <w:b w:val="0"/>
          <w:bCs w:val="0"/>
          <w:sz w:val="21"/>
          <w:szCs w:val="21"/>
          <w:lang w:val="zh-CN"/>
        </w:rPr>
        <w:t>农贸市场</w:t>
      </w:r>
    </w:p>
    <w:p>
      <w:pPr>
        <w:pStyle w:val="34"/>
        <w:ind w:firstLine="0" w:firstLineChars="0"/>
      </w:pPr>
      <w:r>
        <w:rPr>
          <w:rFonts w:hint="eastAsia" w:ascii="黑体" w:hAnsi="黑体" w:eastAsia="黑体"/>
        </w:rPr>
        <w:t>5</w:t>
      </w:r>
      <w:r>
        <w:rPr>
          <w:rFonts w:ascii="黑体" w:hAnsi="黑体" w:eastAsia="黑体"/>
        </w:rPr>
        <w:t>.6.1.1</w:t>
      </w:r>
      <w:r>
        <w:t xml:space="preserve"> </w:t>
      </w:r>
      <w:r>
        <w:rPr>
          <w:rFonts w:hint="eastAsia"/>
        </w:rPr>
        <w:t>农贸市场内部布局合理，分类设摊，摊位应满足以下规定：</w:t>
      </w:r>
    </w:p>
    <w:p>
      <w:pPr>
        <w:pStyle w:val="34"/>
      </w:pPr>
      <w:r>
        <w:rPr>
          <w:rFonts w:hint="eastAsia"/>
        </w:rPr>
        <w:t>a）各类经营摊点备有垃圾收集容器，垃圾及废弃物实行袋装化、桶装化，日产日清，见脏就扫，始终保持干净整洁,摊点及其周围2m范围内无垃圾、杂物和污迹。</w:t>
      </w:r>
    </w:p>
    <w:p>
      <w:pPr>
        <w:pStyle w:val="34"/>
      </w:pPr>
      <w:r>
        <w:rPr>
          <w:rFonts w:hint="eastAsia"/>
        </w:rPr>
        <w:t>b）农贸市场</w:t>
      </w:r>
      <w:r>
        <w:t>内经营食品、副食品、卤菜的摊店及直接入</w:t>
      </w:r>
      <w:r>
        <w:rPr>
          <w:rFonts w:hint="eastAsia"/>
        </w:rPr>
        <w:t>口食品的摊点，有防蝇防尘设施，符合食品卫生要求。</w:t>
      </w:r>
    </w:p>
    <w:p>
      <w:pPr>
        <w:pStyle w:val="34"/>
        <w:ind w:firstLine="0" w:firstLineChars="0"/>
      </w:pPr>
      <w:r>
        <w:rPr>
          <w:rFonts w:hint="eastAsia" w:ascii="黑体" w:hAnsi="黑体" w:eastAsia="黑体"/>
        </w:rPr>
        <w:t>5</w:t>
      </w:r>
      <w:r>
        <w:rPr>
          <w:rFonts w:ascii="黑体" w:hAnsi="黑体" w:eastAsia="黑体"/>
        </w:rPr>
        <w:t>.6.1.2</w:t>
      </w:r>
      <w:r>
        <w:t xml:space="preserve"> </w:t>
      </w:r>
      <w:r>
        <w:rPr>
          <w:rFonts w:hint="eastAsia"/>
        </w:rPr>
        <w:t>农贸市场标志明显，严禁无照经营（自产自销、农民直销摊除外）。商品摆放整齐，禁止超长超宽，禁止占道经营。</w:t>
      </w:r>
    </w:p>
    <w:p>
      <w:pPr>
        <w:pStyle w:val="34"/>
        <w:ind w:firstLine="0" w:firstLineChars="0"/>
      </w:pPr>
      <w:r>
        <w:rPr>
          <w:rFonts w:hint="eastAsia" w:ascii="黑体" w:hAnsi="黑体" w:eastAsia="黑体"/>
        </w:rPr>
        <w:t>5</w:t>
      </w:r>
      <w:r>
        <w:rPr>
          <w:rFonts w:ascii="黑体" w:hAnsi="黑体" w:eastAsia="黑体"/>
        </w:rPr>
        <w:t xml:space="preserve">.6.1.3 </w:t>
      </w:r>
      <w:r>
        <w:rPr>
          <w:rFonts w:hint="eastAsia"/>
        </w:rPr>
        <w:t>农贸市场给、排水设施完善，下水道箅子缝隙小于</w:t>
      </w:r>
      <w:r>
        <w:t>1cm</w:t>
      </w:r>
      <w:r>
        <w:rPr>
          <w:rFonts w:hint="eastAsia"/>
        </w:rPr>
        <w:t>，沟槽内清洁、无积存淤、污物。配备有符合5</w:t>
      </w:r>
      <w:r>
        <w:t>.8</w:t>
      </w:r>
      <w:r>
        <w:rPr>
          <w:rFonts w:hint="eastAsia"/>
        </w:rPr>
        <w:t>相关规定的水冲式公共厕所，地面基本干燥。</w:t>
      </w:r>
    </w:p>
    <w:p>
      <w:pPr>
        <w:pStyle w:val="34"/>
        <w:ind w:firstLine="0" w:firstLineChars="0"/>
      </w:pPr>
      <w:r>
        <w:rPr>
          <w:rFonts w:hint="eastAsia" w:ascii="黑体" w:hAnsi="黑体" w:eastAsia="黑体"/>
        </w:rPr>
        <w:t>5</w:t>
      </w:r>
      <w:r>
        <w:rPr>
          <w:rFonts w:ascii="黑体" w:hAnsi="黑体" w:eastAsia="黑体"/>
        </w:rPr>
        <w:t>.6.1.4</w:t>
      </w:r>
      <w:r>
        <w:t xml:space="preserve"> </w:t>
      </w:r>
      <w:r>
        <w:rPr>
          <w:rFonts w:hint="eastAsia"/>
        </w:rPr>
        <w:t>农贸市场内车辆不得随意停放，车辆应有序停放在划定的停车区域内，场外车辆停放整齐有序</w:t>
      </w:r>
      <w:r>
        <w:t>,有条件的地方车辆分类停放。</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.6.2</w:t>
      </w:r>
      <w:r>
        <w:rPr>
          <w:rFonts w:hint="eastAsia" w:ascii="黑体" w:hAnsi="黑体" w:eastAsia="黑体" w:cs="Times New Roman"/>
          <w:b w:val="0"/>
          <w:bCs w:val="0"/>
          <w:sz w:val="21"/>
          <w:szCs w:val="21"/>
          <w:lang w:val="zh-CN"/>
        </w:rPr>
        <w:t>商业商圈</w:t>
      </w:r>
    </w:p>
    <w:p>
      <w:pPr>
        <w:pStyle w:val="34"/>
        <w:ind w:firstLine="0" w:firstLineChars="0"/>
      </w:pPr>
      <w:r>
        <w:rPr>
          <w:rFonts w:hint="eastAsia" w:ascii="黑体" w:hAnsi="黑体" w:eastAsia="黑体"/>
        </w:rPr>
        <w:t>5</w:t>
      </w:r>
      <w:r>
        <w:rPr>
          <w:rFonts w:ascii="黑体" w:hAnsi="黑体" w:eastAsia="黑体"/>
        </w:rPr>
        <w:t>.6.2.1</w:t>
      </w:r>
      <w:r>
        <w:t xml:space="preserve"> </w:t>
      </w:r>
      <w:r>
        <w:rPr>
          <w:rFonts w:hint="eastAsia"/>
        </w:rPr>
        <w:t>商圈内楼梯、电梯、走道等</w:t>
      </w:r>
      <w:r>
        <w:t>公共区域</w:t>
      </w:r>
      <w:r>
        <w:rPr>
          <w:rFonts w:hint="eastAsia"/>
        </w:rPr>
        <w:t>及入口广场、地上地下停车场等区域</w:t>
      </w:r>
      <w:r>
        <w:t>无污迹、无水泥迹、无杂物、无积水、</w:t>
      </w:r>
      <w:r>
        <w:rPr>
          <w:rFonts w:hint="eastAsia"/>
        </w:rPr>
        <w:t>无堆放杂物。</w:t>
      </w:r>
    </w:p>
    <w:p>
      <w:pPr>
        <w:pStyle w:val="34"/>
        <w:ind w:firstLine="0" w:firstLineChars="0"/>
      </w:pPr>
      <w:r>
        <w:rPr>
          <w:rFonts w:hint="eastAsia" w:ascii="黑体" w:hAnsi="黑体" w:eastAsia="黑体"/>
        </w:rPr>
        <w:t>5</w:t>
      </w:r>
      <w:r>
        <w:rPr>
          <w:rFonts w:ascii="黑体" w:hAnsi="黑体" w:eastAsia="黑体"/>
        </w:rPr>
        <w:t>.6.2.2</w:t>
      </w:r>
      <w:r>
        <w:t xml:space="preserve"> </w:t>
      </w:r>
      <w:r>
        <w:rPr>
          <w:rFonts w:hint="eastAsia"/>
        </w:rPr>
        <w:t>商业建（构）筑物、广告招牌无污渍，保持外观完好，外立面干净、无污渍，无乱张贴、乱涂写、乱刻画、乱拉乱挂现象。</w:t>
      </w:r>
    </w:p>
    <w:p>
      <w:pPr>
        <w:pStyle w:val="34"/>
        <w:ind w:firstLine="0" w:firstLineChars="0"/>
      </w:pPr>
      <w:r>
        <w:rPr>
          <w:rFonts w:hint="eastAsia" w:ascii="黑体" w:hAnsi="黑体" w:eastAsia="黑体"/>
        </w:rPr>
        <w:t>5</w:t>
      </w:r>
      <w:r>
        <w:rPr>
          <w:rFonts w:ascii="黑体" w:hAnsi="黑体" w:eastAsia="黑体"/>
        </w:rPr>
        <w:t>.6.2.3</w:t>
      </w:r>
      <w:r>
        <w:t xml:space="preserve"> </w:t>
      </w:r>
      <w:r>
        <w:rPr>
          <w:rFonts w:hint="eastAsia"/>
        </w:rPr>
        <w:t>商圈内公共厕所符合5</w:t>
      </w:r>
      <w:r>
        <w:t>.8</w:t>
      </w:r>
      <w:r>
        <w:rPr>
          <w:rFonts w:hint="eastAsia"/>
        </w:rPr>
        <w:t>的相关规定。</w:t>
      </w:r>
    </w:p>
    <w:p>
      <w:pPr>
        <w:pStyle w:val="3"/>
        <w:spacing w:before="156" w:beforeLines="50" w:after="156" w:afterLines="50" w:line="240" w:lineRule="auto"/>
        <w:jc w:val="left"/>
        <w:rPr>
          <w:rFonts w:ascii="黑体" w:hAnsi="黑体" w:eastAsia="黑体" w:cs="Times New Roman"/>
          <w:b w:val="0"/>
          <w:sz w:val="21"/>
          <w:szCs w:val="21"/>
          <w:lang w:val="zh-CN"/>
        </w:rPr>
      </w:pPr>
      <w:bookmarkStart w:id="16" w:name="_Toc134179913"/>
      <w:r>
        <w:rPr>
          <w:rFonts w:ascii="黑体" w:hAnsi="黑体" w:eastAsia="黑体" w:cs="Times New Roman"/>
          <w:b w:val="0"/>
          <w:sz w:val="21"/>
          <w:szCs w:val="21"/>
          <w:lang w:val="zh-CN"/>
        </w:rPr>
        <w:t>5.7</w:t>
      </w:r>
      <w:r>
        <w:rPr>
          <w:rFonts w:hint="eastAsia" w:ascii="黑体" w:hAnsi="黑体" w:eastAsia="黑体" w:cs="Times New Roman"/>
          <w:b w:val="0"/>
          <w:sz w:val="21"/>
          <w:szCs w:val="21"/>
          <w:lang w:val="zh-CN"/>
        </w:rPr>
        <w:t>建筑工地</w:t>
      </w:r>
      <w:bookmarkEnd w:id="16"/>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5.7.1</w:t>
      </w:r>
      <w:r>
        <w:rPr>
          <w:rFonts w:hint="eastAsia" w:ascii="黑体" w:hAnsi="黑体" w:eastAsia="黑体" w:cs="Times New Roman"/>
          <w:b w:val="0"/>
          <w:bCs w:val="0"/>
          <w:sz w:val="21"/>
          <w:szCs w:val="21"/>
          <w:lang w:val="zh-CN"/>
        </w:rPr>
        <w:t>工地现场</w:t>
      </w:r>
    </w:p>
    <w:p>
      <w:pPr>
        <w:pStyle w:val="34"/>
        <w:ind w:firstLine="0" w:firstLineChars="0"/>
      </w:pPr>
      <w:r>
        <w:rPr>
          <w:rFonts w:ascii="黑体" w:hAnsi="黑体" w:eastAsia="黑体"/>
        </w:rPr>
        <w:t xml:space="preserve">5.7.1.1 </w:t>
      </w:r>
      <w:r>
        <w:rPr>
          <w:rFonts w:hint="eastAsia"/>
        </w:rPr>
        <w:t>施工现场的主要道路应进行硬化处理。裸露的场地和堆放的土方应采取覆盖、固化或绿化等措施。</w:t>
      </w:r>
    </w:p>
    <w:p>
      <w:pPr>
        <w:pStyle w:val="34"/>
        <w:ind w:firstLine="0" w:firstLineChars="0"/>
      </w:pPr>
      <w:r>
        <w:rPr>
          <w:rFonts w:ascii="黑体" w:hAnsi="黑体" w:eastAsia="黑体"/>
        </w:rPr>
        <w:t>5.7.1.2</w:t>
      </w:r>
      <w:r>
        <w:t xml:space="preserve"> </w:t>
      </w:r>
      <w:r>
        <w:rPr>
          <w:rFonts w:hint="eastAsia"/>
        </w:rPr>
        <w:t>施工现场出入口</w:t>
      </w:r>
      <w:r>
        <w:t>50</w:t>
      </w:r>
      <w:r>
        <w:rPr>
          <w:rFonts w:hint="eastAsia"/>
        </w:rPr>
        <w:t>m</w:t>
      </w:r>
      <w:r>
        <w:t>范围内无碎砖乱石，无明显泥</w:t>
      </w:r>
      <w:r>
        <w:rPr>
          <w:rFonts w:hint="eastAsia"/>
        </w:rPr>
        <w:t>印</w:t>
      </w:r>
      <w:r>
        <w:t>、</w:t>
      </w:r>
      <w:r>
        <w:rPr>
          <w:rFonts w:hint="eastAsia"/>
        </w:rPr>
        <w:t>污泥和</w:t>
      </w:r>
      <w:r>
        <w:t>污水。</w:t>
      </w:r>
    </w:p>
    <w:p>
      <w:pPr>
        <w:pStyle w:val="34"/>
        <w:ind w:firstLine="0" w:firstLineChars="0"/>
      </w:pPr>
      <w:r>
        <w:rPr>
          <w:rFonts w:ascii="黑体" w:hAnsi="黑体" w:eastAsia="黑体"/>
        </w:rPr>
        <w:t>5.7.1.3</w:t>
      </w:r>
      <w:r>
        <w:t xml:space="preserve"> 施工现场</w:t>
      </w:r>
      <w:r>
        <w:rPr>
          <w:rFonts w:hint="eastAsia"/>
        </w:rPr>
        <w:t>在</w:t>
      </w:r>
      <w:r>
        <w:t>车辆进出口</w:t>
      </w:r>
      <w:r>
        <w:rPr>
          <w:rFonts w:hint="eastAsia"/>
        </w:rPr>
        <w:t>位置</w:t>
      </w:r>
      <w:r>
        <w:t>应设置冲洗设施</w:t>
      </w:r>
      <w:r>
        <w:rPr>
          <w:rFonts w:hint="eastAsia"/>
        </w:rPr>
        <w:t>，运输车辆进出工地冲洗到位，</w:t>
      </w:r>
      <w:r>
        <w:rPr>
          <w:rFonts w:hint="eastAsia" w:ascii="Helvetica" w:hAnsi="Helvetica"/>
          <w:color w:val="000000"/>
          <w:shd w:val="clear" w:color="auto" w:fill="FFFFFF"/>
        </w:rPr>
        <w:t>做到车容整洁，车辆号牌清晰，车厢及厢盖外部清洁</w:t>
      </w:r>
      <w:r>
        <w:rPr>
          <w:rFonts w:hint="eastAsia"/>
        </w:rPr>
        <w:t>，并按要求密闭化运输。</w:t>
      </w:r>
    </w:p>
    <w:p>
      <w:pPr>
        <w:pStyle w:val="34"/>
        <w:ind w:firstLine="0" w:firstLineChars="0"/>
        <w:rPr>
          <w:lang w:val="zh-CN"/>
        </w:rPr>
      </w:pPr>
      <w:r>
        <w:rPr>
          <w:rFonts w:hint="eastAsia" w:ascii="黑体" w:hAnsi="黑体" w:eastAsia="黑体"/>
        </w:rPr>
        <w:t>5</w:t>
      </w:r>
      <w:r>
        <w:rPr>
          <w:rFonts w:ascii="黑体" w:hAnsi="黑体" w:eastAsia="黑体"/>
        </w:rPr>
        <w:t>.7.1.4</w:t>
      </w:r>
      <w:r>
        <w:t xml:space="preserve"> </w:t>
      </w:r>
      <w:r>
        <w:rPr>
          <w:rFonts w:hint="eastAsia"/>
        </w:rPr>
        <w:t>施工现场建筑材料、建筑垃圾、生活垃圾等堆放有序，并及时处理，无乱堆乱放现象。</w:t>
      </w:r>
    </w:p>
    <w:p>
      <w:pPr>
        <w:pStyle w:val="34"/>
      </w:pPr>
      <w:r>
        <w:rPr>
          <w:rFonts w:hint="eastAsia"/>
        </w:rPr>
        <w:t>a</w:t>
      </w:r>
      <w:r>
        <w:t>）石膏粉、水泥、腻子粉等易起尘物料，应采用专用仓库、储藏罐等形式分类存放，砂、石等散料堆场</w:t>
      </w:r>
      <w:r>
        <w:rPr>
          <w:rFonts w:hint="eastAsia"/>
        </w:rPr>
        <w:t>应设置不低于堆放高度的围栏并采用防尘网进行覆盖。</w:t>
      </w:r>
    </w:p>
    <w:p>
      <w:pPr>
        <w:pStyle w:val="34"/>
      </w:pPr>
      <w:r>
        <w:t>b）工程渣土、建筑垃圾应当集中分类堆放，严密覆盖，并在24小时内采用密闭方式清运出场，不能及时清运的必须采取洒水、覆盖等防尘措施。</w:t>
      </w:r>
    </w:p>
    <w:p>
      <w:pPr>
        <w:pStyle w:val="34"/>
      </w:pPr>
      <w:r>
        <w:rPr>
          <w:rFonts w:hint="eastAsia"/>
        </w:rPr>
        <w:t>c</w:t>
      </w:r>
      <w:r>
        <w:t>）弃土应设置临时堆放场，堆放高度不高于1.5m，废弃砖瓦、混凝土块等废弃物应设贮存池，池体限高1.5m，堆放高度不超过池体高度。</w:t>
      </w:r>
    </w:p>
    <w:p>
      <w:pPr>
        <w:pStyle w:val="34"/>
      </w:pPr>
      <w:r>
        <w:t>d）施工现场和生活区要分别设置垃圾堆放池，垃圾及时清理，不随意抛掷，并设污水沉淀池，防止污水、泥浆不经处理直接外排造成堵塞下水道，污染环境。</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5.7.2</w:t>
      </w:r>
      <w:r>
        <w:rPr>
          <w:rFonts w:hint="eastAsia" w:ascii="黑体" w:hAnsi="黑体" w:eastAsia="黑体" w:cs="Times New Roman"/>
          <w:b w:val="0"/>
          <w:bCs w:val="0"/>
          <w:sz w:val="21"/>
          <w:szCs w:val="21"/>
          <w:lang w:val="zh-CN"/>
        </w:rPr>
        <w:t>工地围挡</w:t>
      </w:r>
    </w:p>
    <w:p>
      <w:pPr>
        <w:pStyle w:val="34"/>
        <w:ind w:firstLine="0" w:firstLineChars="0"/>
      </w:pPr>
      <w:r>
        <w:rPr>
          <w:rFonts w:hint="eastAsia" w:ascii="黑体" w:hAnsi="黑体" w:eastAsia="黑体"/>
        </w:rPr>
        <w:t>5</w:t>
      </w:r>
      <w:r>
        <w:rPr>
          <w:rFonts w:ascii="黑体" w:hAnsi="黑体" w:eastAsia="黑体"/>
        </w:rPr>
        <w:t>.7.2.1</w:t>
      </w:r>
      <w:r>
        <w:t xml:space="preserve"> 施工现场应沿周边连续设置硬质围挡，临时维修、维护、抢险工程应适当</w:t>
      </w:r>
      <w:r>
        <w:rPr>
          <w:rFonts w:hint="eastAsia"/>
        </w:rPr>
        <w:t>设施临时围挡，并应符合下列要求</w:t>
      </w:r>
      <w:r>
        <w:t>:</w:t>
      </w:r>
    </w:p>
    <w:p>
      <w:pPr>
        <w:pStyle w:val="34"/>
      </w:pPr>
      <w:r>
        <w:t>a</w:t>
      </w:r>
      <w:r>
        <w:rPr>
          <w:rFonts w:hint="eastAsia"/>
        </w:rPr>
        <w:t>）</w:t>
      </w:r>
      <w:r>
        <w:t>围挡应采用标准化、模块化、装配化围挡</w:t>
      </w:r>
      <w:r>
        <w:rPr>
          <w:rFonts w:hint="eastAsia"/>
        </w:rPr>
        <w:t>；</w:t>
      </w:r>
    </w:p>
    <w:p>
      <w:pPr>
        <w:pStyle w:val="34"/>
      </w:pPr>
      <w:r>
        <w:rPr>
          <w:rFonts w:hint="eastAsia"/>
        </w:rPr>
        <w:t>b）</w:t>
      </w:r>
      <w:r>
        <w:t>围挡底部应设置不低于20cm高的防溢座，不得有泥浆外泄</w:t>
      </w:r>
      <w:r>
        <w:rPr>
          <w:rFonts w:hint="eastAsia"/>
        </w:rPr>
        <w:t>，</w:t>
      </w:r>
      <w:r>
        <w:t>对特殊地点无法设置围挡及防溢座的，应设置警示牌</w:t>
      </w:r>
      <w:r>
        <w:rPr>
          <w:rFonts w:hint="eastAsia"/>
        </w:rPr>
        <w:t>；</w:t>
      </w:r>
    </w:p>
    <w:p>
      <w:pPr>
        <w:pStyle w:val="34"/>
      </w:pPr>
      <w:r>
        <w:t>c</w:t>
      </w:r>
      <w:r>
        <w:rPr>
          <w:rFonts w:hint="eastAsia"/>
        </w:rPr>
        <w:t>）</w:t>
      </w:r>
      <w:r>
        <w:t>围挡应牢固、美观、环保、无破损、无锈蚀，保证施工作业人员和周边行人的安全</w:t>
      </w:r>
      <w:r>
        <w:rPr>
          <w:rFonts w:hint="eastAsia"/>
        </w:rPr>
        <w:t>；</w:t>
      </w:r>
    </w:p>
    <w:p>
      <w:pPr>
        <w:pStyle w:val="34"/>
      </w:pPr>
      <w:r>
        <w:t>d</w:t>
      </w:r>
      <w:r>
        <w:rPr>
          <w:rFonts w:hint="eastAsia"/>
        </w:rPr>
        <w:t>）</w:t>
      </w:r>
      <w:r>
        <w:t>围挡立面应保持干净、整洁，无尘土</w:t>
      </w:r>
      <w:r>
        <w:rPr>
          <w:rFonts w:hint="eastAsia"/>
        </w:rPr>
        <w:t>，</w:t>
      </w:r>
      <w:r>
        <w:t>无乱张贴、乱涂写、乱刻画等现象</w:t>
      </w:r>
      <w:r>
        <w:rPr>
          <w:rFonts w:hint="eastAsia"/>
        </w:rPr>
        <w:t>；</w:t>
      </w:r>
    </w:p>
    <w:p>
      <w:pPr>
        <w:pStyle w:val="34"/>
      </w:pPr>
      <w:r>
        <w:rPr>
          <w:rFonts w:hint="eastAsia"/>
        </w:rPr>
        <w:t>e）</w:t>
      </w:r>
      <w:r>
        <w:t>除临时维修、维护、抢险的临时围挡外，围挡上部应设置水雾喷淋降尘装置</w:t>
      </w:r>
      <w:r>
        <w:rPr>
          <w:rFonts w:hint="eastAsia"/>
        </w:rPr>
        <w:t>。</w:t>
      </w:r>
    </w:p>
    <w:p>
      <w:pPr>
        <w:pStyle w:val="34"/>
        <w:ind w:firstLine="0" w:firstLineChars="0"/>
      </w:pPr>
      <w:r>
        <w:rPr>
          <w:rFonts w:hint="eastAsia" w:ascii="黑体" w:hAnsi="黑体" w:eastAsia="黑体"/>
          <w:color w:val="000000"/>
          <w:shd w:val="clear" w:color="auto" w:fill="FFFFFF"/>
        </w:rPr>
        <w:t>5</w:t>
      </w:r>
      <w:r>
        <w:rPr>
          <w:rFonts w:ascii="黑体" w:hAnsi="黑体" w:eastAsia="黑体"/>
          <w:color w:val="000000"/>
          <w:shd w:val="clear" w:color="auto" w:fill="FFFFFF"/>
        </w:rPr>
        <w:t>.7.2.2</w:t>
      </w:r>
      <w:r>
        <w:rPr>
          <w:rFonts w:ascii="Helvetica" w:hAnsi="Helvetica"/>
          <w:color w:val="000000"/>
          <w:shd w:val="clear" w:color="auto" w:fill="FFFFFF"/>
        </w:rPr>
        <w:t xml:space="preserve"> 应在围挡显著位置上以项目形象宣传广告的形式设置清晰的施工标牌，图幅大小与公益广告保持一致。</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5.7.3</w:t>
      </w:r>
      <w:r>
        <w:rPr>
          <w:rFonts w:hint="eastAsia" w:ascii="黑体" w:hAnsi="黑体" w:eastAsia="黑体" w:cs="Times New Roman"/>
          <w:b w:val="0"/>
          <w:bCs w:val="0"/>
          <w:sz w:val="21"/>
          <w:szCs w:val="21"/>
          <w:lang w:val="zh-CN"/>
        </w:rPr>
        <w:t>扬尘治理</w:t>
      </w:r>
    </w:p>
    <w:p>
      <w:pPr>
        <w:pStyle w:val="34"/>
        <w:ind w:firstLine="0" w:firstLineChars="0"/>
      </w:pPr>
      <w:r>
        <w:rPr>
          <w:rFonts w:hint="eastAsia" w:ascii="黑体" w:hAnsi="黑体" w:eastAsia="黑体"/>
        </w:rPr>
        <w:t>5</w:t>
      </w:r>
      <w:r>
        <w:rPr>
          <w:rFonts w:ascii="黑体" w:hAnsi="黑体" w:eastAsia="黑体"/>
        </w:rPr>
        <w:t>.7.3.1</w:t>
      </w:r>
      <w:r>
        <w:t xml:space="preserve"> </w:t>
      </w:r>
      <w:r>
        <w:rPr>
          <w:rFonts w:hint="eastAsia"/>
        </w:rPr>
        <w:t>扬尘控制做到“六个百分百”，即工地“围挡、硬化、覆盖、冲洗、保洁”达标，并设立扬尘防治公示牌；工地周边</w:t>
      </w:r>
      <w:r>
        <w:t>100%围挡，裸露场地100%覆盖，场地主要道路100%硬化，出入车辆100%冲洗，拆迁工地100%湿法作业，渣土车辆100%密闭出场。</w:t>
      </w:r>
    </w:p>
    <w:p>
      <w:pPr>
        <w:pStyle w:val="34"/>
        <w:ind w:firstLine="0" w:firstLineChars="0"/>
      </w:pPr>
      <w:r>
        <w:rPr>
          <w:rFonts w:hint="eastAsia" w:ascii="黑体" w:hAnsi="黑体" w:eastAsia="黑体"/>
        </w:rPr>
        <w:t>5</w:t>
      </w:r>
      <w:r>
        <w:rPr>
          <w:rFonts w:ascii="黑体" w:hAnsi="黑体" w:eastAsia="黑体"/>
        </w:rPr>
        <w:t>.7.3.2</w:t>
      </w:r>
      <w:r>
        <w:t xml:space="preserve"> </w:t>
      </w:r>
      <w:r>
        <w:rPr>
          <w:rFonts w:hint="eastAsia"/>
        </w:rPr>
        <w:t>工地现场应设置喷淋、雾炮机等降尘设备；土方开挖、回填、现场破拆、切割作业，应采用洒水等湿法作业。</w:t>
      </w:r>
    </w:p>
    <w:p>
      <w:pPr>
        <w:pStyle w:val="34"/>
        <w:ind w:firstLine="0" w:firstLineChars="0"/>
      </w:pPr>
      <w:r>
        <w:rPr>
          <w:rFonts w:hint="eastAsia" w:ascii="黑体" w:hAnsi="黑体" w:eastAsia="黑体"/>
        </w:rPr>
        <w:t>5</w:t>
      </w:r>
      <w:r>
        <w:rPr>
          <w:rFonts w:ascii="黑体" w:hAnsi="黑体" w:eastAsia="黑体"/>
        </w:rPr>
        <w:t xml:space="preserve">.7.3.3 </w:t>
      </w:r>
      <w:r>
        <w:rPr>
          <w:rFonts w:hint="eastAsia"/>
        </w:rPr>
        <w:t>当空气质量指数</w:t>
      </w:r>
      <w:r>
        <w:t>(AQI)不大于300时，</w:t>
      </w:r>
      <w:r>
        <w:rPr>
          <w:rFonts w:hint="eastAsia"/>
        </w:rPr>
        <w:t>参照《建筑施工颗粒物排放标准》选取施工场地监测点，且监测点颗粒物排放浓度</w:t>
      </w:r>
      <w:r>
        <w:t>控制要求</w:t>
      </w:r>
      <w:r>
        <w:rPr>
          <w:rFonts w:hint="eastAsia"/>
        </w:rPr>
        <w:t>符合表5</w:t>
      </w:r>
      <w:r>
        <w:t>.7.3.3</w:t>
      </w:r>
      <w:r>
        <w:rPr>
          <w:rFonts w:hint="eastAsia"/>
        </w:rPr>
        <w:t>规定。</w:t>
      </w:r>
    </w:p>
    <w:p>
      <w:pPr>
        <w:pStyle w:val="52"/>
      </w:pPr>
      <w:r>
        <w:rPr>
          <w:rFonts w:hint="eastAsia"/>
        </w:rPr>
        <w:t>表5</w:t>
      </w:r>
      <w:r>
        <w:t xml:space="preserve">.7.3.3 </w:t>
      </w:r>
      <w:r>
        <w:rPr>
          <w:rFonts w:hint="eastAsia"/>
        </w:rPr>
        <w:t>监测点颗粒物排放要求</w:t>
      </w:r>
    </w:p>
    <w:tbl>
      <w:tblPr>
        <w:tblStyle w:val="1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074" w:type="dxa"/>
            <w:vAlign w:val="center"/>
          </w:tcPr>
          <w:p>
            <w:pPr>
              <w:pStyle w:val="34"/>
              <w:tabs>
                <w:tab w:val="right" w:pos="840"/>
                <w:tab w:val="right" w:pos="1260"/>
                <w:tab w:val="clear" w:pos="4201"/>
              </w:tabs>
              <w:ind w:firstLine="0" w:firstLineChars="0"/>
              <w:jc w:val="center"/>
              <w:rPr>
                <w:rFonts w:hint="eastAsia" w:ascii="黑体" w:hAnsi="黑体" w:eastAsia="黑体"/>
                <w:sz w:val="18"/>
                <w:szCs w:val="18"/>
              </w:rPr>
            </w:pPr>
            <w:r>
              <w:rPr>
                <w:rFonts w:hint="eastAsia" w:ascii="黑体" w:hAnsi="黑体" w:eastAsia="黑体"/>
                <w:sz w:val="18"/>
                <w:szCs w:val="18"/>
              </w:rPr>
              <w:t>控制项目</w:t>
            </w:r>
          </w:p>
        </w:tc>
        <w:tc>
          <w:tcPr>
            <w:tcW w:w="2074" w:type="dxa"/>
            <w:vAlign w:val="center"/>
          </w:tcPr>
          <w:p>
            <w:pPr>
              <w:pStyle w:val="34"/>
              <w:tabs>
                <w:tab w:val="right" w:pos="840"/>
                <w:tab w:val="right" w:pos="1260"/>
                <w:tab w:val="clear" w:pos="4201"/>
              </w:tabs>
              <w:ind w:firstLine="0" w:firstLineChars="0"/>
              <w:jc w:val="center"/>
              <w:rPr>
                <w:rFonts w:hint="eastAsia" w:ascii="黑体" w:hAnsi="黑体" w:eastAsia="黑体"/>
                <w:sz w:val="18"/>
                <w:szCs w:val="18"/>
              </w:rPr>
            </w:pPr>
            <w:r>
              <w:rPr>
                <w:rFonts w:hint="eastAsia" w:ascii="黑体" w:hAnsi="黑体" w:eastAsia="黑体"/>
                <w:sz w:val="18"/>
                <w:szCs w:val="18"/>
              </w:rPr>
              <w:t>单位</w:t>
            </w:r>
          </w:p>
        </w:tc>
        <w:tc>
          <w:tcPr>
            <w:tcW w:w="2074" w:type="dxa"/>
            <w:vAlign w:val="center"/>
          </w:tcPr>
          <w:p>
            <w:pPr>
              <w:pStyle w:val="34"/>
              <w:tabs>
                <w:tab w:val="right" w:pos="840"/>
                <w:tab w:val="right" w:pos="1260"/>
                <w:tab w:val="clear" w:pos="4201"/>
              </w:tabs>
              <w:ind w:firstLine="0" w:firstLineChars="0"/>
              <w:jc w:val="center"/>
              <w:rPr>
                <w:rFonts w:hint="eastAsia" w:ascii="黑体" w:hAnsi="黑体" w:eastAsia="黑体"/>
                <w:sz w:val="18"/>
                <w:szCs w:val="18"/>
              </w:rPr>
            </w:pPr>
            <w:r>
              <w:rPr>
                <w:rFonts w:hint="eastAsia" w:ascii="黑体" w:hAnsi="黑体" w:eastAsia="黑体"/>
                <w:sz w:val="18"/>
                <w:szCs w:val="18"/>
              </w:rPr>
              <w:t>监测点浓度限值</w:t>
            </w:r>
          </w:p>
        </w:tc>
        <w:tc>
          <w:tcPr>
            <w:tcW w:w="2074" w:type="dxa"/>
            <w:vAlign w:val="center"/>
          </w:tcPr>
          <w:p>
            <w:pPr>
              <w:pStyle w:val="34"/>
              <w:tabs>
                <w:tab w:val="right" w:pos="840"/>
                <w:tab w:val="right" w:pos="1260"/>
                <w:tab w:val="clear" w:pos="4201"/>
              </w:tabs>
              <w:ind w:firstLine="0" w:firstLineChars="0"/>
              <w:jc w:val="center"/>
              <w:rPr>
                <w:rFonts w:hint="eastAsia" w:ascii="黑体" w:hAnsi="黑体" w:eastAsia="黑体"/>
                <w:sz w:val="18"/>
                <w:szCs w:val="18"/>
              </w:rPr>
            </w:pPr>
            <w:r>
              <w:rPr>
                <w:rFonts w:hint="eastAsia" w:ascii="黑体" w:hAnsi="黑体" w:eastAsia="黑体"/>
                <w:sz w:val="18"/>
                <w:szCs w:val="18"/>
              </w:rPr>
              <w:t>达标判定依据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4" w:type="dxa"/>
            <w:vMerge w:val="restart"/>
            <w:vAlign w:val="center"/>
          </w:tcPr>
          <w:p>
            <w:pPr>
              <w:pStyle w:val="34"/>
              <w:tabs>
                <w:tab w:val="right" w:pos="840"/>
                <w:tab w:val="right" w:pos="1260"/>
                <w:tab w:val="clear" w:pos="4201"/>
              </w:tabs>
              <w:ind w:firstLine="0" w:firstLineChars="0"/>
              <w:jc w:val="center"/>
              <w:rPr>
                <w:rFonts w:hint="eastAsia" w:hAnsi="宋体"/>
                <w:sz w:val="18"/>
                <w:szCs w:val="18"/>
              </w:rPr>
            </w:pPr>
            <w:r>
              <w:rPr>
                <w:rFonts w:hint="eastAsia" w:hAnsi="宋体"/>
                <w:sz w:val="18"/>
                <w:szCs w:val="18"/>
              </w:rPr>
              <w:t>T</w:t>
            </w:r>
            <w:r>
              <w:rPr>
                <w:rFonts w:hAnsi="宋体"/>
                <w:sz w:val="18"/>
                <w:szCs w:val="18"/>
              </w:rPr>
              <w:t>SP</w:t>
            </w:r>
          </w:p>
        </w:tc>
        <w:tc>
          <w:tcPr>
            <w:tcW w:w="2074" w:type="dxa"/>
            <w:vMerge w:val="restart"/>
            <w:vAlign w:val="center"/>
          </w:tcPr>
          <w:p>
            <w:pPr>
              <w:pStyle w:val="34"/>
              <w:tabs>
                <w:tab w:val="right" w:pos="840"/>
                <w:tab w:val="right" w:pos="1260"/>
                <w:tab w:val="clear" w:pos="4201"/>
              </w:tabs>
              <w:ind w:firstLine="0" w:firstLineChars="0"/>
              <w:jc w:val="center"/>
              <w:rPr>
                <w:rFonts w:hint="eastAsia" w:hAnsi="宋体"/>
                <w:sz w:val="18"/>
                <w:szCs w:val="18"/>
              </w:rPr>
            </w:pPr>
            <w:r>
              <w:rPr>
                <w:rFonts w:hAnsi="宋体"/>
                <w:sz w:val="18"/>
                <w:szCs w:val="18"/>
              </w:rPr>
              <w:t>Ug/m</w:t>
            </w:r>
            <w:r>
              <w:rPr>
                <w:rFonts w:hAnsi="宋体"/>
                <w:sz w:val="18"/>
                <w:szCs w:val="18"/>
                <w:vertAlign w:val="superscript"/>
              </w:rPr>
              <w:t>3</w:t>
            </w:r>
          </w:p>
        </w:tc>
        <w:tc>
          <w:tcPr>
            <w:tcW w:w="2074" w:type="dxa"/>
            <w:vAlign w:val="center"/>
          </w:tcPr>
          <w:p>
            <w:pPr>
              <w:pStyle w:val="34"/>
              <w:tabs>
                <w:tab w:val="right" w:pos="840"/>
                <w:tab w:val="right" w:pos="1260"/>
                <w:tab w:val="clear" w:pos="4201"/>
              </w:tabs>
              <w:ind w:firstLine="0" w:firstLineChars="0"/>
              <w:jc w:val="center"/>
              <w:rPr>
                <w:rFonts w:hint="eastAsia" w:hAnsi="宋体"/>
                <w:sz w:val="18"/>
                <w:szCs w:val="18"/>
              </w:rPr>
            </w:pPr>
            <w:r>
              <w:rPr>
                <w:rFonts w:hAnsi="宋体"/>
                <w:sz w:val="18"/>
                <w:szCs w:val="18"/>
              </w:rPr>
              <w:t>1000</w:t>
            </w:r>
          </w:p>
        </w:tc>
        <w:tc>
          <w:tcPr>
            <w:tcW w:w="2074" w:type="dxa"/>
            <w:vAlign w:val="center"/>
          </w:tcPr>
          <w:p>
            <w:pPr>
              <w:pStyle w:val="34"/>
              <w:tabs>
                <w:tab w:val="right" w:pos="840"/>
                <w:tab w:val="right" w:pos="1260"/>
                <w:tab w:val="clear" w:pos="4201"/>
              </w:tabs>
              <w:ind w:firstLine="0" w:firstLineChars="0"/>
              <w:jc w:val="center"/>
              <w:rPr>
                <w:rFonts w:hint="eastAsia" w:hAnsi="宋体"/>
                <w:sz w:val="18"/>
                <w:szCs w:val="18"/>
              </w:rPr>
            </w:pPr>
            <w:r>
              <w:rPr>
                <w:rFonts w:hint="eastAsia" w:hAnsi="宋体"/>
                <w:sz w:val="18"/>
                <w:szCs w:val="18"/>
              </w:rPr>
              <w:t>超标次数≤</w:t>
            </w:r>
            <w:r>
              <w:rPr>
                <w:rFonts w:hAnsi="宋体"/>
                <w:sz w:val="18"/>
                <w:szCs w:val="18"/>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4" w:type="dxa"/>
            <w:vMerge w:val="continue"/>
            <w:vAlign w:val="center"/>
          </w:tcPr>
          <w:p>
            <w:pPr>
              <w:pStyle w:val="34"/>
              <w:tabs>
                <w:tab w:val="right" w:pos="840"/>
                <w:tab w:val="right" w:pos="1260"/>
                <w:tab w:val="clear" w:pos="4201"/>
              </w:tabs>
              <w:ind w:firstLine="0" w:firstLineChars="0"/>
              <w:jc w:val="center"/>
              <w:rPr>
                <w:rFonts w:hint="eastAsia" w:hAnsi="宋体"/>
                <w:sz w:val="18"/>
                <w:szCs w:val="18"/>
              </w:rPr>
            </w:pPr>
          </w:p>
        </w:tc>
        <w:tc>
          <w:tcPr>
            <w:tcW w:w="2074" w:type="dxa"/>
            <w:vMerge w:val="continue"/>
            <w:vAlign w:val="center"/>
          </w:tcPr>
          <w:p>
            <w:pPr>
              <w:pStyle w:val="34"/>
              <w:tabs>
                <w:tab w:val="right" w:pos="840"/>
                <w:tab w:val="right" w:pos="1260"/>
                <w:tab w:val="clear" w:pos="4201"/>
              </w:tabs>
              <w:ind w:firstLine="0" w:firstLineChars="0"/>
              <w:jc w:val="center"/>
              <w:rPr>
                <w:rFonts w:hint="eastAsia" w:hAnsi="宋体"/>
                <w:sz w:val="18"/>
                <w:szCs w:val="18"/>
              </w:rPr>
            </w:pPr>
          </w:p>
        </w:tc>
        <w:tc>
          <w:tcPr>
            <w:tcW w:w="2074" w:type="dxa"/>
            <w:vAlign w:val="center"/>
          </w:tcPr>
          <w:p>
            <w:pPr>
              <w:pStyle w:val="34"/>
              <w:tabs>
                <w:tab w:val="right" w:pos="840"/>
                <w:tab w:val="right" w:pos="1260"/>
                <w:tab w:val="clear" w:pos="4201"/>
              </w:tabs>
              <w:ind w:firstLine="0" w:firstLineChars="0"/>
              <w:jc w:val="center"/>
              <w:rPr>
                <w:rFonts w:hint="eastAsia" w:hAnsi="宋体"/>
                <w:sz w:val="18"/>
                <w:szCs w:val="18"/>
              </w:rPr>
            </w:pPr>
            <w:r>
              <w:rPr>
                <w:rFonts w:hAnsi="宋体"/>
                <w:sz w:val="18"/>
                <w:szCs w:val="18"/>
              </w:rPr>
              <w:t>500</w:t>
            </w:r>
          </w:p>
        </w:tc>
        <w:tc>
          <w:tcPr>
            <w:tcW w:w="2074" w:type="dxa"/>
            <w:vAlign w:val="center"/>
          </w:tcPr>
          <w:p>
            <w:pPr>
              <w:pStyle w:val="34"/>
              <w:tabs>
                <w:tab w:val="right" w:pos="840"/>
                <w:tab w:val="right" w:pos="1260"/>
                <w:tab w:val="clear" w:pos="4201"/>
              </w:tabs>
              <w:ind w:firstLine="0" w:firstLineChars="0"/>
              <w:jc w:val="center"/>
              <w:rPr>
                <w:rFonts w:hint="eastAsia" w:hAnsi="宋体"/>
                <w:sz w:val="18"/>
                <w:szCs w:val="18"/>
              </w:rPr>
            </w:pPr>
            <w:r>
              <w:rPr>
                <w:rFonts w:hint="eastAsia" w:hAnsi="宋体"/>
                <w:sz w:val="18"/>
                <w:szCs w:val="18"/>
              </w:rPr>
              <w:t>超标次数≤</w:t>
            </w:r>
            <w:r>
              <w:rPr>
                <w:rFonts w:hAnsi="宋体"/>
                <w:sz w:val="18"/>
                <w:szCs w:val="18"/>
              </w:rPr>
              <w:t>6次/日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vAlign w:val="center"/>
          </w:tcPr>
          <w:p>
            <w:pPr>
              <w:pStyle w:val="34"/>
              <w:tabs>
                <w:tab w:val="right" w:pos="840"/>
                <w:tab w:val="right" w:pos="1260"/>
                <w:tab w:val="clear" w:pos="4201"/>
              </w:tabs>
              <w:ind w:firstLine="0" w:firstLineChars="0"/>
              <w:rPr>
                <w:rFonts w:hint="eastAsia"/>
              </w:rPr>
            </w:pPr>
            <w:r>
              <w:rPr>
                <w:rFonts w:hint="eastAsia" w:hAnsi="宋体"/>
                <w:sz w:val="18"/>
                <w:szCs w:val="18"/>
              </w:rPr>
              <w:t>任一监测点自整时起依次顺延</w:t>
            </w:r>
            <w:r>
              <w:rPr>
                <w:rFonts w:hAnsi="宋体"/>
                <w:sz w:val="18"/>
                <w:szCs w:val="18"/>
              </w:rPr>
              <w:t>15分钟的TSP浓度平均值不得超过的限值。超标次数指一个日历日6个TSP 15分钟浓度平均值超过监测点浓度限值的次数。</w:t>
            </w:r>
          </w:p>
        </w:tc>
      </w:tr>
    </w:tbl>
    <w:p>
      <w:pPr>
        <w:pStyle w:val="3"/>
        <w:spacing w:before="156" w:beforeLines="50" w:after="156" w:afterLines="50" w:line="240" w:lineRule="auto"/>
        <w:jc w:val="left"/>
        <w:rPr>
          <w:rFonts w:ascii="黑体" w:hAnsi="黑体" w:eastAsia="黑体" w:cs="Times New Roman"/>
          <w:b w:val="0"/>
          <w:sz w:val="21"/>
          <w:szCs w:val="21"/>
          <w:lang w:val="zh-CN"/>
        </w:rPr>
      </w:pPr>
      <w:bookmarkStart w:id="17" w:name="_Toc134179914"/>
      <w:r>
        <w:rPr>
          <w:rFonts w:ascii="黑体" w:hAnsi="黑体" w:eastAsia="黑体" w:cs="Times New Roman"/>
          <w:b w:val="0"/>
          <w:sz w:val="21"/>
          <w:szCs w:val="21"/>
          <w:lang w:val="zh-CN"/>
        </w:rPr>
        <w:t>5.8</w:t>
      </w:r>
      <w:r>
        <w:rPr>
          <w:rFonts w:hint="eastAsia" w:ascii="黑体" w:hAnsi="黑体" w:eastAsia="黑体" w:cs="Times New Roman"/>
          <w:b w:val="0"/>
          <w:sz w:val="21"/>
          <w:szCs w:val="21"/>
          <w:lang w:val="zh-CN"/>
        </w:rPr>
        <w:t>公共厕所</w:t>
      </w:r>
      <w:bookmarkEnd w:id="17"/>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5.8.1</w:t>
      </w:r>
      <w:r>
        <w:rPr>
          <w:rFonts w:hint="eastAsia" w:ascii="黑体" w:hAnsi="黑体" w:eastAsia="黑体" w:cs="Times New Roman"/>
          <w:b w:val="0"/>
          <w:bCs w:val="0"/>
          <w:sz w:val="21"/>
          <w:szCs w:val="21"/>
          <w:lang w:val="zh-CN"/>
        </w:rPr>
        <w:t>厕内环境</w:t>
      </w:r>
    </w:p>
    <w:p>
      <w:pPr>
        <w:pStyle w:val="34"/>
        <w:ind w:firstLine="0" w:firstLineChars="0"/>
      </w:pPr>
      <w:r>
        <w:rPr>
          <w:rFonts w:hint="eastAsia" w:ascii="黑体" w:hAnsi="黑体" w:eastAsia="黑体"/>
        </w:rPr>
        <w:t>5</w:t>
      </w:r>
      <w:r>
        <w:rPr>
          <w:rFonts w:ascii="黑体" w:hAnsi="黑体" w:eastAsia="黑体"/>
        </w:rPr>
        <w:t>.8.1.1</w:t>
      </w:r>
      <w:r>
        <w:t xml:space="preserve"> </w:t>
      </w:r>
      <w:r>
        <w:rPr>
          <w:rFonts w:hint="eastAsia"/>
        </w:rPr>
        <w:t>公共厕所内采光、照明和通风良好，无明显异味，不应有蚊蝇、蛆虫，不应堆放杂物，各级区域公共厕所内部环境最干净控制标准符合表5</w:t>
      </w:r>
      <w:r>
        <w:t>.8.1.1</w:t>
      </w:r>
      <w:r>
        <w:rPr>
          <w:rFonts w:hint="eastAsia"/>
        </w:rPr>
        <w:t>的规定。</w:t>
      </w:r>
    </w:p>
    <w:p>
      <w:pPr>
        <w:pStyle w:val="52"/>
      </w:pPr>
      <w:r>
        <w:rPr>
          <w:rFonts w:hint="eastAsia"/>
        </w:rPr>
        <w:t>表</w:t>
      </w:r>
      <w:r>
        <w:t>5.8.1.1</w:t>
      </w:r>
      <w:r>
        <w:rPr>
          <w:rFonts w:hint="eastAsia"/>
        </w:rPr>
        <w:t>厕内环境最干净控制标准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1369"/>
        <w:gridCol w:w="1843"/>
        <w:gridCol w:w="992"/>
        <w:gridCol w:w="708"/>
        <w:gridCol w:w="567"/>
        <w:gridCol w:w="996"/>
        <w:gridCol w:w="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036" w:type="dxa"/>
            <w:vMerge w:val="restart"/>
            <w:tcBorders>
              <w:tl2br w:val="single" w:color="auto" w:sz="4" w:space="0"/>
            </w:tcBorders>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 xml:space="preserve"> </w:t>
            </w:r>
            <w:r>
              <w:rPr>
                <w:rFonts w:ascii="黑体" w:hAnsi="黑体" w:eastAsia="黑体"/>
                <w:sz w:val="18"/>
                <w:szCs w:val="18"/>
              </w:rPr>
              <w:t xml:space="preserve">   </w:t>
            </w:r>
            <w:r>
              <w:rPr>
                <w:rFonts w:hint="eastAsia" w:ascii="黑体" w:hAnsi="黑体" w:eastAsia="黑体"/>
                <w:sz w:val="18"/>
                <w:szCs w:val="18"/>
              </w:rPr>
              <w:t>指标</w:t>
            </w:r>
          </w:p>
          <w:p>
            <w:pPr>
              <w:pStyle w:val="34"/>
              <w:tabs>
                <w:tab w:val="right" w:pos="840"/>
                <w:tab w:val="right" w:pos="1260"/>
                <w:tab w:val="clear" w:pos="4201"/>
              </w:tabs>
              <w:ind w:firstLine="0" w:firstLineChars="0"/>
              <w:jc w:val="right"/>
              <w:rPr>
                <w:rFonts w:ascii="黑体" w:hAnsi="黑体" w:eastAsia="黑体"/>
                <w:sz w:val="18"/>
                <w:szCs w:val="18"/>
              </w:rPr>
            </w:pPr>
            <w:r>
              <w:rPr>
                <w:rFonts w:hint="eastAsia" w:ascii="黑体" w:hAnsi="黑体" w:eastAsia="黑体"/>
                <w:sz w:val="18"/>
                <w:szCs w:val="18"/>
              </w:rPr>
              <w:t xml:space="preserve"> </w:t>
            </w:r>
            <w:r>
              <w:rPr>
                <w:rFonts w:hint="eastAsia" w:ascii="黑体" w:hAnsi="黑体" w:eastAsia="黑体"/>
                <w:sz w:val="13"/>
                <w:szCs w:val="13"/>
              </w:rPr>
              <w:t>（单位）</w:t>
            </w:r>
          </w:p>
          <w:p>
            <w:pPr>
              <w:pStyle w:val="34"/>
              <w:tabs>
                <w:tab w:val="right" w:pos="840"/>
                <w:tab w:val="right" w:pos="1260"/>
                <w:tab w:val="clear" w:pos="4201"/>
              </w:tabs>
              <w:ind w:firstLine="0" w:firstLineChars="0"/>
              <w:jc w:val="left"/>
              <w:rPr>
                <w:rFonts w:ascii="黑体" w:hAnsi="黑体" w:eastAsia="黑体"/>
                <w:sz w:val="18"/>
                <w:szCs w:val="18"/>
              </w:rPr>
            </w:pPr>
            <w:r>
              <w:rPr>
                <w:rFonts w:hint="eastAsia" w:ascii="黑体" w:hAnsi="黑体" w:eastAsia="黑体"/>
                <w:sz w:val="18"/>
                <w:szCs w:val="18"/>
              </w:rPr>
              <w:t>区域分级</w:t>
            </w:r>
          </w:p>
        </w:tc>
        <w:tc>
          <w:tcPr>
            <w:tcW w:w="1369" w:type="dxa"/>
            <w:vMerge w:val="restart"/>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氨（</w:t>
            </w:r>
            <w:r>
              <w:rPr>
                <w:rFonts w:ascii="黑体" w:hAnsi="黑体" w:eastAsia="黑体"/>
                <w:sz w:val="18"/>
                <w:szCs w:val="18"/>
              </w:rPr>
              <w:t>mg/</w:t>
            </w:r>
            <w:r>
              <w:rPr>
                <w:rFonts w:hint="eastAsia" w:ascii="黑体" w:hAnsi="黑体" w:eastAsia="黑体"/>
                <w:sz w:val="18"/>
                <w:szCs w:val="18"/>
              </w:rPr>
              <w:t>m³</w:t>
            </w:r>
            <w:r>
              <w:rPr>
                <w:rFonts w:ascii="黑体" w:hAnsi="黑体" w:eastAsia="黑体"/>
                <w:sz w:val="18"/>
                <w:szCs w:val="18"/>
              </w:rPr>
              <w:t>）</w:t>
            </w:r>
          </w:p>
        </w:tc>
        <w:tc>
          <w:tcPr>
            <w:tcW w:w="1843"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硫化氢（</w:t>
            </w:r>
            <w:r>
              <w:rPr>
                <w:rFonts w:ascii="黑体" w:hAnsi="黑体" w:eastAsia="黑体"/>
                <w:sz w:val="18"/>
                <w:szCs w:val="18"/>
              </w:rPr>
              <w:t>mg/</w:t>
            </w:r>
            <w:r>
              <w:rPr>
                <w:rFonts w:hint="eastAsia" w:ascii="黑体" w:hAnsi="黑体" w:eastAsia="黑体"/>
                <w:sz w:val="18"/>
                <w:szCs w:val="18"/>
              </w:rPr>
              <w:t>m</w:t>
            </w:r>
            <w:r>
              <w:rPr>
                <w:rFonts w:ascii="Calibri" w:hAnsi="Calibri" w:eastAsia="黑体" w:cs="Calibri"/>
                <w:sz w:val="18"/>
                <w:szCs w:val="18"/>
              </w:rPr>
              <w:t>³</w:t>
            </w:r>
            <w:r>
              <w:rPr>
                <w:rFonts w:ascii="黑体" w:hAnsi="黑体" w:eastAsia="黑体"/>
                <w:sz w:val="18"/>
                <w:szCs w:val="18"/>
              </w:rPr>
              <w:t>）</w:t>
            </w:r>
          </w:p>
        </w:tc>
        <w:tc>
          <w:tcPr>
            <w:tcW w:w="1700" w:type="dxa"/>
            <w:gridSpan w:val="2"/>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媒介生物</w:t>
            </w:r>
          </w:p>
        </w:tc>
        <w:tc>
          <w:tcPr>
            <w:tcW w:w="567" w:type="dxa"/>
            <w:vMerge w:val="restart"/>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换气次数</w:t>
            </w:r>
          </w:p>
        </w:tc>
        <w:tc>
          <w:tcPr>
            <w:tcW w:w="1781" w:type="dxa"/>
            <w:gridSpan w:val="2"/>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采光照明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036" w:type="dxa"/>
            <w:vMerge w:val="continue"/>
            <w:tcBorders>
              <w:tl2br w:val="single" w:color="auto" w:sz="4" w:space="0"/>
            </w:tcBorders>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369" w:type="dxa"/>
            <w:vMerge w:val="continue"/>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843" w:type="dxa"/>
            <w:vMerge w:val="continue"/>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p>
        </w:tc>
        <w:tc>
          <w:tcPr>
            <w:tcW w:w="992" w:type="dxa"/>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成蝇（只/㎡）</w:t>
            </w:r>
          </w:p>
        </w:tc>
        <w:tc>
          <w:tcPr>
            <w:tcW w:w="708" w:type="dxa"/>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蝇蛆/尾</w:t>
            </w:r>
          </w:p>
        </w:tc>
        <w:tc>
          <w:tcPr>
            <w:tcW w:w="567" w:type="dxa"/>
            <w:vMerge w:val="continue"/>
            <w:vAlign w:val="center"/>
          </w:tcPr>
          <w:p>
            <w:pPr>
              <w:pStyle w:val="34"/>
              <w:tabs>
                <w:tab w:val="right" w:pos="840"/>
                <w:tab w:val="right" w:pos="1260"/>
              </w:tabs>
              <w:ind w:firstLine="0" w:firstLineChars="0"/>
              <w:jc w:val="center"/>
              <w:rPr>
                <w:rFonts w:ascii="黑体" w:hAnsi="黑体" w:eastAsia="黑体"/>
                <w:sz w:val="18"/>
                <w:szCs w:val="18"/>
              </w:rPr>
            </w:pPr>
          </w:p>
        </w:tc>
        <w:tc>
          <w:tcPr>
            <w:tcW w:w="996" w:type="dxa"/>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窗地面积比值</w:t>
            </w:r>
          </w:p>
        </w:tc>
        <w:tc>
          <w:tcPr>
            <w:tcW w:w="785" w:type="dxa"/>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照度/l</w:t>
            </w:r>
            <w:r>
              <w:rPr>
                <w:rFonts w:ascii="黑体" w:hAnsi="黑体" w:eastAsia="黑体"/>
                <w:sz w:val="18"/>
                <w:szCs w:val="18"/>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03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13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0≤N</w:t>
            </w:r>
            <w:r>
              <w:rPr>
                <w:rFonts w:hAnsi="宋体"/>
                <w:sz w:val="18"/>
                <w:szCs w:val="18"/>
              </w:rPr>
              <w:t>H</w:t>
            </w:r>
            <w:r>
              <w:rPr>
                <w:rFonts w:hAnsi="宋体"/>
                <w:sz w:val="18"/>
                <w:szCs w:val="18"/>
                <w:vertAlign w:val="subscript"/>
              </w:rPr>
              <w:t>3</w:t>
            </w:r>
            <w:r>
              <w:rPr>
                <w:rFonts w:hint="eastAsia" w:hAnsi="宋体"/>
                <w:sz w:val="18"/>
                <w:szCs w:val="18"/>
              </w:rPr>
              <w:t>＜0</w:t>
            </w:r>
            <w:r>
              <w:rPr>
                <w:rFonts w:hAnsi="宋体"/>
                <w:sz w:val="18"/>
                <w:szCs w:val="18"/>
              </w:rPr>
              <w:t>.3</w:t>
            </w:r>
          </w:p>
        </w:tc>
        <w:tc>
          <w:tcPr>
            <w:tcW w:w="1843" w:type="dxa"/>
            <w:shd w:val="clear" w:color="auto" w:fill="auto"/>
            <w:vAlign w:val="center"/>
          </w:tcPr>
          <w:p>
            <w:pPr>
              <w:pStyle w:val="34"/>
              <w:tabs>
                <w:tab w:val="right" w:pos="840"/>
                <w:tab w:val="right" w:pos="1260"/>
              </w:tabs>
              <w:ind w:firstLine="0" w:firstLineChars="0"/>
              <w:jc w:val="center"/>
              <w:rPr>
                <w:rFonts w:hAnsi="宋体"/>
                <w:sz w:val="18"/>
                <w:szCs w:val="18"/>
              </w:rPr>
            </w:pPr>
            <w:r>
              <w:rPr>
                <w:rFonts w:hAnsi="宋体"/>
                <w:sz w:val="18"/>
                <w:szCs w:val="18"/>
              </w:rPr>
              <w:t>0≤H</w:t>
            </w:r>
            <w:r>
              <w:rPr>
                <w:rFonts w:ascii="Times New Roman"/>
                <w:sz w:val="18"/>
                <w:szCs w:val="18"/>
              </w:rPr>
              <w:t>₂</w:t>
            </w:r>
            <w:r>
              <w:rPr>
                <w:rFonts w:hAnsi="宋体"/>
                <w:sz w:val="18"/>
                <w:szCs w:val="18"/>
              </w:rPr>
              <w:t>S</w:t>
            </w:r>
            <w:r>
              <w:rPr>
                <w:rFonts w:hint="eastAsia" w:hAnsi="宋体"/>
                <w:sz w:val="18"/>
                <w:szCs w:val="18"/>
              </w:rPr>
              <w:t>＜</w:t>
            </w:r>
            <w:r>
              <w:rPr>
                <w:rFonts w:hAnsi="宋体"/>
                <w:sz w:val="18"/>
                <w:szCs w:val="18"/>
              </w:rPr>
              <w:t>0.003</w:t>
            </w:r>
          </w:p>
        </w:tc>
        <w:tc>
          <w:tcPr>
            <w:tcW w:w="992"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≤1</w:t>
            </w:r>
          </w:p>
        </w:tc>
        <w:tc>
          <w:tcPr>
            <w:tcW w:w="708"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无</w:t>
            </w:r>
          </w:p>
        </w:tc>
        <w:tc>
          <w:tcPr>
            <w:tcW w:w="567"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w:t>
            </w:r>
            <w:r>
              <w:rPr>
                <w:rFonts w:hAnsi="宋体"/>
                <w:sz w:val="18"/>
                <w:szCs w:val="18"/>
              </w:rPr>
              <w:t>7</w:t>
            </w:r>
          </w:p>
        </w:tc>
        <w:tc>
          <w:tcPr>
            <w:tcW w:w="996"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1</w:t>
            </w:r>
            <w:r>
              <w:rPr>
                <w:rFonts w:hAnsi="宋体"/>
                <w:sz w:val="18"/>
                <w:szCs w:val="18"/>
              </w:rPr>
              <w:t>/6～1/8</w:t>
            </w:r>
          </w:p>
        </w:tc>
        <w:tc>
          <w:tcPr>
            <w:tcW w:w="785" w:type="dxa"/>
            <w:vAlign w:val="center"/>
          </w:tcPr>
          <w:p>
            <w:pPr>
              <w:pStyle w:val="34"/>
              <w:tabs>
                <w:tab w:val="right" w:pos="840"/>
                <w:tab w:val="right" w:pos="1260"/>
              </w:tabs>
              <w:ind w:firstLine="0" w:firstLineChars="0"/>
              <w:jc w:val="center"/>
              <w:rPr>
                <w:rFonts w:hAnsi="宋体"/>
                <w:sz w:val="18"/>
                <w:szCs w:val="18"/>
              </w:rPr>
            </w:pPr>
            <w:r>
              <w:rPr>
                <w:rFonts w:hint="eastAsia" w:hAnsi="宋体"/>
                <w:sz w:val="18"/>
                <w:szCs w:val="18"/>
              </w:rPr>
              <w:t>≥6</w:t>
            </w:r>
            <w:r>
              <w:rPr>
                <w:rFonts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03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13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Ansi="宋体"/>
                <w:sz w:val="18"/>
                <w:szCs w:val="18"/>
              </w:rPr>
              <w:t>0.3</w:t>
            </w:r>
            <w:r>
              <w:rPr>
                <w:rFonts w:hint="eastAsia" w:hAnsi="宋体"/>
                <w:sz w:val="18"/>
                <w:szCs w:val="18"/>
              </w:rPr>
              <w:t>≤N</w:t>
            </w:r>
            <w:r>
              <w:rPr>
                <w:rFonts w:hAnsi="宋体"/>
                <w:sz w:val="18"/>
                <w:szCs w:val="18"/>
              </w:rPr>
              <w:t>H</w:t>
            </w:r>
            <w:r>
              <w:rPr>
                <w:rFonts w:hAnsi="宋体"/>
                <w:sz w:val="18"/>
                <w:szCs w:val="18"/>
                <w:vertAlign w:val="subscript"/>
              </w:rPr>
              <w:t>3</w:t>
            </w:r>
            <w:r>
              <w:rPr>
                <w:rFonts w:hint="eastAsia" w:hAnsi="宋体"/>
                <w:sz w:val="18"/>
                <w:szCs w:val="18"/>
              </w:rPr>
              <w:t>＜</w:t>
            </w:r>
            <w:r>
              <w:rPr>
                <w:rFonts w:hAnsi="宋体"/>
                <w:sz w:val="18"/>
                <w:szCs w:val="18"/>
              </w:rPr>
              <w:t>04</w:t>
            </w:r>
          </w:p>
        </w:tc>
        <w:tc>
          <w:tcPr>
            <w:tcW w:w="184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Ansi="宋体"/>
                <w:sz w:val="18"/>
                <w:szCs w:val="18"/>
              </w:rPr>
              <w:t>0.003≤H</w:t>
            </w:r>
            <w:r>
              <w:rPr>
                <w:rFonts w:ascii="Times New Roman"/>
                <w:sz w:val="18"/>
                <w:szCs w:val="18"/>
              </w:rPr>
              <w:t>₂</w:t>
            </w:r>
            <w:r>
              <w:rPr>
                <w:rFonts w:hAnsi="宋体"/>
                <w:sz w:val="18"/>
                <w:szCs w:val="18"/>
              </w:rPr>
              <w:t>S</w:t>
            </w:r>
            <w:r>
              <w:rPr>
                <w:rFonts w:hint="eastAsia" w:hAnsi="宋体"/>
                <w:sz w:val="18"/>
                <w:szCs w:val="18"/>
              </w:rPr>
              <w:t>＜</w:t>
            </w:r>
            <w:r>
              <w:rPr>
                <w:rFonts w:hAnsi="宋体"/>
                <w:sz w:val="18"/>
                <w:szCs w:val="18"/>
              </w:rPr>
              <w:t>0.005</w:t>
            </w:r>
          </w:p>
        </w:tc>
        <w:tc>
          <w:tcPr>
            <w:tcW w:w="99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≤2</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p>
        </w:tc>
        <w:tc>
          <w:tcPr>
            <w:tcW w:w="99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1</w:t>
            </w:r>
            <w:r>
              <w:rPr>
                <w:rFonts w:hAnsi="宋体"/>
                <w:sz w:val="18"/>
                <w:szCs w:val="18"/>
              </w:rPr>
              <w:t>/6～1/8</w:t>
            </w:r>
          </w:p>
        </w:tc>
        <w:tc>
          <w:tcPr>
            <w:tcW w:w="78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r>
              <w:rPr>
                <w:rFonts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036"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136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Ansi="宋体"/>
                <w:sz w:val="18"/>
                <w:szCs w:val="18"/>
              </w:rPr>
              <w:t>0.4</w:t>
            </w:r>
            <w:r>
              <w:rPr>
                <w:rFonts w:hint="eastAsia" w:hAnsi="宋体"/>
                <w:sz w:val="18"/>
                <w:szCs w:val="18"/>
              </w:rPr>
              <w:t>≤N</w:t>
            </w:r>
            <w:r>
              <w:rPr>
                <w:rFonts w:hAnsi="宋体"/>
                <w:sz w:val="18"/>
                <w:szCs w:val="18"/>
              </w:rPr>
              <w:t>H</w:t>
            </w:r>
            <w:r>
              <w:rPr>
                <w:rFonts w:hAnsi="宋体"/>
                <w:sz w:val="18"/>
                <w:szCs w:val="18"/>
                <w:vertAlign w:val="subscript"/>
              </w:rPr>
              <w:t>3</w:t>
            </w:r>
            <w:r>
              <w:rPr>
                <w:rFonts w:hint="eastAsia" w:hAnsi="宋体"/>
                <w:sz w:val="18"/>
                <w:szCs w:val="18"/>
              </w:rPr>
              <w:t>＜</w:t>
            </w:r>
            <w:r>
              <w:rPr>
                <w:rFonts w:hAnsi="宋体"/>
                <w:sz w:val="18"/>
                <w:szCs w:val="18"/>
              </w:rPr>
              <w:t>0.5</w:t>
            </w:r>
          </w:p>
        </w:tc>
        <w:tc>
          <w:tcPr>
            <w:tcW w:w="1843"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Ansi="宋体"/>
                <w:sz w:val="18"/>
                <w:szCs w:val="18"/>
              </w:rPr>
              <w:t>0.005≤H</w:t>
            </w:r>
            <w:r>
              <w:rPr>
                <w:rFonts w:ascii="Times New Roman"/>
                <w:sz w:val="18"/>
                <w:szCs w:val="18"/>
              </w:rPr>
              <w:t>₂</w:t>
            </w:r>
            <w:r>
              <w:rPr>
                <w:rFonts w:hAnsi="宋体"/>
                <w:sz w:val="18"/>
                <w:szCs w:val="18"/>
              </w:rPr>
              <w:t>S</w:t>
            </w:r>
            <w:r>
              <w:rPr>
                <w:rFonts w:hint="eastAsia" w:hAnsi="宋体"/>
                <w:sz w:val="18"/>
                <w:szCs w:val="18"/>
              </w:rPr>
              <w:t>＜</w:t>
            </w:r>
            <w:r>
              <w:rPr>
                <w:rFonts w:hAnsi="宋体"/>
                <w:sz w:val="18"/>
                <w:szCs w:val="18"/>
              </w:rPr>
              <w:t>0.01</w:t>
            </w:r>
          </w:p>
        </w:tc>
        <w:tc>
          <w:tcPr>
            <w:tcW w:w="992"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≤3</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0</w:t>
            </w:r>
            <w:r>
              <w:rPr>
                <w:rFonts w:hint="eastAsia" w:hAnsi="宋体"/>
                <w:sz w:val="18"/>
                <w:szCs w:val="18"/>
                <w:vertAlign w:val="superscript"/>
              </w:rPr>
              <w:t>a</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≥5</w:t>
            </w:r>
          </w:p>
        </w:tc>
        <w:tc>
          <w:tcPr>
            <w:tcW w:w="99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≥5</w:t>
            </w:r>
          </w:p>
        </w:tc>
        <w:tc>
          <w:tcPr>
            <w:tcW w:w="78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≥5</w:t>
            </w:r>
            <w:r>
              <w:rPr>
                <w:rFonts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296" w:type="dxa"/>
            <w:gridSpan w:val="8"/>
            <w:shd w:val="clear" w:color="auto" w:fill="auto"/>
            <w:vAlign w:val="center"/>
          </w:tcPr>
          <w:p>
            <w:pPr>
              <w:pStyle w:val="34"/>
              <w:tabs>
                <w:tab w:val="right" w:pos="840"/>
                <w:tab w:val="right" w:pos="1260"/>
                <w:tab w:val="clear" w:pos="4201"/>
              </w:tabs>
              <w:ind w:firstLine="0" w:firstLineChars="0"/>
              <w:jc w:val="left"/>
              <w:rPr>
                <w:rFonts w:hAnsi="宋体"/>
                <w:sz w:val="18"/>
                <w:szCs w:val="18"/>
              </w:rPr>
            </w:pPr>
            <w:r>
              <w:rPr>
                <w:rFonts w:hint="eastAsia" w:ascii="黑体" w:hAnsi="黑体" w:eastAsia="黑体"/>
                <w:sz w:val="18"/>
                <w:szCs w:val="18"/>
              </w:rPr>
              <w:t>注：</w:t>
            </w:r>
            <w:r>
              <w:rPr>
                <w:rFonts w:hint="eastAsia" w:hAnsi="宋体"/>
                <w:sz w:val="18"/>
                <w:szCs w:val="18"/>
                <w:vertAlign w:val="superscript"/>
              </w:rPr>
              <w:t>a</w:t>
            </w:r>
            <w:r>
              <w:rPr>
                <w:rFonts w:hint="eastAsia" w:hAnsi="宋体"/>
                <w:sz w:val="18"/>
                <w:szCs w:val="18"/>
              </w:rPr>
              <w:t>厕室的大、小便器内外</w:t>
            </w:r>
            <w:r>
              <w:rPr>
                <w:rFonts w:hAnsi="宋体"/>
                <w:sz w:val="18"/>
                <w:szCs w:val="18"/>
              </w:rPr>
              <w:t>,地面和贮粪池周围30cm～50cm以内,观察不到蝇蛆。</w:t>
            </w:r>
          </w:p>
        </w:tc>
      </w:tr>
    </w:tbl>
    <w:p>
      <w:pPr>
        <w:autoSpaceDE w:val="0"/>
        <w:autoSpaceDN w:val="0"/>
        <w:adjustRightInd w:val="0"/>
        <w:spacing w:before="156" w:beforeLines="50"/>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 xml:space="preserve">.8.1.2 </w:t>
      </w:r>
      <w:r>
        <w:rPr>
          <w:rFonts w:hint="eastAsia" w:ascii="宋体" w:hAnsi="Times New Roman" w:eastAsia="宋体" w:cs="Times New Roman"/>
          <w:kern w:val="0"/>
          <w:szCs w:val="20"/>
        </w:rPr>
        <w:t>公厕外墙面应干净整洁，不应有乱涂画、乱张贴、乱吊挂等。公厕内墙面、天花板、门窗和隔离板应无积灰、污迹、水渍、蛛网，无乱涂乱画，墙面应干净光洁。内外墙面应无剥落现象。</w:t>
      </w:r>
    </w:p>
    <w:p>
      <w:pPr>
        <w:autoSpaceDE w:val="0"/>
        <w:autoSpaceDN w:val="0"/>
        <w:adjustRightInd w:val="0"/>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 xml:space="preserve">.8.1.3 </w:t>
      </w:r>
      <w:r>
        <w:rPr>
          <w:rFonts w:ascii="宋体" w:hAnsi="Times New Roman" w:eastAsia="宋体" w:cs="Times New Roman"/>
          <w:kern w:val="0"/>
          <w:szCs w:val="20"/>
        </w:rPr>
        <w:t>公厕内地面不应有破损、泛沙、污渍、痰迹、积灰、积水及废弃物等。残疾通</w:t>
      </w:r>
      <w:r>
        <w:rPr>
          <w:rFonts w:hint="eastAsia" w:ascii="宋体" w:hAnsi="Times New Roman" w:eastAsia="宋体" w:cs="Times New Roman"/>
          <w:kern w:val="0"/>
          <w:szCs w:val="20"/>
        </w:rPr>
        <w:t>道（无障碍通道）畅通、完好。</w:t>
      </w:r>
    </w:p>
    <w:p>
      <w:pPr>
        <w:autoSpaceDE w:val="0"/>
        <w:autoSpaceDN w:val="0"/>
        <w:adjustRightInd w:val="0"/>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.8.1.4</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厕所内实行垃圾分类，对于可回收物和厕纸等其他垃圾进行分类投放收集。</w:t>
      </w:r>
    </w:p>
    <w:p>
      <w:pPr>
        <w:pStyle w:val="34"/>
        <w:ind w:firstLine="0" w:firstLineChars="0"/>
      </w:pPr>
      <w:r>
        <w:rPr>
          <w:rFonts w:hint="eastAsia" w:ascii="黑体" w:hAnsi="黑体" w:eastAsia="黑体"/>
        </w:rPr>
        <w:t>5</w:t>
      </w:r>
      <w:r>
        <w:rPr>
          <w:rFonts w:ascii="黑体" w:hAnsi="黑体" w:eastAsia="黑体"/>
        </w:rPr>
        <w:t xml:space="preserve">.8.1.5 </w:t>
      </w:r>
      <w:r>
        <w:rPr>
          <w:rFonts w:hint="eastAsia"/>
        </w:rPr>
        <w:t>各级区域公共厕所污染物最干净控制标准符合表5</w:t>
      </w:r>
      <w:r>
        <w:t>.8.1.5</w:t>
      </w:r>
      <w:r>
        <w:rPr>
          <w:rFonts w:hint="eastAsia"/>
        </w:rPr>
        <w:t>的规定。</w:t>
      </w:r>
    </w:p>
    <w:p>
      <w:pPr>
        <w:pStyle w:val="52"/>
      </w:pPr>
      <w:r>
        <w:rPr>
          <w:rFonts w:hint="eastAsia"/>
        </w:rPr>
        <w:t>表</w:t>
      </w:r>
      <w:r>
        <w:t xml:space="preserve">5.8.1.5 </w:t>
      </w:r>
      <w:r>
        <w:rPr>
          <w:rFonts w:hint="eastAsia"/>
        </w:rPr>
        <w:t>厕内污染物最干净控制标准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1"/>
        <w:gridCol w:w="428"/>
        <w:gridCol w:w="426"/>
        <w:gridCol w:w="430"/>
        <w:gridCol w:w="425"/>
        <w:gridCol w:w="426"/>
        <w:gridCol w:w="425"/>
        <w:gridCol w:w="567"/>
        <w:gridCol w:w="425"/>
        <w:gridCol w:w="567"/>
        <w:gridCol w:w="425"/>
        <w:gridCol w:w="446"/>
        <w:gridCol w:w="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709"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空间要素</w:t>
            </w:r>
          </w:p>
        </w:tc>
        <w:tc>
          <w:tcPr>
            <w:tcW w:w="2121"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1284"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w:t>
            </w:r>
          </w:p>
        </w:tc>
        <w:tc>
          <w:tcPr>
            <w:tcW w:w="1276"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水迹≥0</w:t>
            </w:r>
            <w:r>
              <w:rPr>
                <w:rFonts w:ascii="黑体" w:hAnsi="黑体" w:eastAsia="黑体"/>
                <w:sz w:val="18"/>
                <w:szCs w:val="18"/>
              </w:rPr>
              <w:t>.25</w:t>
            </w:r>
            <w:r>
              <w:rPr>
                <w:rFonts w:hint="eastAsia" w:ascii="黑体" w:hAnsi="黑体" w:eastAsia="黑体"/>
                <w:sz w:val="18"/>
                <w:szCs w:val="18"/>
              </w:rPr>
              <w:t>㎡（处）</w:t>
            </w:r>
          </w:p>
        </w:tc>
        <w:tc>
          <w:tcPr>
            <w:tcW w:w="1559"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污渍（积尘）面积≥2</w:t>
            </w:r>
            <w:r>
              <w:rPr>
                <w:rFonts w:ascii="黑体" w:hAnsi="黑体" w:eastAsia="黑体"/>
                <w:sz w:val="18"/>
                <w:szCs w:val="18"/>
              </w:rPr>
              <w:t>0</w:t>
            </w:r>
            <w:r>
              <w:rPr>
                <w:rFonts w:hint="eastAsia" w:ascii="黑体" w:hAnsi="黑体" w:eastAsia="黑体"/>
                <w:sz w:val="18"/>
                <w:szCs w:val="18"/>
              </w:rPr>
              <w:t>c㎡（处）</w:t>
            </w:r>
          </w:p>
        </w:tc>
        <w:tc>
          <w:tcPr>
            <w:tcW w:w="1347"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脱落墙粉面积≤</w:t>
            </w:r>
            <w:r>
              <w:rPr>
                <w:rFonts w:ascii="黑体" w:hAnsi="黑体" w:eastAsia="黑体"/>
                <w:sz w:val="18"/>
                <w:szCs w:val="18"/>
              </w:rPr>
              <w:t>0.1</w:t>
            </w:r>
            <w:r>
              <w:rPr>
                <w:rFonts w:hint="eastAsia" w:ascii="黑体" w:hAnsi="黑体" w:eastAsia="黑体"/>
                <w:sz w:val="18"/>
                <w:szCs w:val="18"/>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709"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2121"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42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3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4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47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7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厕所地面</w:t>
            </w:r>
          </w:p>
        </w:tc>
        <w:tc>
          <w:tcPr>
            <w:tcW w:w="2121"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片状污染物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条状污染物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有破损</w:t>
            </w:r>
          </w:p>
        </w:tc>
        <w:tc>
          <w:tcPr>
            <w:tcW w:w="42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3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7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70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厕所墙面（门窗）</w:t>
            </w:r>
          </w:p>
        </w:tc>
        <w:tc>
          <w:tcPr>
            <w:tcW w:w="2121" w:type="dxa"/>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乱张贴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乱吊挂</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有蛛网</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5</w:t>
            </w:r>
            <w:r>
              <w:rPr>
                <w:rFonts w:hAnsi="宋体"/>
                <w:sz w:val="18"/>
                <w:szCs w:val="18"/>
              </w:rPr>
              <w:t>.</w:t>
            </w:r>
            <w:r>
              <w:rPr>
                <w:rFonts w:hint="eastAsia" w:hAnsi="宋体"/>
                <w:sz w:val="18"/>
                <w:szCs w:val="18"/>
              </w:rPr>
              <w:t>脱落墙粉面积＞</w:t>
            </w:r>
            <w:r>
              <w:rPr>
                <w:rFonts w:hAnsi="宋体"/>
                <w:sz w:val="18"/>
                <w:szCs w:val="18"/>
              </w:rPr>
              <w:t>0.1</w:t>
            </w:r>
            <w:r>
              <w:rPr>
                <w:rFonts w:hint="eastAsia" w:hAnsi="宋体"/>
                <w:sz w:val="18"/>
                <w:szCs w:val="18"/>
              </w:rPr>
              <w:t>㎡</w:t>
            </w:r>
          </w:p>
        </w:tc>
        <w:tc>
          <w:tcPr>
            <w:tcW w:w="42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3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56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25"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44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c>
          <w:tcPr>
            <w:tcW w:w="476"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296" w:type="dxa"/>
            <w:gridSpan w:val="14"/>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注：1</w:t>
            </w:r>
            <w:r>
              <w:rPr>
                <w:rFonts w:hAnsi="宋体"/>
                <w:sz w:val="18"/>
                <w:szCs w:val="18"/>
              </w:rPr>
              <w:t>.</w:t>
            </w:r>
            <w:r>
              <w:rPr>
                <w:rFonts w:hint="eastAsia" w:hAnsi="宋体"/>
                <w:sz w:val="18"/>
                <w:szCs w:val="18"/>
              </w:rPr>
              <w:t>水迹面积不足0</w:t>
            </w:r>
            <w:r>
              <w:rPr>
                <w:rFonts w:hAnsi="宋体"/>
                <w:sz w:val="18"/>
                <w:szCs w:val="18"/>
              </w:rPr>
              <w:t>.25</w:t>
            </w:r>
            <w:r>
              <w:rPr>
                <w:rFonts w:hint="eastAsia" w:hAnsi="宋体"/>
                <w:sz w:val="18"/>
                <w:szCs w:val="18"/>
              </w:rPr>
              <w:t>m</w:t>
            </w:r>
            <w:r>
              <w:rPr>
                <w:rFonts w:hAnsi="宋体"/>
                <w:sz w:val="18"/>
                <w:szCs w:val="18"/>
                <w:vertAlign w:val="superscript"/>
              </w:rPr>
              <w:t>2</w:t>
            </w:r>
            <w:r>
              <w:rPr>
                <w:rFonts w:hint="eastAsia" w:hAnsi="宋体"/>
                <w:sz w:val="18"/>
                <w:szCs w:val="18"/>
              </w:rPr>
              <w:t>的不计；</w:t>
            </w:r>
          </w:p>
          <w:p>
            <w:pPr>
              <w:pStyle w:val="34"/>
              <w:tabs>
                <w:tab w:val="right" w:pos="840"/>
                <w:tab w:val="right" w:pos="1260"/>
                <w:tab w:val="clear" w:pos="4201"/>
              </w:tabs>
              <w:ind w:firstLine="360"/>
              <w:jc w:val="left"/>
              <w:rPr>
                <w:rFonts w:hAnsi="宋体"/>
                <w:sz w:val="18"/>
                <w:szCs w:val="18"/>
              </w:rPr>
            </w:pPr>
            <w:r>
              <w:rPr>
                <w:rFonts w:hAnsi="宋体"/>
                <w:sz w:val="18"/>
                <w:szCs w:val="18"/>
              </w:rPr>
              <w:t>2.</w:t>
            </w:r>
            <w:r>
              <w:rPr>
                <w:rFonts w:hint="eastAsia" w:hAnsi="宋体"/>
                <w:sz w:val="18"/>
                <w:szCs w:val="18"/>
              </w:rPr>
              <w:t>污渍面积不足2</w:t>
            </w:r>
            <w:r>
              <w:rPr>
                <w:rFonts w:hAnsi="宋体"/>
                <w:sz w:val="18"/>
                <w:szCs w:val="18"/>
              </w:rPr>
              <w:t>0</w:t>
            </w:r>
            <w:r>
              <w:rPr>
                <w:rFonts w:hint="eastAsia" w:hAnsi="宋体"/>
                <w:sz w:val="18"/>
                <w:szCs w:val="18"/>
              </w:rPr>
              <w:t>cm</w:t>
            </w:r>
            <w:r>
              <w:rPr>
                <w:rFonts w:hAnsi="宋体"/>
                <w:sz w:val="18"/>
                <w:szCs w:val="18"/>
                <w:vertAlign w:val="superscript"/>
              </w:rPr>
              <w:t>2</w:t>
            </w:r>
            <w:r>
              <w:rPr>
                <w:rFonts w:hint="eastAsia" w:hAnsi="宋体"/>
                <w:sz w:val="18"/>
                <w:szCs w:val="18"/>
              </w:rPr>
              <w:t>的不计。</w:t>
            </w:r>
          </w:p>
          <w:p>
            <w:pPr>
              <w:pStyle w:val="34"/>
              <w:tabs>
                <w:tab w:val="right" w:pos="840"/>
                <w:tab w:val="right" w:pos="1260"/>
                <w:tab w:val="clear" w:pos="4201"/>
              </w:tabs>
              <w:ind w:firstLine="360"/>
              <w:jc w:val="left"/>
              <w:rPr>
                <w:rFonts w:hAnsi="宋体"/>
                <w:sz w:val="18"/>
                <w:szCs w:val="18"/>
              </w:rPr>
            </w:pPr>
            <w:r>
              <w:rPr>
                <w:rFonts w:hAnsi="宋体"/>
                <w:sz w:val="18"/>
                <w:szCs w:val="18"/>
              </w:rPr>
              <w:t>3.</w:t>
            </w:r>
            <w:r>
              <w:rPr>
                <w:rFonts w:hint="eastAsia" w:hAnsi="宋体"/>
                <w:sz w:val="18"/>
                <w:szCs w:val="18"/>
              </w:rPr>
              <w:t>厕所周边3</w:t>
            </w:r>
            <w:r>
              <w:rPr>
                <w:rFonts w:hAnsi="宋体"/>
                <w:sz w:val="18"/>
                <w:szCs w:val="18"/>
              </w:rPr>
              <w:t>～5m</w:t>
            </w:r>
            <w:r>
              <w:rPr>
                <w:rFonts w:hint="eastAsia" w:hAnsi="宋体"/>
                <w:sz w:val="18"/>
                <w:szCs w:val="18"/>
              </w:rPr>
              <w:t>范围点状污染物控制同表厕所地面要求。</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.8.2</w:t>
      </w:r>
      <w:r>
        <w:rPr>
          <w:rFonts w:hint="eastAsia" w:ascii="黑体" w:hAnsi="黑体" w:eastAsia="黑体" w:cs="Times New Roman"/>
          <w:b w:val="0"/>
          <w:bCs w:val="0"/>
          <w:sz w:val="21"/>
          <w:szCs w:val="21"/>
          <w:lang w:val="zh-CN"/>
        </w:rPr>
        <w:t>厕内设备</w:t>
      </w:r>
    </w:p>
    <w:p>
      <w:pPr>
        <w:autoSpaceDE w:val="0"/>
        <w:autoSpaceDN w:val="0"/>
        <w:adjustRightInd w:val="0"/>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.8.2.1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公厕内保洁工具应放置整齐。工具间物品应摆放整洁，不得存放与作业无关物品。</w:t>
      </w:r>
    </w:p>
    <w:p>
      <w:pPr>
        <w:autoSpaceDE w:val="0"/>
        <w:autoSpaceDN w:val="0"/>
        <w:adjustRightInd w:val="0"/>
        <w:rPr>
          <w:rFonts w:ascii="宋体" w:hAnsi="Times New Roman" w:eastAsia="宋体" w:cs="Times New Roman"/>
          <w:kern w:val="0"/>
          <w:szCs w:val="20"/>
        </w:rPr>
      </w:pPr>
      <w:r>
        <w:rPr>
          <w:rFonts w:ascii="黑体" w:hAnsi="黑体" w:eastAsia="黑体" w:cs="Times New Roman"/>
          <w:kern w:val="0"/>
          <w:szCs w:val="20"/>
        </w:rPr>
        <w:t>5.8.2.2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公厕内照明灯具、洗手器具、镜子、挂衣钩、烘手器、换气扇、冲水设备、除臭设施、扶手、手纸架等应安装牢固、功能完好、干净整洁，无积灰、积水、水渍、锈渍、污物、蛛网等。</w:t>
      </w:r>
    </w:p>
    <w:p>
      <w:pPr>
        <w:autoSpaceDE w:val="0"/>
        <w:autoSpaceDN w:val="0"/>
        <w:adjustRightInd w:val="0"/>
        <w:rPr>
          <w:rFonts w:ascii="宋体" w:hAnsi="Times New Roman" w:eastAsia="宋体" w:cs="Times New Roman"/>
          <w:kern w:val="0"/>
          <w:szCs w:val="20"/>
        </w:rPr>
      </w:pPr>
      <w:r>
        <w:rPr>
          <w:rFonts w:ascii="黑体" w:hAnsi="黑体" w:eastAsia="黑体" w:cs="Times New Roman"/>
          <w:kern w:val="0"/>
          <w:szCs w:val="20"/>
        </w:rPr>
        <w:t>5.8.2.3</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门、窗等设施应完好，开闭灵活，干净整洁。</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5</w:t>
      </w:r>
      <w:r>
        <w:rPr>
          <w:rFonts w:ascii="黑体" w:hAnsi="黑体" w:eastAsia="黑体" w:cs="Times New Roman"/>
          <w:b w:val="0"/>
          <w:bCs w:val="0"/>
          <w:sz w:val="21"/>
          <w:szCs w:val="21"/>
          <w:lang w:val="zh-CN"/>
        </w:rPr>
        <w:t>.8.3</w:t>
      </w:r>
      <w:r>
        <w:rPr>
          <w:rFonts w:hint="eastAsia" w:ascii="黑体" w:hAnsi="黑体" w:eastAsia="黑体" w:cs="Times New Roman"/>
          <w:b w:val="0"/>
          <w:bCs w:val="0"/>
          <w:sz w:val="21"/>
          <w:szCs w:val="21"/>
          <w:lang w:val="zh-CN"/>
        </w:rPr>
        <w:t>厕位</w:t>
      </w:r>
    </w:p>
    <w:p>
      <w:pPr>
        <w:pStyle w:val="34"/>
        <w:ind w:firstLine="0" w:firstLineChars="0"/>
      </w:pPr>
      <w:r>
        <w:rPr>
          <w:rFonts w:hint="eastAsia" w:ascii="黑体" w:hAnsi="黑体" w:eastAsia="黑体"/>
        </w:rPr>
        <w:t>5</w:t>
      </w:r>
      <w:r>
        <w:rPr>
          <w:rFonts w:ascii="黑体" w:hAnsi="黑体" w:eastAsia="黑体"/>
        </w:rPr>
        <w:t>.8.3.1</w:t>
      </w:r>
      <w:r>
        <w:t xml:space="preserve"> </w:t>
      </w:r>
      <w:r>
        <w:rPr>
          <w:rFonts w:hint="eastAsia"/>
        </w:rPr>
        <w:t>隔断板（门）应保持整洁完好，不应有积灰、污迹、蛛网、乱涂画等。</w:t>
      </w:r>
    </w:p>
    <w:p>
      <w:pPr>
        <w:pStyle w:val="34"/>
        <w:ind w:firstLine="0" w:firstLineChars="0"/>
      </w:pPr>
      <w:r>
        <w:rPr>
          <w:rFonts w:hint="eastAsia" w:ascii="黑体" w:hAnsi="黑体" w:eastAsia="黑体"/>
        </w:rPr>
        <w:t>5</w:t>
      </w:r>
      <w:r>
        <w:rPr>
          <w:rFonts w:ascii="黑体" w:hAnsi="黑体" w:eastAsia="黑体"/>
        </w:rPr>
        <w:t>.8.3.2</w:t>
      </w:r>
      <w:r>
        <w:t xml:space="preserve"> </w:t>
      </w:r>
      <w:r>
        <w:rPr>
          <w:rFonts w:hint="eastAsia"/>
        </w:rPr>
        <w:t>座便器、蹲位、小便槽（斗、池）等应满足以下要求：</w:t>
      </w:r>
    </w:p>
    <w:p>
      <w:pPr>
        <w:pStyle w:val="34"/>
      </w:pPr>
      <w:r>
        <w:rPr>
          <w:rFonts w:hint="eastAsia"/>
        </w:rPr>
        <w:t>a）保持畅通整洁，蹲位两侧应无粪便污物，槽内无积粪；</w:t>
      </w:r>
    </w:p>
    <w:p>
      <w:pPr>
        <w:pStyle w:val="34"/>
      </w:pPr>
      <w:r>
        <w:t>b</w:t>
      </w:r>
      <w:r>
        <w:rPr>
          <w:rFonts w:hint="eastAsia"/>
        </w:rPr>
        <w:t>）座便器外侧不应有锈迹、粪便、污物；</w:t>
      </w:r>
    </w:p>
    <w:p>
      <w:pPr>
        <w:pStyle w:val="34"/>
      </w:pPr>
      <w:r>
        <w:t>c</w:t>
      </w:r>
      <w:r>
        <w:rPr>
          <w:rFonts w:hint="eastAsia"/>
        </w:rPr>
        <w:t>）座便器内侧不应有积粪、污垢，洁净见底；</w:t>
      </w:r>
    </w:p>
    <w:p>
      <w:pPr>
        <w:pStyle w:val="34"/>
      </w:pPr>
      <w:r>
        <w:t>d</w:t>
      </w:r>
      <w:r>
        <w:rPr>
          <w:rFonts w:hint="eastAsia"/>
        </w:rPr>
        <w:t>）小便槽</w:t>
      </w:r>
      <w:r>
        <w:t>(</w:t>
      </w:r>
      <w:r>
        <w:rPr>
          <w:rFonts w:hint="eastAsia"/>
        </w:rPr>
        <w:t>斗、池</w:t>
      </w:r>
      <w:r>
        <w:t>)</w:t>
      </w:r>
      <w:r>
        <w:rPr>
          <w:rFonts w:hint="eastAsia"/>
        </w:rPr>
        <w:t>应无水锈、尿垢、垃圾；</w:t>
      </w:r>
    </w:p>
    <w:p>
      <w:pPr>
        <w:pStyle w:val="34"/>
      </w:pPr>
      <w:r>
        <w:t>e</w:t>
      </w:r>
      <w:r>
        <w:rPr>
          <w:rFonts w:hint="eastAsia"/>
        </w:rPr>
        <w:t>）座便器、蹲位、小便槽管道应无破损，保持畅通。</w:t>
      </w:r>
    </w:p>
    <w:p>
      <w:pPr>
        <w:pStyle w:val="34"/>
      </w:pPr>
      <w:r>
        <w:t>f）</w:t>
      </w:r>
      <w:r>
        <w:rPr>
          <w:rFonts w:hint="eastAsia"/>
        </w:rPr>
        <w:t>厕位内纸篓垃圾不应超过三分之二。</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5.8.4</w:t>
      </w:r>
      <w:r>
        <w:rPr>
          <w:rFonts w:hint="eastAsia" w:ascii="黑体" w:hAnsi="黑体" w:eastAsia="黑体" w:cs="Times New Roman"/>
          <w:b w:val="0"/>
          <w:bCs w:val="0"/>
          <w:sz w:val="21"/>
          <w:szCs w:val="21"/>
          <w:lang w:val="zh-CN"/>
        </w:rPr>
        <w:t>厕所周边</w:t>
      </w:r>
    </w:p>
    <w:p>
      <w:pPr>
        <w:pStyle w:val="34"/>
        <w:ind w:firstLine="0" w:firstLineChars="0"/>
      </w:pPr>
      <w:r>
        <w:rPr>
          <w:rFonts w:ascii="黑体" w:hAnsi="黑体" w:eastAsia="黑体"/>
        </w:rPr>
        <w:t>5.8.4.1</w:t>
      </w:r>
      <w:r>
        <w:t xml:space="preserve"> </w:t>
      </w:r>
      <w:r>
        <w:rPr>
          <w:rFonts w:hint="eastAsia"/>
        </w:rPr>
        <w:t>公厕周边环境应整洁，无杂草杂物、无桌椅板凳（配置的除外）、无乱搭乱建。公厕四周</w:t>
      </w:r>
      <w:r>
        <w:t>3～5</w:t>
      </w:r>
      <w:r>
        <w:rPr>
          <w:rFonts w:hint="eastAsia"/>
        </w:rPr>
        <w:t>m范围内，应无暴露垃圾、粪便、污水、污迹污物等。公厕周围1</w:t>
      </w:r>
      <w:r>
        <w:t>m</w:t>
      </w:r>
      <w:r>
        <w:rPr>
          <w:rFonts w:hint="eastAsia"/>
        </w:rPr>
        <w:t>、门前2</w:t>
      </w:r>
      <w:r>
        <w:t>m</w:t>
      </w:r>
      <w:r>
        <w:rPr>
          <w:rFonts w:hint="eastAsia"/>
        </w:rPr>
        <w:t>地面应硬化或绿化。</w:t>
      </w:r>
    </w:p>
    <w:p>
      <w:pPr>
        <w:pStyle w:val="34"/>
        <w:ind w:firstLine="0" w:firstLineChars="0"/>
      </w:pPr>
      <w:r>
        <w:rPr>
          <w:rFonts w:ascii="黑体" w:hAnsi="黑体" w:eastAsia="黑体"/>
        </w:rPr>
        <w:t>5.8.4.2</w:t>
      </w:r>
      <w:r>
        <w:t xml:space="preserve"> </w:t>
      </w:r>
      <w:r>
        <w:rPr>
          <w:rFonts w:hint="eastAsia"/>
        </w:rPr>
        <w:t>化粪池与出粪口应有盖板，无破损、凹陷，粪水不漫溢，倒粪口无污物。化粪池内污物距盖板距离应大于</w:t>
      </w:r>
      <w:r>
        <w:t>50cm</w:t>
      </w:r>
      <w:r>
        <w:rPr>
          <w:rFonts w:hint="eastAsia"/>
        </w:rPr>
        <w:t>，盖板周边不应有泄露、遗撒痕迹。</w:t>
      </w:r>
    </w:p>
    <w:p>
      <w:pPr>
        <w:pStyle w:val="34"/>
        <w:ind w:firstLine="0" w:firstLineChars="0"/>
      </w:pPr>
      <w:r>
        <w:rPr>
          <w:rFonts w:hint="eastAsia" w:ascii="黑体" w:hAnsi="黑体" w:eastAsia="黑体"/>
        </w:rPr>
        <w:t>5</w:t>
      </w:r>
      <w:r>
        <w:rPr>
          <w:rFonts w:ascii="黑体" w:hAnsi="黑体" w:eastAsia="黑体"/>
        </w:rPr>
        <w:t>.8.4.3</w:t>
      </w:r>
      <w:r>
        <w:t xml:space="preserve"> </w:t>
      </w:r>
      <w:r>
        <w:rPr>
          <w:rFonts w:hint="eastAsia"/>
        </w:rPr>
        <w:t>公共厕所导向标识完好规范，无缺失、设置不规范、破损、遮挡、残缺、歪斜。厕所保洁标准、开放时间、责任单位、监督电话等设置在厕所墙面醒目位置。</w:t>
      </w:r>
    </w:p>
    <w:p>
      <w:pPr>
        <w:pStyle w:val="3"/>
        <w:spacing w:before="156" w:beforeLines="50" w:after="156" w:afterLines="50" w:line="240" w:lineRule="auto"/>
        <w:jc w:val="left"/>
        <w:rPr>
          <w:rFonts w:ascii="黑体" w:hAnsi="黑体" w:eastAsia="黑体" w:cs="Times New Roman"/>
          <w:b w:val="0"/>
          <w:sz w:val="21"/>
          <w:szCs w:val="21"/>
          <w:lang w:val="zh-CN"/>
        </w:rPr>
      </w:pPr>
      <w:bookmarkStart w:id="18" w:name="_Toc134179915"/>
      <w:r>
        <w:rPr>
          <w:rFonts w:ascii="黑体" w:hAnsi="黑体" w:eastAsia="黑体" w:cs="Times New Roman"/>
          <w:b w:val="0"/>
          <w:sz w:val="21"/>
          <w:szCs w:val="21"/>
          <w:lang w:val="zh-CN"/>
        </w:rPr>
        <w:t>5.9</w:t>
      </w:r>
      <w:r>
        <w:rPr>
          <w:rFonts w:hint="eastAsia" w:ascii="黑体" w:hAnsi="黑体" w:eastAsia="黑体" w:cs="Times New Roman"/>
          <w:b w:val="0"/>
          <w:sz w:val="21"/>
          <w:szCs w:val="21"/>
          <w:lang w:val="zh-CN"/>
        </w:rPr>
        <w:t>其它区域</w:t>
      </w:r>
      <w:bookmarkEnd w:id="18"/>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5.9.1</w:t>
      </w:r>
      <w:r>
        <w:rPr>
          <w:rFonts w:hint="eastAsia" w:ascii="黑体" w:hAnsi="黑体" w:eastAsia="黑体" w:cs="Times New Roman"/>
          <w:b w:val="0"/>
          <w:bCs w:val="0"/>
          <w:sz w:val="21"/>
          <w:szCs w:val="21"/>
          <w:lang w:val="zh-CN"/>
        </w:rPr>
        <w:t>公共服务机构周边</w:t>
      </w:r>
    </w:p>
    <w:p>
      <w:pPr>
        <w:pStyle w:val="34"/>
        <w:ind w:firstLine="0" w:firstLineChars="0"/>
      </w:pPr>
      <w:r>
        <w:rPr>
          <w:rFonts w:hint="eastAsia" w:ascii="黑体" w:hAnsi="黑体" w:eastAsia="黑体"/>
        </w:rPr>
        <w:t>5</w:t>
      </w:r>
      <w:r>
        <w:rPr>
          <w:rFonts w:ascii="黑体" w:hAnsi="黑体" w:eastAsia="黑体"/>
        </w:rPr>
        <w:t>.9.1.1</w:t>
      </w:r>
      <w:r>
        <w:t xml:space="preserve"> </w:t>
      </w:r>
      <w:r>
        <w:rPr>
          <w:rFonts w:hint="eastAsia"/>
        </w:rPr>
        <w:t>医院、剧院、体育场、会展中心、博物馆、文化馆、学校、养老院等公共服务机构及其入口5</w:t>
      </w:r>
      <w:r>
        <w:t>m</w:t>
      </w:r>
      <w:r>
        <w:rPr>
          <w:rFonts w:hint="eastAsia"/>
        </w:rPr>
        <w:t>范围内无暴露垃圾、污水污渍、粪便和随意抛弃动物尸体等行为，无违章设摊、无人员露宿。</w:t>
      </w:r>
      <w:r>
        <w:t xml:space="preserve"> </w:t>
      </w:r>
    </w:p>
    <w:p>
      <w:pPr>
        <w:pStyle w:val="34"/>
        <w:ind w:firstLine="0" w:firstLineChars="0"/>
      </w:pPr>
      <w:r>
        <w:rPr>
          <w:rFonts w:hint="eastAsia" w:ascii="黑体" w:hAnsi="黑体" w:eastAsia="黑体"/>
        </w:rPr>
        <w:t>5</w:t>
      </w:r>
      <w:r>
        <w:rPr>
          <w:rFonts w:ascii="黑体" w:hAnsi="黑体" w:eastAsia="黑体"/>
        </w:rPr>
        <w:t>.9.1.2</w:t>
      </w:r>
      <w:r>
        <w:t xml:space="preserve"> </w:t>
      </w:r>
      <w:r>
        <w:rPr>
          <w:rFonts w:hint="eastAsia"/>
        </w:rPr>
        <w:t>公共服务机构出入口附近交通标志标线准确清晰、无污渍。</w:t>
      </w:r>
    </w:p>
    <w:p>
      <w:pPr>
        <w:pStyle w:val="34"/>
        <w:ind w:firstLine="0" w:firstLineChars="0"/>
      </w:pPr>
      <w:r>
        <w:rPr>
          <w:rFonts w:hint="eastAsia" w:ascii="黑体" w:hAnsi="黑体" w:eastAsia="黑体"/>
        </w:rPr>
        <w:t>5</w:t>
      </w:r>
      <w:r>
        <w:rPr>
          <w:rFonts w:ascii="黑体" w:hAnsi="黑体" w:eastAsia="黑体"/>
        </w:rPr>
        <w:t>.9.1.3</w:t>
      </w:r>
      <w:r>
        <w:t xml:space="preserve"> </w:t>
      </w:r>
      <w:r>
        <w:rPr>
          <w:rFonts w:hint="eastAsia"/>
        </w:rPr>
        <w:t>公共服务机构周边的机动车、非机动车停车场（位）设置不占用道路无障碍设施和绿化带，停车场</w:t>
      </w:r>
      <w:r>
        <w:t>设施设备整洁</w:t>
      </w:r>
      <w:r>
        <w:rPr>
          <w:rFonts w:hint="eastAsia"/>
        </w:rPr>
        <w:t>、</w:t>
      </w:r>
      <w:r>
        <w:t>完好</w:t>
      </w:r>
      <w:r>
        <w:rPr>
          <w:rFonts w:hint="eastAsia"/>
        </w:rPr>
        <w:t>。</w:t>
      </w:r>
    </w:p>
    <w:p>
      <w:pPr>
        <w:pStyle w:val="34"/>
        <w:ind w:firstLine="0" w:firstLineChars="0"/>
      </w:pPr>
      <w:r>
        <w:rPr>
          <w:rFonts w:hint="eastAsia" w:ascii="黑体" w:hAnsi="黑体" w:eastAsia="黑体"/>
        </w:rPr>
        <w:t>5</w:t>
      </w:r>
      <w:r>
        <w:rPr>
          <w:rFonts w:ascii="黑体" w:hAnsi="黑体" w:eastAsia="黑体"/>
        </w:rPr>
        <w:t>.9.1.4</w:t>
      </w:r>
      <w:r>
        <w:t xml:space="preserve"> </w:t>
      </w:r>
      <w:r>
        <w:rPr>
          <w:rFonts w:hint="eastAsia"/>
        </w:rPr>
        <w:t>幼儿园、中小学门口2</w:t>
      </w:r>
      <w:r>
        <w:t>00m</w:t>
      </w:r>
      <w:r>
        <w:rPr>
          <w:rFonts w:hint="eastAsia"/>
        </w:rPr>
        <w:t>范围内不得作为食品摊贩经营活动区域，周边无占道经营、临街店铺跨门经营和流动食品摊点等行为。</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5.9.2</w:t>
      </w:r>
      <w:r>
        <w:rPr>
          <w:rFonts w:hint="eastAsia" w:ascii="黑体" w:hAnsi="黑体" w:eastAsia="黑体" w:cs="Times New Roman"/>
          <w:b w:val="0"/>
          <w:bCs w:val="0"/>
          <w:sz w:val="21"/>
          <w:szCs w:val="21"/>
          <w:lang w:val="zh-CN"/>
        </w:rPr>
        <w:t>“两高一场”区域</w:t>
      </w:r>
    </w:p>
    <w:p>
      <w:pPr>
        <w:pStyle w:val="34"/>
        <w:ind w:firstLine="0" w:firstLineChars="0"/>
      </w:pPr>
      <w:r>
        <w:rPr>
          <w:rFonts w:hint="eastAsia" w:ascii="黑体" w:hAnsi="黑体" w:eastAsia="黑体"/>
        </w:rPr>
        <w:t>5</w:t>
      </w:r>
      <w:r>
        <w:rPr>
          <w:rFonts w:ascii="黑体" w:hAnsi="黑体" w:eastAsia="黑体"/>
        </w:rPr>
        <w:t>.9.2.1</w:t>
      </w:r>
      <w:r>
        <w:t xml:space="preserve"> 高速公路出入口、匝道、收费站及</w:t>
      </w:r>
      <w:r>
        <w:rPr>
          <w:rFonts w:hint="eastAsia"/>
        </w:rPr>
        <w:t>其连接线、服务区、互通枢纽和高速公路用地范围内其他区域</w:t>
      </w:r>
      <w:r>
        <w:t>(包括中央分隔带、护坡、边沟)</w:t>
      </w:r>
      <w:r>
        <w:rPr>
          <w:rFonts w:hint="eastAsia"/>
        </w:rPr>
        <w:t xml:space="preserve"> 、桥下空间、穿跨越路段无乱堆乱放的生活垃圾、建筑垃圾、废品废料，防撞护栏等沿线附属设施和交通安全设施无污渍。</w:t>
      </w:r>
    </w:p>
    <w:p>
      <w:pPr>
        <w:pStyle w:val="34"/>
        <w:ind w:firstLine="0" w:firstLineChars="0"/>
      </w:pPr>
      <w:r>
        <w:rPr>
          <w:rFonts w:hint="eastAsia" w:ascii="黑体" w:hAnsi="黑体" w:eastAsia="黑体"/>
        </w:rPr>
        <w:t>5</w:t>
      </w:r>
      <w:r>
        <w:rPr>
          <w:rFonts w:ascii="黑体" w:hAnsi="黑体" w:eastAsia="黑体"/>
        </w:rPr>
        <w:t>.9.2.2</w:t>
      </w:r>
      <w:r>
        <w:t xml:space="preserve"> </w:t>
      </w:r>
      <w:r>
        <w:rPr>
          <w:rFonts w:hint="eastAsia"/>
        </w:rPr>
        <w:t>公路铁路沿线及两侧可视范围内和桥下空间无违法建设，沿线破旧建筑、临时建筑、市场、废品收购站点、养殖场等整洁有序。</w:t>
      </w:r>
    </w:p>
    <w:p>
      <w:pPr>
        <w:pStyle w:val="34"/>
        <w:ind w:firstLine="0" w:firstLineChars="0"/>
      </w:pPr>
      <w:r>
        <w:rPr>
          <w:rFonts w:hint="eastAsia" w:ascii="黑体" w:hAnsi="黑体" w:eastAsia="黑体"/>
        </w:rPr>
        <w:t>5</w:t>
      </w:r>
      <w:r>
        <w:rPr>
          <w:rFonts w:ascii="黑体" w:hAnsi="黑体" w:eastAsia="黑体"/>
        </w:rPr>
        <w:t>.9.2.3</w:t>
      </w:r>
      <w:r>
        <w:t xml:space="preserve"> </w:t>
      </w:r>
      <w:r>
        <w:rPr>
          <w:rFonts w:hint="eastAsia"/>
        </w:rPr>
        <w:t>公路铁路沿线、机场周边标识标牌设置规范，无遮挡、破损、歪斜、锈蚀和污渍。</w:t>
      </w:r>
    </w:p>
    <w:p>
      <w:pPr>
        <w:pStyle w:val="34"/>
        <w:ind w:firstLine="0" w:firstLineChars="0"/>
      </w:pPr>
      <w:r>
        <w:rPr>
          <w:rFonts w:hint="eastAsia" w:ascii="黑体" w:hAnsi="黑体" w:eastAsia="黑体"/>
        </w:rPr>
        <w:t>5</w:t>
      </w:r>
      <w:r>
        <w:rPr>
          <w:rFonts w:ascii="黑体" w:hAnsi="黑体" w:eastAsia="黑体"/>
        </w:rPr>
        <w:t>.9.2.4</w:t>
      </w:r>
      <w:r>
        <w:t xml:space="preserve"> </w:t>
      </w:r>
      <w:r>
        <w:rPr>
          <w:rFonts w:hint="eastAsia"/>
        </w:rPr>
        <w:t>公路铁路沿线、机场周边可视范围内绿化无死（枯）株、空白段、缺失现象。</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5.9.3</w:t>
      </w:r>
      <w:r>
        <w:rPr>
          <w:rFonts w:hint="eastAsia" w:ascii="黑体" w:hAnsi="黑体" w:eastAsia="黑体" w:cs="Times New Roman"/>
          <w:b w:val="0"/>
          <w:bCs w:val="0"/>
          <w:sz w:val="21"/>
          <w:szCs w:val="21"/>
          <w:lang w:val="zh-CN"/>
        </w:rPr>
        <w:t>工业园区</w:t>
      </w:r>
    </w:p>
    <w:p>
      <w:pPr>
        <w:pStyle w:val="34"/>
        <w:ind w:firstLine="0" w:firstLineChars="0"/>
      </w:pPr>
      <w:r>
        <w:rPr>
          <w:rFonts w:hint="eastAsia" w:ascii="黑体" w:hAnsi="黑体" w:eastAsia="黑体"/>
        </w:rPr>
        <w:t>5</w:t>
      </w:r>
      <w:r>
        <w:rPr>
          <w:rFonts w:ascii="黑体" w:hAnsi="黑体" w:eastAsia="黑体"/>
        </w:rPr>
        <w:t>.9.3.1</w:t>
      </w:r>
      <w:r>
        <w:t xml:space="preserve"> 园区</w:t>
      </w:r>
      <w:r>
        <w:rPr>
          <w:rFonts w:hint="eastAsia"/>
        </w:rPr>
        <w:t>内部道路满足城市道路路面地面最干净控制要求，且</w:t>
      </w:r>
      <w:r>
        <w:t>无</w:t>
      </w:r>
      <w:r>
        <w:rPr>
          <w:rFonts w:hint="eastAsia"/>
        </w:rPr>
        <w:t>工业垃圾、建筑垃圾（工程渣土），</w:t>
      </w:r>
      <w:r>
        <w:t>禁止在</w:t>
      </w:r>
      <w:r>
        <w:rPr>
          <w:rFonts w:hint="eastAsia"/>
        </w:rPr>
        <w:t>园区</w:t>
      </w:r>
      <w:r>
        <w:t>道路两旁搅拌混凝土、堆放砂石等施工材料，禁止倾倒建筑、生活垃圾等。</w:t>
      </w:r>
    </w:p>
    <w:p>
      <w:pPr>
        <w:pStyle w:val="34"/>
        <w:ind w:firstLine="0" w:firstLineChars="0"/>
      </w:pPr>
      <w:r>
        <w:rPr>
          <w:rFonts w:hint="eastAsia" w:ascii="黑体" w:hAnsi="黑体" w:eastAsia="黑体"/>
        </w:rPr>
        <w:t>5</w:t>
      </w:r>
      <w:r>
        <w:rPr>
          <w:rFonts w:ascii="黑体" w:hAnsi="黑体" w:eastAsia="黑体"/>
        </w:rPr>
        <w:t>.9.3.2</w:t>
      </w:r>
      <w:r>
        <w:t xml:space="preserve"> </w:t>
      </w:r>
      <w:r>
        <w:rPr>
          <w:rFonts w:hint="eastAsia"/>
        </w:rPr>
        <w:t>园区内老旧厂房（区）建筑围墙、外立面无破损、无污渍，园区各类管道安全、有序、无损、美观。</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5.9.4</w:t>
      </w:r>
      <w:r>
        <w:rPr>
          <w:rFonts w:hint="eastAsia" w:ascii="黑体" w:hAnsi="黑体" w:eastAsia="黑体" w:cs="Times New Roman"/>
          <w:b w:val="0"/>
          <w:bCs w:val="0"/>
          <w:sz w:val="21"/>
          <w:szCs w:val="21"/>
          <w:lang w:val="zh-CN"/>
        </w:rPr>
        <w:t>流动类服务窗口</w:t>
      </w:r>
    </w:p>
    <w:p>
      <w:pPr>
        <w:pStyle w:val="34"/>
        <w:ind w:firstLine="0" w:firstLineChars="0"/>
      </w:pPr>
      <w:r>
        <w:rPr>
          <w:rFonts w:hint="eastAsia" w:ascii="黑体" w:hAnsi="黑体" w:eastAsia="黑体"/>
        </w:rPr>
        <w:t>5</w:t>
      </w:r>
      <w:r>
        <w:rPr>
          <w:rFonts w:ascii="黑体" w:hAnsi="黑体" w:eastAsia="黑体"/>
        </w:rPr>
        <w:t>.9.4.1</w:t>
      </w:r>
      <w:r>
        <w:t xml:space="preserve"> </w:t>
      </w:r>
      <w:r>
        <w:rPr>
          <w:rFonts w:hint="eastAsia"/>
        </w:rPr>
        <w:t>出租车、公交车等“流动服务窗口”车身无明显变形、裂缝、掉漆、锈迹等现象，车内座椅干净整洁、无</w:t>
      </w:r>
      <w:r>
        <w:t>异味</w:t>
      </w:r>
      <w:r>
        <w:rPr>
          <w:rFonts w:hint="eastAsia"/>
        </w:rPr>
        <w:t>，窗户、后视镜等明亮、干净。</w:t>
      </w:r>
    </w:p>
    <w:p>
      <w:pPr>
        <w:pStyle w:val="34"/>
        <w:ind w:firstLine="0" w:firstLineChars="0"/>
      </w:pPr>
      <w:r>
        <w:rPr>
          <w:rFonts w:hint="eastAsia" w:ascii="黑体" w:hAnsi="黑体" w:eastAsia="黑体"/>
        </w:rPr>
        <w:t>5</w:t>
      </w:r>
      <w:r>
        <w:rPr>
          <w:rFonts w:ascii="黑体" w:hAnsi="黑体" w:eastAsia="黑体"/>
        </w:rPr>
        <w:t>.9.4.2</w:t>
      </w:r>
      <w:r>
        <w:t xml:space="preserve"> </w:t>
      </w:r>
      <w:r>
        <w:rPr>
          <w:rFonts w:hint="eastAsia"/>
        </w:rPr>
        <w:t>出租车、公交车等车载广告宜为</w:t>
      </w:r>
      <w:r>
        <w:t>社会主义核心价值观、</w:t>
      </w:r>
      <w:r>
        <w:rPr>
          <w:rFonts w:hint="eastAsia"/>
        </w:rPr>
        <w:t>打造</w:t>
      </w:r>
      <w:r>
        <w:t>全国</w:t>
      </w:r>
      <w:r>
        <w:rPr>
          <w:rFonts w:hint="eastAsia"/>
        </w:rPr>
        <w:t>最干净城市</w:t>
      </w:r>
      <w:r>
        <w:t>等方面的公益广告，</w:t>
      </w:r>
      <w:r>
        <w:rPr>
          <w:rFonts w:hint="eastAsia"/>
        </w:rPr>
        <w:t>塑造最干净</w:t>
      </w:r>
      <w:r>
        <w:t>城市浓厚氛围。</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5.9.5</w:t>
      </w:r>
      <w:r>
        <w:rPr>
          <w:rFonts w:hint="eastAsia" w:ascii="黑体" w:hAnsi="黑体" w:eastAsia="黑体" w:cs="Times New Roman"/>
          <w:b w:val="0"/>
          <w:bCs w:val="0"/>
          <w:sz w:val="21"/>
          <w:szCs w:val="21"/>
          <w:lang w:val="zh-CN"/>
        </w:rPr>
        <w:t>其它</w:t>
      </w:r>
    </w:p>
    <w:p>
      <w:pPr>
        <w:rPr>
          <w:rFonts w:ascii="宋体" w:hAnsi="Times New Roman" w:eastAsia="宋体" w:cs="Times New Roman"/>
          <w:kern w:val="0"/>
          <w:szCs w:val="20"/>
        </w:rPr>
      </w:pPr>
      <w:r>
        <w:rPr>
          <w:rFonts w:hint="eastAsia" w:ascii="黑体" w:hAnsi="黑体" w:eastAsia="黑体" w:cs="Times New Roman"/>
          <w:kern w:val="0"/>
          <w:szCs w:val="20"/>
        </w:rPr>
        <w:t>5</w:t>
      </w:r>
      <w:r>
        <w:rPr>
          <w:rFonts w:ascii="黑体" w:hAnsi="黑体" w:eastAsia="黑体" w:cs="Times New Roman"/>
          <w:kern w:val="0"/>
          <w:szCs w:val="20"/>
        </w:rPr>
        <w:t>.9.5.1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机关单位、大型市政设施（污水处理厂、水厂等）、仓储物流、地下通道等城镇其它区域及周边路面应满足5</w:t>
      </w:r>
      <w:r>
        <w:rPr>
          <w:rFonts w:ascii="宋体" w:hAnsi="Times New Roman" w:eastAsia="宋体" w:cs="Times New Roman"/>
          <w:kern w:val="0"/>
          <w:szCs w:val="20"/>
        </w:rPr>
        <w:t>.1.1.1</w:t>
      </w:r>
      <w:r>
        <w:rPr>
          <w:rFonts w:hint="eastAsia" w:ascii="宋体" w:hAnsi="Times New Roman" w:eastAsia="宋体" w:cs="Times New Roman"/>
          <w:kern w:val="0"/>
          <w:szCs w:val="20"/>
        </w:rPr>
        <w:t>的规定。</w:t>
      </w:r>
    </w:p>
    <w:p>
      <w:pPr>
        <w:rPr>
          <w:rFonts w:ascii="宋体" w:hAnsi="Times New Roman" w:eastAsia="宋体" w:cs="Times New Roman"/>
          <w:kern w:val="0"/>
          <w:szCs w:val="20"/>
        </w:rPr>
      </w:pPr>
      <w:r>
        <w:rPr>
          <w:rFonts w:ascii="黑体" w:hAnsi="黑体" w:eastAsia="黑体" w:cs="Times New Roman"/>
          <w:kern w:val="0"/>
          <w:szCs w:val="20"/>
        </w:rPr>
        <w:t>5.9.5.2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其它区域涉及配置有公共厕所的，应满足5</w:t>
      </w:r>
      <w:r>
        <w:rPr>
          <w:rFonts w:ascii="宋体" w:hAnsi="Times New Roman" w:eastAsia="宋体" w:cs="Times New Roman"/>
          <w:kern w:val="0"/>
          <w:szCs w:val="20"/>
        </w:rPr>
        <w:t>.8</w:t>
      </w:r>
      <w:r>
        <w:rPr>
          <w:rFonts w:hint="eastAsia" w:ascii="宋体" w:hAnsi="Times New Roman" w:eastAsia="宋体" w:cs="Times New Roman"/>
          <w:kern w:val="0"/>
          <w:szCs w:val="20"/>
        </w:rPr>
        <w:t>的相关规定。</w:t>
      </w:r>
    </w:p>
    <w:p>
      <w:pPr>
        <w:pStyle w:val="50"/>
        <w:numPr>
          <w:ilvl w:val="0"/>
          <w:numId w:val="1"/>
        </w:numPr>
        <w:ind w:left="0" w:firstLine="0"/>
        <w:outlineLvl w:val="0"/>
      </w:pPr>
      <w:bookmarkStart w:id="19" w:name="_Toc134179916"/>
      <w:r>
        <w:t>最干净乡村标准</w:t>
      </w:r>
      <w:bookmarkEnd w:id="19"/>
    </w:p>
    <w:p>
      <w:pPr>
        <w:pStyle w:val="3"/>
        <w:spacing w:before="156" w:beforeLines="50" w:after="156" w:afterLines="50" w:line="240" w:lineRule="auto"/>
        <w:jc w:val="left"/>
        <w:rPr>
          <w:rFonts w:ascii="黑体" w:hAnsi="黑体" w:eastAsia="黑体" w:cs="Times New Roman"/>
          <w:b w:val="0"/>
          <w:sz w:val="21"/>
          <w:szCs w:val="21"/>
          <w:lang w:val="zh-CN"/>
        </w:rPr>
      </w:pPr>
      <w:bookmarkStart w:id="20" w:name="_Toc134179917"/>
      <w:r>
        <w:rPr>
          <w:rFonts w:ascii="黑体" w:hAnsi="黑体" w:eastAsia="黑体" w:cs="Times New Roman"/>
          <w:b w:val="0"/>
          <w:sz w:val="21"/>
          <w:szCs w:val="21"/>
          <w:lang w:val="zh-CN"/>
        </w:rPr>
        <w:t>6.1</w:t>
      </w:r>
      <w:r>
        <w:rPr>
          <w:rFonts w:hint="eastAsia" w:ascii="黑体" w:hAnsi="黑体" w:eastAsia="黑体" w:cs="Times New Roman"/>
          <w:b w:val="0"/>
          <w:sz w:val="21"/>
          <w:szCs w:val="21"/>
          <w:lang w:val="zh-CN"/>
        </w:rPr>
        <w:t>房前屋后</w:t>
      </w:r>
      <w:bookmarkEnd w:id="20"/>
    </w:p>
    <w:p>
      <w:pPr>
        <w:rPr>
          <w:rFonts w:ascii="宋体" w:hAnsi="Times New Roman" w:eastAsia="宋体" w:cs="Times New Roman"/>
          <w:kern w:val="0"/>
          <w:szCs w:val="20"/>
        </w:rPr>
      </w:pPr>
      <w:r>
        <w:rPr>
          <w:rFonts w:ascii="黑体" w:hAnsi="黑体" w:eastAsia="黑体" w:cs="Times New Roman"/>
          <w:kern w:val="0"/>
          <w:szCs w:val="20"/>
        </w:rPr>
        <w:t>6.1.1</w:t>
      </w:r>
      <w:r>
        <w:rPr>
          <w:rFonts w:hint="eastAsia" w:ascii="宋体" w:hAnsi="Times New Roman" w:eastAsia="宋体" w:cs="Times New Roman"/>
          <w:kern w:val="0"/>
          <w:szCs w:val="20"/>
        </w:rPr>
        <w:t>生产工具、生产物资、生活用品等物品在房前屋后分类有序摆放，无突出杂物。</w:t>
      </w:r>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 xml:space="preserve">.1.2 </w:t>
      </w:r>
      <w:r>
        <w:rPr>
          <w:rFonts w:ascii="宋体" w:hAnsi="Times New Roman" w:eastAsia="宋体" w:cs="Times New Roman"/>
          <w:kern w:val="0"/>
          <w:szCs w:val="20"/>
        </w:rPr>
        <w:t>柴草堆、建筑材料等应有序堆放并码放整齐，不得占用村庄道路、活动场地</w:t>
      </w:r>
      <w:r>
        <w:rPr>
          <w:rFonts w:hint="eastAsia" w:ascii="宋体" w:hAnsi="Times New Roman" w:eastAsia="宋体" w:cs="Times New Roman"/>
          <w:kern w:val="0"/>
          <w:szCs w:val="20"/>
        </w:rPr>
        <w:t>。</w:t>
      </w:r>
    </w:p>
    <w:p>
      <w:pPr>
        <w:rPr>
          <w:rFonts w:ascii="宋体" w:hAnsi="Times New Roman" w:eastAsia="宋体" w:cs="Times New Roman"/>
          <w:kern w:val="0"/>
          <w:szCs w:val="20"/>
        </w:rPr>
      </w:pPr>
      <w:r>
        <w:rPr>
          <w:rFonts w:ascii="黑体" w:hAnsi="黑体" w:eastAsia="黑体" w:cs="Times New Roman"/>
          <w:kern w:val="0"/>
          <w:szCs w:val="20"/>
        </w:rPr>
        <w:t>6.1.3</w:t>
      </w:r>
      <w:r>
        <w:rPr>
          <w:rFonts w:hint="eastAsia" w:ascii="宋体" w:hAnsi="Times New Roman" w:eastAsia="宋体" w:cs="Times New Roman"/>
          <w:kern w:val="0"/>
          <w:szCs w:val="20"/>
        </w:rPr>
        <w:t>房前屋后无残垣断壁（具有保护和利用价值的除外）、废弃畜禽圈舍、废弃厕所等，</w:t>
      </w:r>
      <w:r>
        <w:rPr>
          <w:rFonts w:ascii="宋体" w:hAnsi="Times New Roman" w:eastAsia="宋体" w:cs="Times New Roman"/>
          <w:kern w:val="0"/>
          <w:szCs w:val="20"/>
        </w:rPr>
        <w:t>无违法</w:t>
      </w:r>
      <w:r>
        <w:rPr>
          <w:rFonts w:hint="eastAsia" w:ascii="宋体" w:hAnsi="Times New Roman" w:eastAsia="宋体" w:cs="Times New Roman"/>
          <w:kern w:val="0"/>
          <w:szCs w:val="20"/>
        </w:rPr>
        <w:t>建设。</w:t>
      </w:r>
    </w:p>
    <w:p>
      <w:pPr>
        <w:rPr>
          <w:rFonts w:ascii="宋体" w:hAnsi="Times New Roman" w:eastAsia="宋体" w:cs="Times New Roman"/>
          <w:kern w:val="0"/>
          <w:szCs w:val="20"/>
        </w:rPr>
      </w:pPr>
      <w:r>
        <w:rPr>
          <w:rFonts w:ascii="黑体" w:hAnsi="黑体" w:eastAsia="黑体" w:cs="Times New Roman"/>
          <w:kern w:val="0"/>
          <w:szCs w:val="20"/>
        </w:rPr>
        <w:t xml:space="preserve">6.1.4 </w:t>
      </w:r>
      <w:r>
        <w:rPr>
          <w:rFonts w:hint="eastAsia" w:ascii="宋体" w:hAnsi="Times New Roman" w:eastAsia="宋体" w:cs="Times New Roman"/>
          <w:kern w:val="0"/>
          <w:szCs w:val="20"/>
        </w:rPr>
        <w:t>房前屋后</w:t>
      </w:r>
      <w:r>
        <w:rPr>
          <w:rFonts w:ascii="宋体" w:hAnsi="Times New Roman" w:eastAsia="宋体" w:cs="Times New Roman"/>
          <w:kern w:val="0"/>
          <w:szCs w:val="20"/>
        </w:rPr>
        <w:t>积极</w:t>
      </w:r>
      <w:r>
        <w:rPr>
          <w:rFonts w:hint="eastAsia" w:ascii="宋体" w:hAnsi="Times New Roman" w:eastAsia="宋体" w:cs="Times New Roman"/>
          <w:kern w:val="0"/>
          <w:szCs w:val="20"/>
        </w:rPr>
        <w:t>开展</w:t>
      </w:r>
      <w:r>
        <w:rPr>
          <w:rFonts w:ascii="宋体" w:hAnsi="Times New Roman" w:eastAsia="宋体" w:cs="Times New Roman"/>
          <w:kern w:val="0"/>
          <w:szCs w:val="20"/>
        </w:rPr>
        <w:t>庭院绿化设计、广栽花草树木</w:t>
      </w:r>
      <w:r>
        <w:rPr>
          <w:rFonts w:hint="eastAsia" w:ascii="宋体" w:hAnsi="Times New Roman" w:eastAsia="宋体" w:cs="Times New Roman"/>
          <w:kern w:val="0"/>
          <w:szCs w:val="20"/>
        </w:rPr>
        <w:t>，利用房前庭院和屋后空地打造“微菜园”、“微花园”，且</w:t>
      </w:r>
      <w:r>
        <w:rPr>
          <w:rFonts w:ascii="宋体" w:hAnsi="Times New Roman" w:eastAsia="宋体" w:cs="Times New Roman"/>
          <w:kern w:val="0"/>
          <w:szCs w:val="20"/>
        </w:rPr>
        <w:t>绿化</w:t>
      </w:r>
      <w:r>
        <w:rPr>
          <w:rFonts w:hint="eastAsia" w:ascii="宋体" w:hAnsi="Times New Roman" w:eastAsia="宋体" w:cs="Times New Roman"/>
          <w:kern w:val="0"/>
          <w:szCs w:val="20"/>
        </w:rPr>
        <w:t>无垃圾</w:t>
      </w:r>
      <w:r>
        <w:rPr>
          <w:rFonts w:ascii="宋体" w:hAnsi="Times New Roman" w:eastAsia="宋体" w:cs="Times New Roman"/>
          <w:kern w:val="0"/>
          <w:szCs w:val="20"/>
        </w:rPr>
        <w:t>(杂物)及暴露垃圾堆。</w:t>
      </w:r>
    </w:p>
    <w:p>
      <w:pPr>
        <w:pStyle w:val="3"/>
        <w:spacing w:before="156" w:beforeLines="50" w:after="156" w:afterLines="50" w:line="240" w:lineRule="auto"/>
        <w:jc w:val="left"/>
        <w:rPr>
          <w:rFonts w:ascii="黑体" w:hAnsi="黑体" w:eastAsia="黑体" w:cs="Times New Roman"/>
          <w:b w:val="0"/>
          <w:sz w:val="21"/>
          <w:szCs w:val="21"/>
          <w:lang w:val="zh-CN"/>
        </w:rPr>
      </w:pPr>
      <w:bookmarkStart w:id="21" w:name="_Toc134179918"/>
      <w:r>
        <w:rPr>
          <w:rFonts w:ascii="黑体" w:hAnsi="黑体" w:eastAsia="黑体" w:cs="Times New Roman"/>
          <w:b w:val="0"/>
          <w:sz w:val="21"/>
          <w:szCs w:val="21"/>
          <w:lang w:val="zh-CN"/>
        </w:rPr>
        <w:t>6.2</w:t>
      </w:r>
      <w:r>
        <w:rPr>
          <w:rFonts w:hint="eastAsia" w:ascii="黑体" w:hAnsi="黑体" w:eastAsia="黑体" w:cs="Times New Roman"/>
          <w:b w:val="0"/>
          <w:sz w:val="21"/>
          <w:szCs w:val="21"/>
          <w:lang w:val="zh-CN"/>
        </w:rPr>
        <w:t>乡村道路</w:t>
      </w:r>
      <w:bookmarkEnd w:id="21"/>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.2.1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乡村沿路</w:t>
      </w:r>
      <w:r>
        <w:rPr>
          <w:rFonts w:ascii="宋体" w:hAnsi="Times New Roman" w:eastAsia="宋体" w:cs="Times New Roman"/>
          <w:kern w:val="0"/>
          <w:szCs w:val="20"/>
        </w:rPr>
        <w:t>指示牌、</w:t>
      </w:r>
      <w:r>
        <w:rPr>
          <w:rFonts w:hint="eastAsia" w:ascii="宋体" w:hAnsi="Times New Roman" w:eastAsia="宋体" w:cs="Times New Roman"/>
          <w:kern w:val="0"/>
          <w:szCs w:val="20"/>
        </w:rPr>
        <w:t>公共服务类标识标牌、</w:t>
      </w:r>
      <w:r>
        <w:rPr>
          <w:rFonts w:ascii="宋体" w:hAnsi="Times New Roman" w:eastAsia="宋体" w:cs="Times New Roman"/>
          <w:kern w:val="0"/>
          <w:szCs w:val="20"/>
        </w:rPr>
        <w:t>标志</w:t>
      </w:r>
      <w:r>
        <w:rPr>
          <w:rFonts w:hint="eastAsia" w:ascii="宋体" w:hAnsi="Times New Roman" w:eastAsia="宋体" w:cs="Times New Roman"/>
          <w:kern w:val="0"/>
          <w:szCs w:val="20"/>
        </w:rPr>
        <w:t>等安装牢固</w:t>
      </w:r>
      <w:r>
        <w:rPr>
          <w:rFonts w:ascii="宋体" w:hAnsi="Times New Roman" w:eastAsia="宋体" w:cs="Times New Roman"/>
          <w:kern w:val="0"/>
          <w:szCs w:val="20"/>
        </w:rPr>
        <w:t>无破损，干净无</w:t>
      </w:r>
      <w:r>
        <w:rPr>
          <w:rFonts w:hint="eastAsia" w:ascii="宋体" w:hAnsi="Times New Roman" w:eastAsia="宋体" w:cs="Times New Roman"/>
          <w:kern w:val="0"/>
          <w:szCs w:val="20"/>
        </w:rPr>
        <w:t>污渍、</w:t>
      </w:r>
      <w:r>
        <w:rPr>
          <w:rFonts w:ascii="宋体" w:hAnsi="Times New Roman" w:eastAsia="宋体" w:cs="Times New Roman"/>
          <w:kern w:val="0"/>
          <w:szCs w:val="20"/>
        </w:rPr>
        <w:t>灰尘</w:t>
      </w:r>
      <w:r>
        <w:rPr>
          <w:rFonts w:hint="eastAsia" w:ascii="宋体" w:hAnsi="Times New Roman" w:eastAsia="宋体" w:cs="Times New Roman"/>
          <w:kern w:val="0"/>
          <w:szCs w:val="20"/>
        </w:rPr>
        <w:t>。</w:t>
      </w:r>
    </w:p>
    <w:p>
      <w:pPr>
        <w:rPr>
          <w:rFonts w:ascii="宋体" w:hAnsi="Times New Roman" w:eastAsia="宋体" w:cs="Times New Roman"/>
          <w:kern w:val="0"/>
          <w:szCs w:val="20"/>
        </w:rPr>
      </w:pPr>
      <w:r>
        <w:rPr>
          <w:rFonts w:ascii="黑体" w:hAnsi="黑体" w:eastAsia="黑体" w:cs="Times New Roman"/>
          <w:kern w:val="0"/>
          <w:szCs w:val="20"/>
        </w:rPr>
        <w:t xml:space="preserve">6.2.2 </w:t>
      </w:r>
      <w:r>
        <w:rPr>
          <w:rFonts w:hint="eastAsia" w:ascii="宋体" w:hAnsi="Times New Roman" w:eastAsia="宋体" w:cs="Times New Roman"/>
          <w:kern w:val="0"/>
          <w:szCs w:val="20"/>
        </w:rPr>
        <w:t>乡村沿路</w:t>
      </w:r>
      <w:r>
        <w:rPr>
          <w:rFonts w:ascii="宋体" w:hAnsi="Times New Roman" w:eastAsia="宋体" w:cs="Times New Roman"/>
          <w:kern w:val="0"/>
          <w:szCs w:val="20"/>
        </w:rPr>
        <w:t>墙面及栏杆、</w:t>
      </w:r>
      <w:r>
        <w:rPr>
          <w:rFonts w:hint="eastAsia" w:ascii="宋体" w:hAnsi="Times New Roman" w:eastAsia="宋体" w:cs="Times New Roman"/>
          <w:kern w:val="0"/>
          <w:szCs w:val="20"/>
        </w:rPr>
        <w:t>垃圾</w:t>
      </w:r>
      <w:r>
        <w:rPr>
          <w:rFonts w:ascii="宋体" w:hAnsi="Times New Roman" w:eastAsia="宋体" w:cs="Times New Roman"/>
          <w:kern w:val="0"/>
          <w:szCs w:val="20"/>
        </w:rPr>
        <w:t>箱、电线杆、路灯杆等公共设施</w:t>
      </w:r>
      <w:r>
        <w:rPr>
          <w:rFonts w:hint="eastAsia" w:ascii="宋体" w:hAnsi="Times New Roman" w:eastAsia="宋体" w:cs="Times New Roman"/>
          <w:kern w:val="0"/>
          <w:szCs w:val="20"/>
        </w:rPr>
        <w:t>外表整洁无破损、锈蚀，材质完好，无乱涂写、乱招贴、乱刻画（不包括艺术化处理）等现象。</w:t>
      </w:r>
    </w:p>
    <w:p>
      <w:pPr>
        <w:pStyle w:val="3"/>
        <w:spacing w:before="156" w:beforeLines="50" w:after="156" w:afterLines="50" w:line="240" w:lineRule="auto"/>
        <w:jc w:val="left"/>
        <w:rPr>
          <w:rFonts w:ascii="黑体" w:hAnsi="黑体" w:eastAsia="黑体" w:cs="Times New Roman"/>
          <w:b w:val="0"/>
          <w:sz w:val="21"/>
          <w:szCs w:val="21"/>
          <w:lang w:val="zh-CN"/>
        </w:rPr>
      </w:pPr>
      <w:bookmarkStart w:id="22" w:name="_Toc134179919"/>
      <w:r>
        <w:rPr>
          <w:rFonts w:ascii="黑体" w:hAnsi="黑体" w:eastAsia="黑体" w:cs="Times New Roman"/>
          <w:b w:val="0"/>
          <w:sz w:val="21"/>
          <w:szCs w:val="21"/>
          <w:lang w:val="zh-CN"/>
        </w:rPr>
        <w:t>6.3</w:t>
      </w:r>
      <w:r>
        <w:rPr>
          <w:rFonts w:hint="eastAsia" w:ascii="黑体" w:hAnsi="黑体" w:eastAsia="黑体" w:cs="Times New Roman"/>
          <w:b w:val="0"/>
          <w:sz w:val="21"/>
          <w:szCs w:val="21"/>
          <w:lang w:val="zh-CN"/>
        </w:rPr>
        <w:t>公共空间</w:t>
      </w:r>
      <w:bookmarkEnd w:id="22"/>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.3.1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乡村内文化广场、活动场地等公共场所路面应整洁干净，</w:t>
      </w:r>
      <w:r>
        <w:rPr>
          <w:rFonts w:ascii="宋体" w:hAnsi="Times New Roman" w:eastAsia="宋体" w:cs="Times New Roman"/>
          <w:kern w:val="0"/>
          <w:szCs w:val="20"/>
        </w:rPr>
        <w:t>无乱晾晒、乱堆放现象，</w:t>
      </w:r>
      <w:r>
        <w:rPr>
          <w:rFonts w:hint="eastAsia" w:ascii="宋体" w:hAnsi="Times New Roman" w:eastAsia="宋体" w:cs="Times New Roman"/>
          <w:kern w:val="0"/>
          <w:szCs w:val="20"/>
        </w:rPr>
        <w:t>无明显积尘、污水、烟头、纸屑、瓜果皮核、痰迹及其他污物，不得出现养殖类污物，不得有明显异味。</w:t>
      </w:r>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 xml:space="preserve">.3.2 </w:t>
      </w:r>
      <w:r>
        <w:rPr>
          <w:rFonts w:hint="eastAsia" w:ascii="宋体" w:hAnsi="Times New Roman" w:eastAsia="宋体" w:cs="Times New Roman"/>
          <w:kern w:val="0"/>
          <w:szCs w:val="20"/>
        </w:rPr>
        <w:t>村内</w:t>
      </w:r>
      <w:r>
        <w:rPr>
          <w:rFonts w:ascii="宋体" w:hAnsi="Times New Roman" w:eastAsia="宋体" w:cs="Times New Roman"/>
          <w:kern w:val="0"/>
          <w:szCs w:val="20"/>
        </w:rPr>
        <w:t>文化墙、公告栏</w:t>
      </w:r>
      <w:r>
        <w:rPr>
          <w:rFonts w:hint="eastAsia" w:ascii="宋体" w:hAnsi="Times New Roman" w:eastAsia="宋体" w:cs="Times New Roman"/>
          <w:kern w:val="0"/>
          <w:szCs w:val="20"/>
        </w:rPr>
        <w:t>、健身器材等设施</w:t>
      </w:r>
      <w:r>
        <w:rPr>
          <w:rFonts w:ascii="宋体" w:hAnsi="Times New Roman" w:eastAsia="宋体" w:cs="Times New Roman"/>
          <w:kern w:val="0"/>
          <w:szCs w:val="20"/>
        </w:rPr>
        <w:t>表面应平整干净，文字、图片清晰</w:t>
      </w:r>
      <w:r>
        <w:rPr>
          <w:rFonts w:hint="eastAsia" w:ascii="宋体" w:hAnsi="Times New Roman" w:eastAsia="宋体" w:cs="Times New Roman"/>
          <w:kern w:val="0"/>
          <w:szCs w:val="20"/>
        </w:rPr>
        <w:t>，不得有乱涂写、乱招贴、乱刻画等现象</w:t>
      </w:r>
      <w:r>
        <w:rPr>
          <w:rFonts w:ascii="宋体" w:hAnsi="Times New Roman" w:eastAsia="宋体" w:cs="Times New Roman"/>
          <w:kern w:val="0"/>
          <w:szCs w:val="20"/>
        </w:rPr>
        <w:t>，无明显脱漆、锈蚀、污渍、积尘、裂纹和划痕。</w:t>
      </w:r>
    </w:p>
    <w:p>
      <w:pPr>
        <w:pStyle w:val="3"/>
        <w:spacing w:before="156" w:beforeLines="50" w:after="156" w:afterLines="50" w:line="240" w:lineRule="auto"/>
        <w:jc w:val="left"/>
        <w:rPr>
          <w:rFonts w:ascii="黑体" w:hAnsi="黑体" w:eastAsia="黑体" w:cs="Times New Roman"/>
          <w:b w:val="0"/>
          <w:sz w:val="21"/>
          <w:szCs w:val="21"/>
          <w:lang w:val="zh-CN"/>
        </w:rPr>
      </w:pPr>
      <w:bookmarkStart w:id="23" w:name="_Toc134179920"/>
      <w:r>
        <w:rPr>
          <w:rFonts w:ascii="黑体" w:hAnsi="黑体" w:eastAsia="黑体" w:cs="Times New Roman"/>
          <w:b w:val="0"/>
          <w:sz w:val="21"/>
          <w:szCs w:val="21"/>
          <w:lang w:val="zh-CN"/>
        </w:rPr>
        <w:t>6.4</w:t>
      </w:r>
      <w:r>
        <w:rPr>
          <w:rFonts w:hint="eastAsia" w:ascii="黑体" w:hAnsi="黑体" w:eastAsia="黑体" w:cs="Times New Roman"/>
          <w:b w:val="0"/>
          <w:sz w:val="21"/>
          <w:szCs w:val="21"/>
          <w:lang w:val="zh-CN"/>
        </w:rPr>
        <w:t>河湖水域</w:t>
      </w:r>
      <w:bookmarkEnd w:id="23"/>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.4.1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村庄内景观水塘等景观水体清洁无异味，水面无垃圾、油污、动物尸体、有害水生植物等漂浮物，</w:t>
      </w:r>
      <w:r>
        <w:rPr>
          <w:rFonts w:ascii="宋体" w:hAnsi="Times New Roman" w:eastAsia="宋体" w:cs="Times New Roman"/>
          <w:kern w:val="0"/>
          <w:szCs w:val="20"/>
        </w:rPr>
        <w:t>无影响河湖景观和行洪排涝的水生植物。</w:t>
      </w:r>
      <w:r>
        <w:rPr>
          <w:rFonts w:hint="eastAsia" w:ascii="宋体" w:hAnsi="Times New Roman" w:eastAsia="宋体" w:cs="Times New Roman"/>
          <w:kern w:val="0"/>
          <w:szCs w:val="20"/>
        </w:rPr>
        <w:t>村庄外具有养殖等其他功能的水塘应环境整洁干净，无排污行为。</w:t>
      </w:r>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.4.2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乡村内重要河（湖）道两岸、滩地、坡地、堤防等区域满足5</w:t>
      </w:r>
      <w:r>
        <w:rPr>
          <w:rFonts w:ascii="宋体" w:hAnsi="Times New Roman" w:eastAsia="宋体" w:cs="Times New Roman"/>
          <w:kern w:val="0"/>
          <w:szCs w:val="20"/>
        </w:rPr>
        <w:t>.3.2.1</w:t>
      </w:r>
      <w:r>
        <w:rPr>
          <w:rFonts w:hint="eastAsia" w:ascii="宋体" w:hAnsi="Times New Roman" w:eastAsia="宋体" w:cs="Times New Roman"/>
          <w:kern w:val="0"/>
          <w:szCs w:val="20"/>
        </w:rPr>
        <w:t>相关要求。</w:t>
      </w:r>
    </w:p>
    <w:p>
      <w:pPr>
        <w:pStyle w:val="3"/>
        <w:spacing w:before="156" w:beforeLines="50" w:after="156" w:afterLines="50" w:line="240" w:lineRule="auto"/>
        <w:jc w:val="left"/>
        <w:rPr>
          <w:rFonts w:ascii="黑体" w:hAnsi="黑体" w:eastAsia="黑体" w:cs="Times New Roman"/>
          <w:b w:val="0"/>
          <w:sz w:val="21"/>
          <w:szCs w:val="21"/>
          <w:lang w:val="zh-CN"/>
        </w:rPr>
      </w:pPr>
      <w:bookmarkStart w:id="24" w:name="_Toc134179921"/>
      <w:r>
        <w:rPr>
          <w:rFonts w:hint="eastAsia" w:ascii="黑体" w:hAnsi="黑体" w:eastAsia="黑体" w:cs="Times New Roman"/>
          <w:b w:val="0"/>
          <w:sz w:val="21"/>
          <w:szCs w:val="21"/>
          <w:lang w:val="zh-CN"/>
        </w:rPr>
        <w:t>6</w:t>
      </w:r>
      <w:r>
        <w:rPr>
          <w:rFonts w:ascii="黑体" w:hAnsi="黑体" w:eastAsia="黑体" w:cs="Times New Roman"/>
          <w:b w:val="0"/>
          <w:sz w:val="21"/>
          <w:szCs w:val="21"/>
          <w:lang w:val="zh-CN"/>
        </w:rPr>
        <w:t>.5</w:t>
      </w:r>
      <w:r>
        <w:rPr>
          <w:rFonts w:hint="eastAsia" w:ascii="黑体" w:hAnsi="黑体" w:eastAsia="黑体" w:cs="Times New Roman"/>
          <w:b w:val="0"/>
          <w:sz w:val="21"/>
          <w:szCs w:val="21"/>
          <w:lang w:val="zh-CN"/>
        </w:rPr>
        <w:t>其它区域</w:t>
      </w:r>
      <w:bookmarkEnd w:id="24"/>
    </w:p>
    <w:p>
      <w:pPr>
        <w:rPr>
          <w:rFonts w:ascii="宋体" w:hAnsi="Times New Roman" w:eastAsia="宋体" w:cs="Times New Roman"/>
          <w:kern w:val="0"/>
          <w:szCs w:val="20"/>
        </w:rPr>
      </w:pPr>
      <w:r>
        <w:rPr>
          <w:rFonts w:hint="eastAsia" w:ascii="黑体" w:hAnsi="黑体" w:eastAsia="黑体" w:cs="Times New Roman"/>
          <w:kern w:val="0"/>
          <w:szCs w:val="20"/>
        </w:rPr>
        <w:t>6</w:t>
      </w:r>
      <w:r>
        <w:rPr>
          <w:rFonts w:ascii="黑体" w:hAnsi="黑体" w:eastAsia="黑体" w:cs="Times New Roman"/>
          <w:kern w:val="0"/>
          <w:szCs w:val="20"/>
        </w:rPr>
        <w:t>.5.1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山体无</w:t>
      </w:r>
      <w:r>
        <w:rPr>
          <w:rFonts w:ascii="宋体" w:hAnsi="Times New Roman" w:eastAsia="宋体" w:cs="Times New Roman"/>
          <w:kern w:val="0"/>
          <w:szCs w:val="20"/>
        </w:rPr>
        <w:t>垃圾、工业废渣、砂石等废弃物堆放</w:t>
      </w:r>
      <w:r>
        <w:rPr>
          <w:rFonts w:hint="eastAsia" w:ascii="宋体" w:hAnsi="Times New Roman" w:eastAsia="宋体" w:cs="Times New Roman"/>
          <w:kern w:val="0"/>
          <w:szCs w:val="20"/>
        </w:rPr>
        <w:t>现象。</w:t>
      </w:r>
    </w:p>
    <w:p>
      <w:pPr>
        <w:rPr>
          <w:rFonts w:ascii="宋体" w:hAnsi="Times New Roman" w:eastAsia="宋体" w:cs="Times New Roman"/>
          <w:kern w:val="0"/>
          <w:szCs w:val="20"/>
        </w:rPr>
      </w:pPr>
      <w:r>
        <w:rPr>
          <w:rFonts w:ascii="黑体" w:hAnsi="黑体" w:eastAsia="黑体" w:cs="Times New Roman"/>
          <w:kern w:val="0"/>
          <w:szCs w:val="20"/>
        </w:rPr>
        <w:t>6.5.2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田园内无包装袋、塑料布等白色垃圾和其它明显污染物和杂物</w:t>
      </w:r>
      <w:r>
        <w:rPr>
          <w:rFonts w:ascii="宋体" w:hAnsi="Times New Roman" w:eastAsia="宋体" w:cs="Times New Roman"/>
          <w:kern w:val="0"/>
          <w:szCs w:val="20"/>
        </w:rPr>
        <w:t>。</w:t>
      </w:r>
    </w:p>
    <w:p>
      <w:pPr>
        <w:pStyle w:val="50"/>
        <w:numPr>
          <w:ilvl w:val="0"/>
          <w:numId w:val="1"/>
        </w:numPr>
        <w:ind w:left="0" w:firstLine="0"/>
        <w:outlineLvl w:val="0"/>
      </w:pPr>
      <w:bookmarkStart w:id="25" w:name="_Toc134179922"/>
      <w:r>
        <w:rPr>
          <w:rFonts w:hint="eastAsia"/>
        </w:rPr>
        <w:t>最干净环卫设施标准</w:t>
      </w:r>
      <w:bookmarkEnd w:id="25"/>
    </w:p>
    <w:p>
      <w:pPr>
        <w:pStyle w:val="3"/>
        <w:spacing w:before="156" w:beforeLines="50" w:after="156" w:afterLines="50" w:line="240" w:lineRule="auto"/>
        <w:jc w:val="left"/>
        <w:rPr>
          <w:rFonts w:ascii="黑体" w:hAnsi="黑体" w:eastAsia="黑体" w:cs="Times New Roman"/>
          <w:b w:val="0"/>
          <w:sz w:val="21"/>
          <w:szCs w:val="21"/>
          <w:lang w:val="zh-CN"/>
        </w:rPr>
      </w:pPr>
      <w:bookmarkStart w:id="26" w:name="_Toc134179923"/>
      <w:r>
        <w:rPr>
          <w:rFonts w:ascii="黑体" w:hAnsi="黑体" w:eastAsia="黑体" w:cs="Times New Roman"/>
          <w:b w:val="0"/>
          <w:sz w:val="21"/>
          <w:szCs w:val="21"/>
          <w:lang w:val="zh-CN"/>
        </w:rPr>
        <w:t>7.1</w:t>
      </w:r>
      <w:r>
        <w:rPr>
          <w:rFonts w:hint="eastAsia" w:ascii="黑体" w:hAnsi="黑体" w:eastAsia="黑体" w:cs="Times New Roman"/>
          <w:b w:val="0"/>
          <w:sz w:val="21"/>
          <w:szCs w:val="21"/>
          <w:lang w:val="zh-CN"/>
        </w:rPr>
        <w:t>垃圾收（转）运设施</w:t>
      </w:r>
      <w:bookmarkEnd w:id="26"/>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7.1.1</w:t>
      </w:r>
      <w:r>
        <w:rPr>
          <w:rFonts w:hint="eastAsia" w:ascii="黑体" w:hAnsi="黑体" w:eastAsia="黑体" w:cs="Times New Roman"/>
          <w:b w:val="0"/>
          <w:bCs w:val="0"/>
          <w:sz w:val="21"/>
          <w:szCs w:val="21"/>
          <w:lang w:val="zh-CN"/>
        </w:rPr>
        <w:t>垃圾收集容器</w:t>
      </w:r>
    </w:p>
    <w:p>
      <w:pPr>
        <w:pStyle w:val="34"/>
        <w:ind w:firstLine="0" w:firstLineChars="0"/>
      </w:pPr>
      <w:r>
        <w:rPr>
          <w:rFonts w:hint="eastAsia" w:ascii="黑体" w:hAnsi="黑体" w:eastAsia="黑体"/>
        </w:rPr>
        <w:t>7</w:t>
      </w:r>
      <w:r>
        <w:rPr>
          <w:rFonts w:ascii="黑体" w:hAnsi="黑体" w:eastAsia="黑体"/>
        </w:rPr>
        <w:t>.1.1.1</w:t>
      </w:r>
      <w:r>
        <w:t xml:space="preserve"> </w:t>
      </w:r>
      <w:r>
        <w:rPr>
          <w:rFonts w:hint="eastAsia"/>
        </w:rPr>
        <w:t>垃圾收集容器的分类标识清晰、规范，箱</w:t>
      </w:r>
      <w:r>
        <w:t>(桶)体</w:t>
      </w:r>
      <w:r>
        <w:rPr>
          <w:rFonts w:hint="eastAsia"/>
        </w:rPr>
        <w:t>、箱</w:t>
      </w:r>
      <w:r>
        <w:t>(桶)</w:t>
      </w:r>
      <w:r>
        <w:rPr>
          <w:rFonts w:hint="eastAsia"/>
        </w:rPr>
        <w:t>盖</w:t>
      </w:r>
      <w:r>
        <w:t>无</w:t>
      </w:r>
      <w:r>
        <w:rPr>
          <w:rFonts w:hint="eastAsia"/>
        </w:rPr>
        <w:t>明显</w:t>
      </w:r>
      <w:r>
        <w:t>破损、</w:t>
      </w:r>
      <w:r>
        <w:rPr>
          <w:rFonts w:hint="eastAsia"/>
        </w:rPr>
        <w:t>无污渍，无乱涂写、乱张贴现象，外观干净整洁。</w:t>
      </w:r>
    </w:p>
    <w:p>
      <w:pPr>
        <w:pStyle w:val="34"/>
        <w:ind w:firstLine="0" w:firstLineChars="0"/>
      </w:pPr>
      <w:r>
        <w:rPr>
          <w:rFonts w:hint="eastAsia" w:ascii="黑体" w:hAnsi="黑体" w:eastAsia="黑体"/>
        </w:rPr>
        <w:t>7</w:t>
      </w:r>
      <w:r>
        <w:rPr>
          <w:rFonts w:ascii="黑体" w:hAnsi="黑体" w:eastAsia="黑体"/>
        </w:rPr>
        <w:t>.1.1.2</w:t>
      </w:r>
      <w:r>
        <w:t xml:space="preserve"> </w:t>
      </w:r>
      <w:r>
        <w:rPr>
          <w:rFonts w:hint="eastAsia"/>
        </w:rPr>
        <w:t>垃圾收集容器（果皮箱、垃圾桶等）内的垃圾日产日清，无满溢现象，投放口周边整洁，</w:t>
      </w:r>
      <w:r>
        <w:t>无撒落</w:t>
      </w:r>
      <w:r>
        <w:rPr>
          <w:rFonts w:hint="eastAsia"/>
        </w:rPr>
        <w:t>存留垃圾、无陈旧油污、无垃圾悬挂。</w:t>
      </w:r>
    </w:p>
    <w:p>
      <w:pPr>
        <w:pStyle w:val="34"/>
        <w:ind w:firstLine="0" w:firstLineChars="0"/>
      </w:pPr>
      <w:r>
        <w:rPr>
          <w:rFonts w:hint="eastAsia" w:ascii="黑体" w:hAnsi="黑体" w:eastAsia="黑体"/>
        </w:rPr>
        <w:t>7</w:t>
      </w:r>
      <w:r>
        <w:rPr>
          <w:rFonts w:ascii="黑体" w:hAnsi="黑体" w:eastAsia="黑体"/>
        </w:rPr>
        <w:t xml:space="preserve">.1.1.3 </w:t>
      </w:r>
      <w:r>
        <w:rPr>
          <w:rFonts w:hint="eastAsia"/>
        </w:rPr>
        <w:t>各级区域垃圾收集容器最干净控制标准符合表</w:t>
      </w:r>
      <w:r>
        <w:t>7.1.1.3</w:t>
      </w:r>
      <w:r>
        <w:rPr>
          <w:rFonts w:hint="eastAsia"/>
        </w:rPr>
        <w:t>的规定。</w:t>
      </w:r>
    </w:p>
    <w:p>
      <w:pPr>
        <w:pStyle w:val="52"/>
      </w:pPr>
      <w:r>
        <w:rPr>
          <w:rFonts w:hint="eastAsia"/>
        </w:rPr>
        <w:t>表</w:t>
      </w:r>
      <w:r>
        <w:t xml:space="preserve">7.1.1.3 </w:t>
      </w:r>
      <w:r>
        <w:rPr>
          <w:rFonts w:hint="eastAsia"/>
        </w:rPr>
        <w:t>垃圾收集容器最干净控制标准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2125"/>
        <w:gridCol w:w="992"/>
        <w:gridCol w:w="851"/>
        <w:gridCol w:w="949"/>
        <w:gridCol w:w="717"/>
        <w:gridCol w:w="853"/>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988"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部件</w:t>
            </w:r>
          </w:p>
        </w:tc>
        <w:tc>
          <w:tcPr>
            <w:tcW w:w="2125"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2792"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点状污染物（处）（1m半径内）</w:t>
            </w:r>
          </w:p>
        </w:tc>
        <w:tc>
          <w:tcPr>
            <w:tcW w:w="2391"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污渍面积≥2</w:t>
            </w:r>
            <w:r>
              <w:rPr>
                <w:rFonts w:ascii="黑体" w:hAnsi="黑体" w:eastAsia="黑体"/>
                <w:sz w:val="18"/>
                <w:szCs w:val="18"/>
              </w:rPr>
              <w:t>0</w:t>
            </w:r>
            <w:r>
              <w:rPr>
                <w:rFonts w:hint="eastAsia" w:ascii="黑体" w:hAnsi="黑体" w:eastAsia="黑体"/>
                <w:sz w:val="18"/>
                <w:szCs w:val="18"/>
              </w:rPr>
              <w:t>c㎡（处）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988"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2125"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99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94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7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85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8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9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箱（桶）门（盖）</w:t>
            </w:r>
          </w:p>
        </w:tc>
        <w:tc>
          <w:tcPr>
            <w:tcW w:w="2125"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有严重破损</w:t>
            </w:r>
          </w:p>
          <w:p>
            <w:pPr>
              <w:pStyle w:val="34"/>
              <w:tabs>
                <w:tab w:val="right" w:pos="840"/>
                <w:tab w:val="right" w:pos="1260"/>
                <w:tab w:val="clear" w:pos="4201"/>
              </w:tabs>
              <w:ind w:firstLine="0" w:firstLineChars="0"/>
              <w:jc w:val="left"/>
              <w:rPr>
                <w:rFonts w:hAnsi="宋体"/>
                <w:sz w:val="18"/>
                <w:szCs w:val="18"/>
              </w:rPr>
            </w:pPr>
            <w:r>
              <w:rPr>
                <w:rFonts w:hAnsi="宋体"/>
                <w:sz w:val="18"/>
                <w:szCs w:val="18"/>
              </w:rPr>
              <w:t>2.乱涂写</w:t>
            </w:r>
          </w:p>
          <w:p>
            <w:pPr>
              <w:pStyle w:val="34"/>
              <w:tabs>
                <w:tab w:val="right" w:pos="840"/>
                <w:tab w:val="right" w:pos="1260"/>
                <w:tab w:val="clear" w:pos="4201"/>
              </w:tabs>
              <w:ind w:firstLine="0" w:firstLineChars="0"/>
              <w:jc w:val="left"/>
              <w:rPr>
                <w:rFonts w:hAnsi="宋体"/>
                <w:sz w:val="18"/>
                <w:szCs w:val="18"/>
              </w:rPr>
            </w:pPr>
            <w:r>
              <w:rPr>
                <w:rFonts w:hAnsi="宋体"/>
                <w:sz w:val="18"/>
                <w:szCs w:val="18"/>
              </w:rPr>
              <w:t>3.乱张贴</w:t>
            </w:r>
          </w:p>
        </w:tc>
        <w:tc>
          <w:tcPr>
            <w:tcW w:w="99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94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85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8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9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箱（桶）体</w:t>
            </w:r>
          </w:p>
        </w:tc>
        <w:tc>
          <w:tcPr>
            <w:tcW w:w="2125" w:type="dxa"/>
            <w:vAlign w:val="center"/>
          </w:tcPr>
          <w:p>
            <w:pPr>
              <w:pStyle w:val="34"/>
              <w:tabs>
                <w:tab w:val="right" w:pos="840"/>
                <w:tab w:val="right" w:pos="1260"/>
                <w:tab w:val="clear" w:pos="4201"/>
              </w:tabs>
              <w:ind w:firstLine="0" w:firstLineChars="0"/>
              <w:rPr>
                <w:rFonts w:hint="eastAsia" w:hAnsi="宋体"/>
                <w:sz w:val="18"/>
                <w:szCs w:val="18"/>
              </w:rPr>
            </w:pPr>
            <w:r>
              <w:rPr>
                <w:rFonts w:hAnsi="宋体"/>
                <w:sz w:val="18"/>
                <w:szCs w:val="18"/>
              </w:rPr>
              <w:t>1.</w:t>
            </w:r>
            <w:r>
              <w:rPr>
                <w:rFonts w:hint="eastAsia" w:hAnsi="宋体"/>
                <w:sz w:val="18"/>
                <w:szCs w:val="18"/>
              </w:rPr>
              <w:t>垃圾分类标识模糊</w:t>
            </w:r>
          </w:p>
          <w:p>
            <w:pPr>
              <w:pStyle w:val="34"/>
              <w:tabs>
                <w:tab w:val="right" w:pos="840"/>
                <w:tab w:val="right" w:pos="1260"/>
                <w:tab w:val="clear" w:pos="4201"/>
              </w:tabs>
              <w:ind w:firstLine="0" w:firstLineChars="0"/>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有严重破损、</w:t>
            </w:r>
            <w:r>
              <w:rPr>
                <w:rFonts w:hAnsi="宋体"/>
                <w:sz w:val="18"/>
                <w:szCs w:val="18"/>
              </w:rPr>
              <w:t>乱涂写</w:t>
            </w:r>
            <w:r>
              <w:rPr>
                <w:rFonts w:hint="eastAsia" w:hAnsi="宋体"/>
                <w:sz w:val="18"/>
                <w:szCs w:val="18"/>
              </w:rPr>
              <w:t>、</w:t>
            </w:r>
            <w:r>
              <w:rPr>
                <w:rFonts w:hAnsi="宋体"/>
                <w:sz w:val="18"/>
                <w:szCs w:val="18"/>
              </w:rPr>
              <w:t>乱张贴</w:t>
            </w:r>
            <w:r>
              <w:rPr>
                <w:rFonts w:hint="eastAsia" w:hAnsi="宋体"/>
                <w:sz w:val="18"/>
                <w:szCs w:val="18"/>
              </w:rPr>
              <w:t>现象</w:t>
            </w:r>
          </w:p>
          <w:p>
            <w:pPr>
              <w:pStyle w:val="34"/>
              <w:tabs>
                <w:tab w:val="right" w:pos="840"/>
                <w:tab w:val="right" w:pos="1260"/>
                <w:tab w:val="clear" w:pos="4201"/>
              </w:tabs>
              <w:ind w:firstLine="0" w:firstLineChars="0"/>
              <w:rPr>
                <w:rFonts w:hAnsi="宋体"/>
                <w:sz w:val="18"/>
                <w:szCs w:val="18"/>
              </w:rPr>
            </w:pPr>
            <w:r>
              <w:rPr>
                <w:rFonts w:hAnsi="宋体"/>
                <w:sz w:val="18"/>
                <w:szCs w:val="18"/>
              </w:rPr>
              <w:t>3.</w:t>
            </w:r>
            <w:r>
              <w:rPr>
                <w:rFonts w:hint="eastAsia" w:hAnsi="宋体"/>
                <w:sz w:val="18"/>
                <w:szCs w:val="18"/>
              </w:rPr>
              <w:t>垃圾超过投放口</w:t>
            </w:r>
          </w:p>
        </w:tc>
        <w:tc>
          <w:tcPr>
            <w:tcW w:w="99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94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85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8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98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箱（桶）体周边</w:t>
            </w:r>
          </w:p>
        </w:tc>
        <w:tc>
          <w:tcPr>
            <w:tcW w:w="2125"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片状污染物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条状污染物</w:t>
            </w:r>
          </w:p>
        </w:tc>
        <w:tc>
          <w:tcPr>
            <w:tcW w:w="992"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85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94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71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853"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821"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296" w:type="dxa"/>
            <w:gridSpan w:val="8"/>
            <w:shd w:val="clear" w:color="auto" w:fill="auto"/>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注：污渍面积不足2</w:t>
            </w:r>
            <w:r>
              <w:rPr>
                <w:rFonts w:hAnsi="宋体"/>
                <w:sz w:val="18"/>
                <w:szCs w:val="18"/>
              </w:rPr>
              <w:t>0</w:t>
            </w:r>
            <w:r>
              <w:rPr>
                <w:rFonts w:hint="eastAsia" w:hAnsi="宋体"/>
                <w:sz w:val="18"/>
                <w:szCs w:val="18"/>
              </w:rPr>
              <w:t>cm</w:t>
            </w:r>
            <w:r>
              <w:rPr>
                <w:rFonts w:hAnsi="宋体"/>
                <w:sz w:val="18"/>
                <w:szCs w:val="18"/>
                <w:vertAlign w:val="superscript"/>
              </w:rPr>
              <w:t>2</w:t>
            </w:r>
            <w:r>
              <w:rPr>
                <w:rFonts w:hint="eastAsia" w:hAnsi="宋体"/>
                <w:sz w:val="18"/>
                <w:szCs w:val="18"/>
              </w:rPr>
              <w:t>的不计。</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7.1.2垃圾转运</w:t>
      </w:r>
      <w:r>
        <w:rPr>
          <w:rFonts w:hint="eastAsia" w:ascii="黑体" w:hAnsi="黑体" w:eastAsia="黑体" w:cs="Times New Roman"/>
          <w:b w:val="0"/>
          <w:bCs w:val="0"/>
          <w:sz w:val="21"/>
          <w:szCs w:val="21"/>
          <w:lang w:val="zh-CN"/>
        </w:rPr>
        <w:t>站</w:t>
      </w:r>
      <w:r>
        <w:rPr>
          <w:rFonts w:ascii="黑体" w:hAnsi="黑体" w:eastAsia="黑体" w:cs="Times New Roman"/>
          <w:b w:val="0"/>
          <w:bCs w:val="0"/>
          <w:sz w:val="21"/>
          <w:szCs w:val="21"/>
          <w:lang w:val="zh-CN"/>
        </w:rPr>
        <w:t>（</w:t>
      </w:r>
      <w:r>
        <w:rPr>
          <w:rFonts w:hint="eastAsia" w:ascii="黑体" w:hAnsi="黑体" w:eastAsia="黑体" w:cs="Times New Roman"/>
          <w:b w:val="0"/>
          <w:bCs w:val="0"/>
          <w:sz w:val="21"/>
          <w:szCs w:val="21"/>
          <w:lang w:val="zh-CN"/>
        </w:rPr>
        <w:t>点</w:t>
      </w:r>
      <w:r>
        <w:rPr>
          <w:rFonts w:ascii="黑体" w:hAnsi="黑体" w:eastAsia="黑体" w:cs="Times New Roman"/>
          <w:b w:val="0"/>
          <w:bCs w:val="0"/>
          <w:sz w:val="21"/>
          <w:szCs w:val="21"/>
          <w:lang w:val="zh-CN"/>
        </w:rPr>
        <w:t>）</w:t>
      </w:r>
    </w:p>
    <w:p>
      <w:pPr>
        <w:pStyle w:val="34"/>
        <w:ind w:firstLine="0" w:firstLineChars="0"/>
      </w:pPr>
      <w:r>
        <w:rPr>
          <w:rFonts w:hint="eastAsia" w:ascii="黑体" w:hAnsi="黑体" w:eastAsia="黑体"/>
        </w:rPr>
        <w:t>7</w:t>
      </w:r>
      <w:r>
        <w:rPr>
          <w:rFonts w:ascii="黑体" w:hAnsi="黑体" w:eastAsia="黑体"/>
        </w:rPr>
        <w:t>.1.2.1</w:t>
      </w:r>
      <w:r>
        <w:t xml:space="preserve"> </w:t>
      </w:r>
      <w:r>
        <w:rPr>
          <w:rFonts w:hint="eastAsia"/>
        </w:rPr>
        <w:t>转运站</w:t>
      </w:r>
      <w:r>
        <w:t>(点)内及周边</w:t>
      </w:r>
      <w:r>
        <w:rPr>
          <w:rFonts w:hint="eastAsia"/>
        </w:rPr>
        <w:t>5m范围内地面</w:t>
      </w:r>
      <w:r>
        <w:t>整洁清爽，无撒落垃</w:t>
      </w:r>
      <w:r>
        <w:rPr>
          <w:rFonts w:hint="eastAsia"/>
        </w:rPr>
        <w:t>圾和堆积杂物，无积留污水，墙面无明显污迹、积尘，各级区域垃圾转运站（点）最干净控制标准符合表</w:t>
      </w:r>
      <w:r>
        <w:t>7.1.2.1</w:t>
      </w:r>
      <w:r>
        <w:rPr>
          <w:rFonts w:hint="eastAsia"/>
        </w:rPr>
        <w:t>的规定。</w:t>
      </w:r>
    </w:p>
    <w:p>
      <w:pPr>
        <w:pStyle w:val="52"/>
      </w:pPr>
      <w:r>
        <w:rPr>
          <w:rFonts w:hint="eastAsia"/>
        </w:rPr>
        <w:t>表</w:t>
      </w:r>
      <w:r>
        <w:t xml:space="preserve">7.1.2.1 </w:t>
      </w:r>
      <w:r>
        <w:rPr>
          <w:rFonts w:hAnsi="黑体"/>
          <w:bCs/>
          <w:szCs w:val="21"/>
          <w:lang w:val="zh-CN"/>
        </w:rPr>
        <w:t>垃圾转运</w:t>
      </w:r>
      <w:r>
        <w:rPr>
          <w:rFonts w:hint="eastAsia" w:hAnsi="黑体"/>
          <w:bCs/>
          <w:szCs w:val="21"/>
          <w:lang w:val="zh-CN"/>
        </w:rPr>
        <w:t>站</w:t>
      </w:r>
      <w:r>
        <w:rPr>
          <w:rFonts w:hAnsi="黑体"/>
          <w:bCs/>
          <w:szCs w:val="21"/>
          <w:lang w:val="zh-CN"/>
        </w:rPr>
        <w:t>（</w:t>
      </w:r>
      <w:r>
        <w:rPr>
          <w:rFonts w:hint="eastAsia" w:hAnsi="黑体"/>
          <w:bCs/>
          <w:szCs w:val="21"/>
          <w:lang w:val="zh-CN"/>
        </w:rPr>
        <w:t>点</w:t>
      </w:r>
      <w:r>
        <w:rPr>
          <w:rFonts w:hAnsi="黑体"/>
          <w:bCs/>
          <w:szCs w:val="21"/>
          <w:lang w:val="zh-CN"/>
        </w:rPr>
        <w:t>）</w:t>
      </w:r>
      <w:r>
        <w:rPr>
          <w:rFonts w:hint="eastAsia"/>
        </w:rPr>
        <w:t>最干净控制标准</w:t>
      </w:r>
    </w:p>
    <w:tbl>
      <w:tblPr>
        <w:tblStyle w:val="1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1366"/>
        <w:gridCol w:w="708"/>
        <w:gridCol w:w="708"/>
        <w:gridCol w:w="710"/>
        <w:gridCol w:w="708"/>
        <w:gridCol w:w="707"/>
        <w:gridCol w:w="708"/>
        <w:gridCol w:w="584"/>
        <w:gridCol w:w="669"/>
        <w:gridCol w:w="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759" w:type="dxa"/>
            <w:vMerge w:val="restart"/>
            <w:shd w:val="clear" w:color="auto" w:fill="auto"/>
            <w:vAlign w:val="center"/>
          </w:tcPr>
          <w:p>
            <w:pPr>
              <w:pStyle w:val="34"/>
              <w:tabs>
                <w:tab w:val="right" w:pos="840"/>
                <w:tab w:val="right" w:pos="1260"/>
              </w:tabs>
              <w:ind w:firstLine="0" w:firstLineChars="0"/>
              <w:jc w:val="center"/>
              <w:rPr>
                <w:rFonts w:ascii="黑体" w:hAnsi="黑体" w:eastAsia="黑体"/>
                <w:sz w:val="18"/>
                <w:szCs w:val="18"/>
              </w:rPr>
            </w:pPr>
            <w:r>
              <w:rPr>
                <w:rFonts w:hint="eastAsia" w:ascii="黑体" w:hAnsi="黑体" w:eastAsia="黑体"/>
                <w:sz w:val="18"/>
                <w:szCs w:val="18"/>
              </w:rPr>
              <w:t>空间要素</w:t>
            </w:r>
          </w:p>
        </w:tc>
        <w:tc>
          <w:tcPr>
            <w:tcW w:w="1366"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不允许的现象</w:t>
            </w:r>
          </w:p>
        </w:tc>
        <w:tc>
          <w:tcPr>
            <w:tcW w:w="2126" w:type="dxa"/>
            <w:gridSpan w:val="3"/>
            <w:shd w:val="clear" w:color="auto" w:fill="auto"/>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点状污染物（处）（5米半径内）</w:t>
            </w:r>
          </w:p>
        </w:tc>
        <w:tc>
          <w:tcPr>
            <w:tcW w:w="2123"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污水面积≥0</w:t>
            </w:r>
            <w:r>
              <w:rPr>
                <w:rFonts w:ascii="黑体" w:hAnsi="黑体" w:eastAsia="黑体"/>
                <w:sz w:val="18"/>
                <w:szCs w:val="18"/>
              </w:rPr>
              <w:t>.25</w:t>
            </w:r>
            <w:r>
              <w:rPr>
                <w:rFonts w:hint="eastAsia" w:ascii="黑体" w:hAnsi="黑体" w:eastAsia="黑体"/>
                <w:sz w:val="18"/>
                <w:szCs w:val="18"/>
              </w:rPr>
              <w:t>㎡（处）</w:t>
            </w:r>
          </w:p>
        </w:tc>
        <w:tc>
          <w:tcPr>
            <w:tcW w:w="1922" w:type="dxa"/>
            <w:gridSpan w:val="3"/>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污渍（积尘）面积≥2</w:t>
            </w:r>
            <w:r>
              <w:rPr>
                <w:rFonts w:ascii="黑体" w:hAnsi="黑体" w:eastAsia="黑体"/>
                <w:sz w:val="18"/>
                <w:szCs w:val="18"/>
              </w:rPr>
              <w:t>0</w:t>
            </w:r>
            <w:r>
              <w:rPr>
                <w:rFonts w:hint="eastAsia" w:ascii="黑体" w:hAnsi="黑体" w:eastAsia="黑体"/>
                <w:sz w:val="18"/>
                <w:szCs w:val="18"/>
              </w:rPr>
              <w:t>c㎡（处）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759" w:type="dxa"/>
            <w:vMerge w:val="continue"/>
            <w:shd w:val="clear" w:color="auto" w:fill="auto"/>
            <w:vAlign w:val="center"/>
          </w:tcPr>
          <w:p>
            <w:pPr>
              <w:pStyle w:val="34"/>
              <w:tabs>
                <w:tab w:val="right" w:pos="840"/>
                <w:tab w:val="right" w:pos="1260"/>
                <w:tab w:val="clear" w:pos="4201"/>
              </w:tabs>
              <w:ind w:firstLine="0" w:firstLineChars="0"/>
              <w:jc w:val="center"/>
              <w:rPr>
                <w:rFonts w:hAnsi="宋体"/>
                <w:sz w:val="18"/>
                <w:szCs w:val="18"/>
              </w:rPr>
            </w:pPr>
          </w:p>
        </w:tc>
        <w:tc>
          <w:tcPr>
            <w:tcW w:w="1366" w:type="dxa"/>
            <w:vMerge w:val="continue"/>
            <w:vAlign w:val="center"/>
          </w:tcPr>
          <w:p>
            <w:pPr>
              <w:pStyle w:val="34"/>
              <w:tabs>
                <w:tab w:val="right" w:pos="840"/>
                <w:tab w:val="right" w:pos="1260"/>
                <w:tab w:val="clear" w:pos="4201"/>
              </w:tabs>
              <w:ind w:firstLine="0" w:firstLineChars="0"/>
              <w:jc w:val="center"/>
              <w:rPr>
                <w:rFonts w:hAnsi="宋体"/>
                <w:sz w:val="18"/>
                <w:szCs w:val="18"/>
              </w:rPr>
            </w:pP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71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70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c>
          <w:tcPr>
            <w:tcW w:w="58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特级</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一级</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75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站（点）地面</w:t>
            </w:r>
          </w:p>
        </w:tc>
        <w:tc>
          <w:tcPr>
            <w:tcW w:w="1366" w:type="dxa"/>
            <w:vAlign w:val="center"/>
          </w:tcPr>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1</w:t>
            </w:r>
            <w:r>
              <w:rPr>
                <w:rFonts w:hAnsi="宋体"/>
                <w:sz w:val="18"/>
                <w:szCs w:val="18"/>
              </w:rPr>
              <w:t>.</w:t>
            </w:r>
            <w:r>
              <w:rPr>
                <w:rFonts w:hint="eastAsia" w:hAnsi="宋体"/>
                <w:sz w:val="18"/>
                <w:szCs w:val="18"/>
              </w:rPr>
              <w:t>片状污染物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条状污染物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堆积杂物</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未硬化</w:t>
            </w: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71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70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58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759"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站（点）墙面</w:t>
            </w:r>
          </w:p>
        </w:tc>
        <w:tc>
          <w:tcPr>
            <w:tcW w:w="1366" w:type="dxa"/>
            <w:vAlign w:val="center"/>
          </w:tcPr>
          <w:p>
            <w:pPr>
              <w:pStyle w:val="34"/>
              <w:tabs>
                <w:tab w:val="right" w:pos="840"/>
                <w:tab w:val="right" w:pos="1260"/>
                <w:tab w:val="clear" w:pos="4201"/>
              </w:tabs>
              <w:ind w:firstLine="0" w:firstLineChars="0"/>
              <w:jc w:val="left"/>
              <w:rPr>
                <w:rFonts w:hAnsi="宋体"/>
                <w:sz w:val="18"/>
                <w:szCs w:val="18"/>
              </w:rPr>
            </w:pPr>
            <w:r>
              <w:rPr>
                <w:rFonts w:hAnsi="宋体"/>
                <w:sz w:val="18"/>
                <w:szCs w:val="18"/>
              </w:rPr>
              <w:t>1.</w:t>
            </w:r>
            <w:r>
              <w:rPr>
                <w:rFonts w:hint="eastAsia" w:hAnsi="宋体"/>
                <w:sz w:val="18"/>
                <w:szCs w:val="18"/>
              </w:rPr>
              <w:t>乱涂写</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2</w:t>
            </w:r>
            <w:r>
              <w:rPr>
                <w:rFonts w:hAnsi="宋体"/>
                <w:sz w:val="18"/>
                <w:szCs w:val="18"/>
              </w:rPr>
              <w:t>.</w:t>
            </w:r>
            <w:r>
              <w:rPr>
                <w:rFonts w:hint="eastAsia" w:hAnsi="宋体"/>
                <w:sz w:val="18"/>
                <w:szCs w:val="18"/>
              </w:rPr>
              <w:t>乱张贴</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3</w:t>
            </w:r>
            <w:r>
              <w:rPr>
                <w:rFonts w:hAnsi="宋体"/>
                <w:sz w:val="18"/>
                <w:szCs w:val="18"/>
              </w:rPr>
              <w:t>.</w:t>
            </w:r>
            <w:r>
              <w:rPr>
                <w:rFonts w:hint="eastAsia" w:hAnsi="宋体"/>
                <w:sz w:val="18"/>
                <w:szCs w:val="18"/>
              </w:rPr>
              <w:t>乱吊挂</w:t>
            </w:r>
          </w:p>
          <w:p>
            <w:pPr>
              <w:pStyle w:val="34"/>
              <w:tabs>
                <w:tab w:val="right" w:pos="840"/>
                <w:tab w:val="right" w:pos="1260"/>
                <w:tab w:val="clear" w:pos="4201"/>
              </w:tabs>
              <w:ind w:firstLine="0" w:firstLineChars="0"/>
              <w:jc w:val="left"/>
              <w:rPr>
                <w:rFonts w:hAnsi="宋体"/>
                <w:sz w:val="18"/>
                <w:szCs w:val="18"/>
              </w:rPr>
            </w:pPr>
            <w:r>
              <w:rPr>
                <w:rFonts w:hint="eastAsia" w:hAnsi="宋体"/>
                <w:sz w:val="18"/>
                <w:szCs w:val="18"/>
              </w:rPr>
              <w:t>4</w:t>
            </w:r>
            <w:r>
              <w:rPr>
                <w:rFonts w:hAnsi="宋体"/>
                <w:sz w:val="18"/>
                <w:szCs w:val="18"/>
              </w:rPr>
              <w:t>.</w:t>
            </w:r>
            <w:r>
              <w:rPr>
                <w:rFonts w:hint="eastAsia" w:hAnsi="宋体"/>
                <w:sz w:val="18"/>
                <w:szCs w:val="18"/>
              </w:rPr>
              <w:t>有蛛网</w:t>
            </w:r>
          </w:p>
        </w:tc>
        <w:tc>
          <w:tcPr>
            <w:tcW w:w="708"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10" w:type="dxa"/>
            <w:shd w:val="clear" w:color="auto" w:fill="auto"/>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7"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708"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p>
        </w:tc>
        <w:tc>
          <w:tcPr>
            <w:tcW w:w="584"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无</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1</w:t>
            </w:r>
          </w:p>
        </w:tc>
        <w:tc>
          <w:tcPr>
            <w:tcW w:w="669" w:type="dxa"/>
            <w:vAlign w:val="center"/>
          </w:tcPr>
          <w:p>
            <w:pPr>
              <w:pStyle w:val="34"/>
              <w:tabs>
                <w:tab w:val="right" w:pos="840"/>
                <w:tab w:val="right" w:pos="1260"/>
                <w:tab w:val="clear" w:pos="4201"/>
              </w:tabs>
              <w:ind w:firstLine="0" w:firstLineChars="0"/>
              <w:jc w:val="center"/>
              <w:rPr>
                <w:rFonts w:hAnsi="宋体"/>
                <w:sz w:val="18"/>
                <w:szCs w:val="18"/>
              </w:rPr>
            </w:pPr>
            <w:r>
              <w:rPr>
                <w:rFonts w:hint="eastAsia" w:hAnsi="宋体"/>
                <w:sz w:val="18"/>
                <w:szCs w:val="18"/>
              </w:rPr>
              <w:t>≤</w:t>
            </w:r>
            <w:r>
              <w:rPr>
                <w:rFonts w:hAnsi="宋体"/>
                <w:sz w:val="18"/>
                <w:szCs w:val="18"/>
              </w:rPr>
              <w:t>2</w:t>
            </w:r>
          </w:p>
        </w:tc>
      </w:tr>
    </w:tbl>
    <w:p>
      <w:pPr>
        <w:pStyle w:val="34"/>
        <w:spacing w:before="156" w:beforeLines="50"/>
        <w:ind w:firstLine="0" w:firstLineChars="0"/>
      </w:pPr>
      <w:r>
        <w:rPr>
          <w:rFonts w:ascii="黑体" w:hAnsi="黑体" w:eastAsia="黑体"/>
        </w:rPr>
        <w:t>7.1.2.2</w:t>
      </w:r>
      <w:r>
        <w:t xml:space="preserve"> </w:t>
      </w:r>
      <w:r>
        <w:rPr>
          <w:rFonts w:hint="eastAsia"/>
        </w:rPr>
        <w:t>转运站</w:t>
      </w:r>
      <w:r>
        <w:t>(点)内</w:t>
      </w:r>
      <w:r>
        <w:rPr>
          <w:rFonts w:hint="eastAsia"/>
        </w:rPr>
        <w:t>应控制氨（</w:t>
      </w:r>
      <w:r>
        <w:t>NH</w:t>
      </w:r>
      <w:r>
        <w:rPr>
          <w:vertAlign w:val="subscript"/>
        </w:rPr>
        <w:t>3</w:t>
      </w:r>
      <w:r>
        <w:rPr>
          <w:rFonts w:hint="eastAsia"/>
        </w:rPr>
        <w:t>）、三甲胺（</w:t>
      </w:r>
      <w:r>
        <w:t>C</w:t>
      </w:r>
      <w:r>
        <w:rPr>
          <w:vertAlign w:val="subscript"/>
        </w:rPr>
        <w:t>3</w:t>
      </w:r>
      <w:r>
        <w:t>H</w:t>
      </w:r>
      <w:r>
        <w:rPr>
          <w:vertAlign w:val="subscript"/>
        </w:rPr>
        <w:t>9</w:t>
      </w:r>
      <w:r>
        <w:t>N</w:t>
      </w:r>
      <w:r>
        <w:rPr>
          <w:rFonts w:hint="eastAsia"/>
        </w:rPr>
        <w:t>）、硫化氢（</w:t>
      </w:r>
      <w:r>
        <w:t>H</w:t>
      </w:r>
      <w:r>
        <w:rPr>
          <w:vertAlign w:val="subscript"/>
        </w:rPr>
        <w:t>2</w:t>
      </w:r>
      <w:r>
        <w:t>S</w:t>
      </w:r>
      <w:r>
        <w:rPr>
          <w:rFonts w:hint="eastAsia"/>
        </w:rPr>
        <w:t>）、甲硫醇（</w:t>
      </w:r>
      <w:r>
        <w:t>CH</w:t>
      </w:r>
      <w:r>
        <w:rPr>
          <w:vertAlign w:val="subscript"/>
        </w:rPr>
        <w:t>4</w:t>
      </w:r>
      <w:r>
        <w:t>S</w:t>
      </w:r>
      <w:r>
        <w:rPr>
          <w:rFonts w:hint="eastAsia"/>
        </w:rPr>
        <w:t>）、甲硫醚（</w:t>
      </w:r>
      <w:r>
        <w:t>C</w:t>
      </w:r>
      <w:r>
        <w:rPr>
          <w:vertAlign w:val="subscript"/>
        </w:rPr>
        <w:t>2</w:t>
      </w:r>
      <w:r>
        <w:t>SH</w:t>
      </w:r>
      <w:r>
        <w:rPr>
          <w:vertAlign w:val="subscript"/>
        </w:rPr>
        <w:t>6</w:t>
      </w:r>
      <w:r>
        <w:rPr>
          <w:rFonts w:hint="eastAsia"/>
        </w:rPr>
        <w:t>）、二甲二硫（</w:t>
      </w:r>
      <w:r>
        <w:t>C</w:t>
      </w:r>
      <w:r>
        <w:rPr>
          <w:vertAlign w:val="subscript"/>
        </w:rPr>
        <w:t>2</w:t>
      </w:r>
      <w:r>
        <w:t>H</w:t>
      </w:r>
      <w:r>
        <w:rPr>
          <w:vertAlign w:val="subscript"/>
        </w:rPr>
        <w:t>6</w:t>
      </w:r>
      <w:r>
        <w:t>S</w:t>
      </w:r>
      <w:r>
        <w:rPr>
          <w:vertAlign w:val="subscript"/>
        </w:rPr>
        <w:t>2</w:t>
      </w:r>
      <w:r>
        <w:rPr>
          <w:rFonts w:hint="eastAsia"/>
        </w:rPr>
        <w:t>）、二硫化碳（</w:t>
      </w:r>
      <w:r>
        <w:t>CS</w:t>
      </w:r>
      <w:r>
        <w:rPr>
          <w:vertAlign w:val="subscript"/>
        </w:rPr>
        <w:t>2</w:t>
      </w:r>
      <w:r>
        <w:rPr>
          <w:rFonts w:hint="eastAsia"/>
        </w:rPr>
        <w:t>）、苯乙烯（</w:t>
      </w:r>
      <w:r>
        <w:t>C</w:t>
      </w:r>
      <w:r>
        <w:rPr>
          <w:vertAlign w:val="subscript"/>
        </w:rPr>
        <w:t>8</w:t>
      </w:r>
      <w:r>
        <w:t>H</w:t>
      </w:r>
      <w:r>
        <w:rPr>
          <w:vertAlign w:val="subscript"/>
        </w:rPr>
        <w:t>8</w:t>
      </w:r>
      <w:r>
        <w:rPr>
          <w:rFonts w:hint="eastAsia"/>
        </w:rPr>
        <w:t>）、恶臭</w:t>
      </w:r>
      <w:r>
        <w:t>OU值</w:t>
      </w:r>
      <w:r>
        <w:rPr>
          <w:rFonts w:hint="eastAsia"/>
        </w:rPr>
        <w:t>九项恶臭污染物控制指标，并符合G</w:t>
      </w:r>
      <w:r>
        <w:t>B14554</w:t>
      </w:r>
      <w:r>
        <w:rPr>
          <w:rFonts w:hint="eastAsia"/>
        </w:rPr>
        <w:t>相关规定，实现无明显异味。</w:t>
      </w:r>
    </w:p>
    <w:p>
      <w:pPr>
        <w:pStyle w:val="34"/>
        <w:ind w:firstLine="0" w:firstLineChars="0"/>
      </w:pPr>
      <w:r>
        <w:rPr>
          <w:rFonts w:hint="eastAsia" w:ascii="黑体" w:hAnsi="黑体" w:eastAsia="黑体"/>
        </w:rPr>
        <w:t>7</w:t>
      </w:r>
      <w:r>
        <w:rPr>
          <w:rFonts w:ascii="黑体" w:hAnsi="黑体" w:eastAsia="黑体"/>
        </w:rPr>
        <w:t>.1.2.3</w:t>
      </w:r>
      <w:r>
        <w:t xml:space="preserve"> </w:t>
      </w:r>
      <w:r>
        <w:rPr>
          <w:rFonts w:hint="eastAsia"/>
        </w:rPr>
        <w:t>转运站</w:t>
      </w:r>
      <w:r>
        <w:t>(点)内地面全部硬化并做防渗处理，</w:t>
      </w:r>
      <w:r>
        <w:rPr>
          <w:rFonts w:hint="eastAsia"/>
        </w:rPr>
        <w:t>地面平整，通风良好，立面内、外贴瓷砖到顶，防噪、降尘、除臭、给排水设施运行正常并保持外部整洁。</w:t>
      </w:r>
    </w:p>
    <w:p>
      <w:pPr>
        <w:pStyle w:val="34"/>
        <w:ind w:firstLine="0" w:firstLineChars="0"/>
      </w:pPr>
      <w:r>
        <w:rPr>
          <w:rFonts w:hint="eastAsia" w:ascii="黑体" w:hAnsi="黑体" w:eastAsia="黑体"/>
        </w:rPr>
        <w:t>7</w:t>
      </w:r>
      <w:r>
        <w:rPr>
          <w:rFonts w:ascii="黑体" w:hAnsi="黑体" w:eastAsia="黑体"/>
        </w:rPr>
        <w:t>.1.2.4</w:t>
      </w:r>
      <w:r>
        <w:t xml:space="preserve"> </w:t>
      </w:r>
      <w:r>
        <w:rPr>
          <w:rFonts w:hint="eastAsia"/>
        </w:rPr>
        <w:t>转运站内严格按照生活垃圾分类相关规定进行分捡作业，严禁站外破袋翻捡垃圾。</w:t>
      </w:r>
    </w:p>
    <w:p>
      <w:pPr>
        <w:pStyle w:val="34"/>
        <w:ind w:firstLine="0" w:firstLineChars="0"/>
        <w:rPr>
          <w:rFonts w:hint="eastAsia"/>
        </w:rPr>
      </w:pPr>
      <w:r>
        <w:rPr>
          <w:rFonts w:hint="eastAsia" w:ascii="黑体" w:hAnsi="黑体" w:eastAsia="黑体"/>
        </w:rPr>
        <w:t>7</w:t>
      </w:r>
      <w:r>
        <w:rPr>
          <w:rFonts w:ascii="黑体" w:hAnsi="黑体" w:eastAsia="黑体"/>
        </w:rPr>
        <w:t>.1.2.5</w:t>
      </w:r>
      <w:r>
        <w:t xml:space="preserve"> </w:t>
      </w:r>
      <w:r>
        <w:rPr>
          <w:rFonts w:hint="eastAsia"/>
        </w:rPr>
        <w:t>转运站内渗滤液应及时转运，避免满溢，运输过程中无跑冒滴漏现象，并交由有收运处理资质的公司处理。</w:t>
      </w:r>
    </w:p>
    <w:p>
      <w:pPr>
        <w:pStyle w:val="3"/>
        <w:spacing w:before="156" w:beforeLines="50" w:after="156" w:afterLines="50" w:line="240" w:lineRule="auto"/>
        <w:jc w:val="left"/>
        <w:rPr>
          <w:rFonts w:ascii="黑体" w:hAnsi="黑体" w:eastAsia="黑体" w:cs="Times New Roman"/>
          <w:b w:val="0"/>
          <w:sz w:val="21"/>
          <w:szCs w:val="21"/>
          <w:lang w:val="zh-CN"/>
        </w:rPr>
      </w:pPr>
      <w:bookmarkStart w:id="27" w:name="_Toc134179924"/>
      <w:r>
        <w:rPr>
          <w:rFonts w:ascii="黑体" w:hAnsi="黑体" w:eastAsia="黑体" w:cs="Times New Roman"/>
          <w:b w:val="0"/>
          <w:sz w:val="21"/>
          <w:szCs w:val="21"/>
          <w:lang w:val="zh-CN"/>
        </w:rPr>
        <w:t>7.2</w:t>
      </w:r>
      <w:r>
        <w:rPr>
          <w:rFonts w:hint="eastAsia" w:ascii="黑体" w:hAnsi="黑体" w:eastAsia="黑体" w:cs="Times New Roman"/>
          <w:b w:val="0"/>
          <w:sz w:val="21"/>
          <w:szCs w:val="21"/>
          <w:lang w:val="zh-CN"/>
        </w:rPr>
        <w:t>环卫作业车</w:t>
      </w:r>
      <w:bookmarkEnd w:id="27"/>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7.2.1</w:t>
      </w:r>
      <w:r>
        <w:rPr>
          <w:rFonts w:hint="eastAsia" w:ascii="黑体" w:hAnsi="黑体" w:eastAsia="黑体" w:cs="Times New Roman"/>
          <w:b w:val="0"/>
          <w:bCs w:val="0"/>
          <w:sz w:val="21"/>
          <w:szCs w:val="21"/>
          <w:lang w:val="zh-CN"/>
        </w:rPr>
        <w:t>外观要求</w:t>
      </w:r>
    </w:p>
    <w:p>
      <w:pPr>
        <w:pStyle w:val="34"/>
        <w:ind w:firstLine="0" w:firstLineChars="0"/>
      </w:pPr>
      <w:r>
        <w:rPr>
          <w:rFonts w:hint="eastAsia" w:ascii="黑体" w:hAnsi="黑体" w:eastAsia="黑体"/>
        </w:rPr>
        <w:t>7</w:t>
      </w:r>
      <w:r>
        <w:rPr>
          <w:rFonts w:ascii="黑体" w:hAnsi="黑体" w:eastAsia="黑体"/>
        </w:rPr>
        <w:t>.2.1.1</w:t>
      </w:r>
      <w:r>
        <w:t xml:space="preserve"> </w:t>
      </w:r>
      <w:r>
        <w:rPr>
          <w:rFonts w:hint="eastAsia"/>
        </w:rPr>
        <w:t>吸尘车、扫地车、吸</w:t>
      </w:r>
      <w:r>
        <w:t>(洗)扫一体车、洒水车、</w:t>
      </w:r>
      <w:r>
        <w:rPr>
          <w:rFonts w:hint="eastAsia"/>
        </w:rPr>
        <w:t>垃圾收运车、高压清洗车和非机动车类型机具如电动两轮车、人力三轮保洁车、小型垃圾收集车、小型冲洗车等环卫作业车辆外观符合《黄山市环卫作业车辆标识与作业管理规范》的相关规定，且外观部件无残缺破损，车牌号清晰完整。</w:t>
      </w:r>
    </w:p>
    <w:p>
      <w:pPr>
        <w:pStyle w:val="34"/>
        <w:ind w:firstLine="0" w:firstLineChars="0"/>
      </w:pPr>
      <w:r>
        <w:rPr>
          <w:rFonts w:hint="eastAsia" w:ascii="黑体" w:hAnsi="黑体" w:eastAsia="黑体"/>
        </w:rPr>
        <w:t>7</w:t>
      </w:r>
      <w:r>
        <w:rPr>
          <w:rFonts w:ascii="黑体" w:hAnsi="黑体" w:eastAsia="黑体"/>
        </w:rPr>
        <w:t>.2.1.2</w:t>
      </w:r>
      <w:r>
        <w:t xml:space="preserve"> </w:t>
      </w:r>
      <w:r>
        <w:rPr>
          <w:rFonts w:hint="eastAsia"/>
        </w:rPr>
        <w:t>环卫作业车车头、车厢、底盘及附属机具外观无明显灰尘积垢等脏污、吊挂垃圾，无车体变形、裂缝、掉漆、锈迹等现象。</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7.2.2</w:t>
      </w:r>
      <w:r>
        <w:rPr>
          <w:rFonts w:hint="eastAsia" w:ascii="黑体" w:hAnsi="黑体" w:eastAsia="黑体" w:cs="Times New Roman"/>
          <w:b w:val="0"/>
          <w:bCs w:val="0"/>
          <w:sz w:val="21"/>
          <w:szCs w:val="21"/>
          <w:lang w:val="zh-CN"/>
        </w:rPr>
        <w:t>运输要求</w:t>
      </w:r>
    </w:p>
    <w:p>
      <w:pPr>
        <w:pStyle w:val="34"/>
        <w:ind w:firstLine="0" w:firstLineChars="0"/>
      </w:pPr>
      <w:r>
        <w:rPr>
          <w:rFonts w:hint="eastAsia" w:ascii="黑体" w:hAnsi="黑体" w:eastAsia="黑体"/>
        </w:rPr>
        <w:t>7</w:t>
      </w:r>
      <w:r>
        <w:rPr>
          <w:rFonts w:ascii="黑体" w:hAnsi="黑体" w:eastAsia="黑体"/>
        </w:rPr>
        <w:t>.2.2.1</w:t>
      </w:r>
      <w:r>
        <w:t xml:space="preserve"> </w:t>
      </w:r>
      <w:r>
        <w:rPr>
          <w:rFonts w:hint="eastAsia"/>
        </w:rPr>
        <w:t>环卫作业车辆密闭收运，无抛洒滴漏现象，</w:t>
      </w:r>
      <w:r>
        <w:t>转运装填完成后，应及</w:t>
      </w:r>
      <w:r>
        <w:rPr>
          <w:rFonts w:hint="eastAsia"/>
        </w:rPr>
        <w:t>时清理转运现场。</w:t>
      </w:r>
    </w:p>
    <w:p>
      <w:pPr>
        <w:pStyle w:val="34"/>
        <w:ind w:firstLine="0" w:firstLineChars="0"/>
      </w:pPr>
      <w:r>
        <w:rPr>
          <w:rFonts w:hint="eastAsia" w:ascii="黑体" w:hAnsi="黑体" w:eastAsia="黑体"/>
        </w:rPr>
        <w:t>7</w:t>
      </w:r>
      <w:r>
        <w:rPr>
          <w:rFonts w:ascii="黑体" w:hAnsi="黑体" w:eastAsia="黑体"/>
        </w:rPr>
        <w:t>.2.2.2</w:t>
      </w:r>
      <w:r>
        <w:t xml:space="preserve"> </w:t>
      </w:r>
      <w:r>
        <w:rPr>
          <w:rFonts w:hint="eastAsia"/>
        </w:rPr>
        <w:t>环卫作业车辆接水槽干净、无积存垃圾，集水箱中渗滤液应在转运站（点）和渗滤液处理站规范排放。</w:t>
      </w:r>
    </w:p>
    <w:p>
      <w:pPr>
        <w:pStyle w:val="34"/>
        <w:ind w:firstLine="0" w:firstLineChars="0"/>
      </w:pPr>
      <w:r>
        <w:rPr>
          <w:rFonts w:hint="eastAsia" w:ascii="黑体" w:hAnsi="黑体" w:eastAsia="黑体"/>
        </w:rPr>
        <w:t>7</w:t>
      </w:r>
      <w:r>
        <w:rPr>
          <w:rFonts w:ascii="黑体" w:hAnsi="黑体" w:eastAsia="黑体"/>
        </w:rPr>
        <w:t>.2.2.3</w:t>
      </w:r>
      <w:r>
        <w:t xml:space="preserve"> </w:t>
      </w:r>
      <w:r>
        <w:rPr>
          <w:rFonts w:hint="eastAsia"/>
        </w:rPr>
        <w:t>市政环卫工人（含垃圾转运站内作业人员和进站车辆驾驶员、随车工作人员）着装及作业符合《黄山市环卫作业人员着装与作业行为规范》的相关规定。</w:t>
      </w:r>
    </w:p>
    <w:p>
      <w:pPr>
        <w:pStyle w:val="3"/>
        <w:spacing w:before="156" w:beforeLines="50" w:after="156" w:afterLines="50" w:line="240" w:lineRule="auto"/>
        <w:jc w:val="left"/>
        <w:rPr>
          <w:rFonts w:ascii="黑体" w:hAnsi="黑体" w:eastAsia="黑体" w:cs="Times New Roman"/>
          <w:b w:val="0"/>
          <w:sz w:val="21"/>
          <w:szCs w:val="21"/>
          <w:lang w:val="zh-CN"/>
        </w:rPr>
      </w:pPr>
      <w:bookmarkStart w:id="28" w:name="_Toc134179925"/>
      <w:r>
        <w:rPr>
          <w:rFonts w:ascii="黑体" w:hAnsi="黑体" w:eastAsia="黑体" w:cs="Times New Roman"/>
          <w:b w:val="0"/>
          <w:sz w:val="21"/>
          <w:szCs w:val="21"/>
          <w:lang w:val="zh-CN"/>
        </w:rPr>
        <w:t>7.3环卫工人</w:t>
      </w:r>
      <w:r>
        <w:rPr>
          <w:rFonts w:hint="eastAsia" w:ascii="黑体" w:hAnsi="黑体" w:eastAsia="黑体" w:cs="Times New Roman"/>
          <w:b w:val="0"/>
          <w:sz w:val="21"/>
          <w:szCs w:val="21"/>
          <w:lang w:val="zh-CN"/>
        </w:rPr>
        <w:t>作</w:t>
      </w:r>
      <w:r>
        <w:rPr>
          <w:rFonts w:ascii="黑体" w:hAnsi="黑体" w:eastAsia="黑体" w:cs="Times New Roman"/>
          <w:b w:val="0"/>
          <w:sz w:val="21"/>
          <w:szCs w:val="21"/>
          <w:lang w:val="zh-CN"/>
        </w:rPr>
        <w:t>息房</w:t>
      </w:r>
      <w:bookmarkEnd w:id="28"/>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7.3.1</w:t>
      </w:r>
      <w:r>
        <w:rPr>
          <w:rFonts w:hint="eastAsia" w:ascii="黑体" w:hAnsi="黑体" w:eastAsia="黑体" w:cs="Times New Roman"/>
          <w:b w:val="0"/>
          <w:bCs w:val="0"/>
          <w:sz w:val="21"/>
          <w:szCs w:val="21"/>
          <w:lang w:val="zh-CN"/>
        </w:rPr>
        <w:t>内部环境</w:t>
      </w:r>
    </w:p>
    <w:p>
      <w:pPr>
        <w:pStyle w:val="34"/>
        <w:ind w:firstLine="0" w:firstLineChars="0"/>
      </w:pPr>
      <w:r>
        <w:rPr>
          <w:rFonts w:hint="eastAsia" w:ascii="黑体" w:hAnsi="黑体" w:eastAsia="黑体"/>
        </w:rPr>
        <w:t>7</w:t>
      </w:r>
      <w:r>
        <w:rPr>
          <w:rFonts w:ascii="黑体" w:hAnsi="黑体" w:eastAsia="黑体"/>
        </w:rPr>
        <w:t>.3.1.1</w:t>
      </w:r>
      <w:r>
        <w:t xml:space="preserve"> </w:t>
      </w:r>
      <w:r>
        <w:rPr>
          <w:rFonts w:hint="eastAsia"/>
        </w:rPr>
        <w:t>环卫工人作息房内部家俱、家电摆放整齐，表面干净无灰尘。</w:t>
      </w:r>
    </w:p>
    <w:p>
      <w:pPr>
        <w:pStyle w:val="34"/>
        <w:ind w:firstLine="0" w:firstLineChars="0"/>
      </w:pPr>
      <w:r>
        <w:rPr>
          <w:rFonts w:ascii="黑体" w:hAnsi="黑体" w:eastAsia="黑体"/>
        </w:rPr>
        <w:t>7.3.1.2</w:t>
      </w:r>
      <w:r>
        <w:t xml:space="preserve"> </w:t>
      </w:r>
      <w:r>
        <w:rPr>
          <w:rFonts w:hint="eastAsia"/>
        </w:rPr>
        <w:t>环卫工人作息房内</w:t>
      </w:r>
      <w:r>
        <w:t>墙面洁净</w:t>
      </w:r>
      <w:r>
        <w:rPr>
          <w:rFonts w:hint="eastAsia"/>
        </w:rPr>
        <w:t>，无污渍</w:t>
      </w:r>
      <w:r>
        <w:t>，窗帘定期清洗</w:t>
      </w:r>
      <w:r>
        <w:rPr>
          <w:rFonts w:hint="eastAsia"/>
        </w:rPr>
        <w:t>，窗栅、门窗玻璃无破损。</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7.3.2</w:t>
      </w:r>
      <w:r>
        <w:rPr>
          <w:rFonts w:hint="eastAsia" w:ascii="黑体" w:hAnsi="黑体" w:eastAsia="黑体" w:cs="Times New Roman"/>
          <w:b w:val="0"/>
          <w:bCs w:val="0"/>
          <w:sz w:val="21"/>
          <w:szCs w:val="21"/>
          <w:lang w:val="zh-CN"/>
        </w:rPr>
        <w:t>外部环境</w:t>
      </w:r>
    </w:p>
    <w:p>
      <w:pPr>
        <w:pStyle w:val="34"/>
        <w:ind w:firstLine="0" w:firstLineChars="0"/>
      </w:pPr>
      <w:r>
        <w:rPr>
          <w:rFonts w:hint="eastAsia" w:ascii="黑体" w:hAnsi="黑体" w:eastAsia="黑体"/>
        </w:rPr>
        <w:t>7</w:t>
      </w:r>
      <w:r>
        <w:rPr>
          <w:rFonts w:ascii="黑体" w:hAnsi="黑体" w:eastAsia="黑体"/>
        </w:rPr>
        <w:t>.3.2.1</w:t>
      </w:r>
      <w:r>
        <w:t xml:space="preserve"> </w:t>
      </w:r>
      <w:r>
        <w:rPr>
          <w:rFonts w:hint="eastAsia"/>
        </w:rPr>
        <w:t>环卫工人作息房</w:t>
      </w:r>
      <w:r>
        <w:t>外墙</w:t>
      </w:r>
      <w:r>
        <w:rPr>
          <w:rFonts w:hint="eastAsia"/>
        </w:rPr>
        <w:t>面光洁完好，无污渍，无乱涂写、乱刻画、乱张贴现象。</w:t>
      </w:r>
    </w:p>
    <w:p>
      <w:pPr>
        <w:pStyle w:val="34"/>
        <w:ind w:firstLine="0" w:firstLineChars="0"/>
      </w:pPr>
      <w:r>
        <w:rPr>
          <w:rFonts w:ascii="黑体" w:hAnsi="黑体" w:eastAsia="黑体"/>
        </w:rPr>
        <w:t>7.3.2.2</w:t>
      </w:r>
      <w:r>
        <w:t xml:space="preserve"> </w:t>
      </w:r>
      <w:r>
        <w:rPr>
          <w:rFonts w:hint="eastAsia"/>
        </w:rPr>
        <w:t>环卫工人作息房内部及周边5m范围内地面无烟头、纸屑等废弃物及污水、污渍，无杂物堆积。</w:t>
      </w:r>
    </w:p>
    <w:p>
      <w:pPr>
        <w:pStyle w:val="50"/>
        <w:numPr>
          <w:ilvl w:val="0"/>
          <w:numId w:val="1"/>
        </w:numPr>
        <w:ind w:left="0" w:firstLine="0"/>
        <w:outlineLvl w:val="0"/>
      </w:pPr>
      <w:bookmarkStart w:id="29" w:name="_Toc134179926"/>
      <w:r>
        <w:rPr>
          <w:rFonts w:hint="eastAsia"/>
        </w:rPr>
        <w:t>保洁作业频次与方式</w:t>
      </w:r>
      <w:bookmarkEnd w:id="29"/>
    </w:p>
    <w:p>
      <w:pPr>
        <w:pStyle w:val="3"/>
        <w:spacing w:before="156" w:beforeLines="50" w:after="156" w:afterLines="50" w:line="240" w:lineRule="auto"/>
        <w:jc w:val="left"/>
        <w:rPr>
          <w:rFonts w:ascii="黑体" w:hAnsi="黑体" w:eastAsia="黑体" w:cs="Times New Roman"/>
          <w:b w:val="0"/>
          <w:sz w:val="21"/>
          <w:szCs w:val="21"/>
          <w:lang w:val="zh-CN"/>
        </w:rPr>
      </w:pPr>
      <w:bookmarkStart w:id="30" w:name="_Toc134179927"/>
      <w:r>
        <w:rPr>
          <w:rFonts w:ascii="黑体" w:hAnsi="黑体" w:eastAsia="黑体" w:cs="Times New Roman"/>
          <w:b w:val="0"/>
          <w:sz w:val="21"/>
          <w:szCs w:val="21"/>
          <w:lang w:val="zh-CN"/>
        </w:rPr>
        <w:t>8.1</w:t>
      </w:r>
      <w:r>
        <w:rPr>
          <w:rFonts w:hint="eastAsia" w:ascii="黑体" w:hAnsi="黑体" w:eastAsia="黑体" w:cs="Times New Roman"/>
          <w:b w:val="0"/>
          <w:sz w:val="21"/>
          <w:szCs w:val="21"/>
          <w:lang w:val="zh-CN"/>
        </w:rPr>
        <w:t>“8</w:t>
      </w:r>
      <w:r>
        <w:rPr>
          <w:rFonts w:ascii="黑体" w:hAnsi="黑体" w:eastAsia="黑体" w:cs="Times New Roman"/>
          <w:b w:val="0"/>
          <w:sz w:val="21"/>
          <w:szCs w:val="21"/>
          <w:lang w:val="zh-CN"/>
        </w:rPr>
        <w:t>+N</w:t>
      </w:r>
      <w:r>
        <w:rPr>
          <w:rFonts w:hint="eastAsia" w:ascii="黑体" w:hAnsi="黑体" w:eastAsia="黑体" w:cs="Times New Roman"/>
          <w:b w:val="0"/>
          <w:sz w:val="21"/>
          <w:szCs w:val="21"/>
          <w:lang w:val="zh-CN"/>
        </w:rPr>
        <w:t>”区域</w:t>
      </w:r>
      <w:bookmarkEnd w:id="30"/>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.1.1</w:t>
      </w:r>
      <w:r>
        <w:rPr>
          <w:rFonts w:hint="eastAsia" w:ascii="黑体" w:hAnsi="黑体" w:eastAsia="黑体" w:cs="Times New Roman"/>
          <w:b w:val="0"/>
          <w:bCs w:val="0"/>
          <w:sz w:val="21"/>
          <w:szCs w:val="21"/>
          <w:lang w:val="zh-CN"/>
        </w:rPr>
        <w:t>城市道路</w:t>
      </w:r>
    </w:p>
    <w:p>
      <w:pPr>
        <w:pStyle w:val="34"/>
        <w:ind w:firstLine="0" w:firstLineChars="0"/>
      </w:pPr>
      <w:r>
        <w:rPr>
          <w:rFonts w:hint="eastAsia" w:ascii="黑体" w:hAnsi="黑体" w:eastAsia="黑体"/>
        </w:rPr>
        <w:t>8</w:t>
      </w:r>
      <w:r>
        <w:rPr>
          <w:rFonts w:ascii="黑体" w:hAnsi="黑体" w:eastAsia="黑体"/>
        </w:rPr>
        <w:t>.1.1.1</w:t>
      </w:r>
      <w:r>
        <w:t xml:space="preserve"> </w:t>
      </w:r>
      <w:r>
        <w:rPr>
          <w:rFonts w:hint="eastAsia"/>
        </w:rPr>
        <w:t>参照《黄山市打造“全国最干净城市”环境卫生精细化作业导则》，</w:t>
      </w:r>
      <w:r>
        <w:t>采用清扫作业、保洁作业</w:t>
      </w:r>
      <w:r>
        <w:rPr>
          <w:rFonts w:hint="eastAsia"/>
        </w:rPr>
        <w:t>方式对各级区域路面上的点状、片状、条状污染物进行清理，自发现起应在</w:t>
      </w:r>
      <w:r>
        <w:t>5</w:t>
      </w:r>
      <w:r>
        <w:rPr>
          <w:rFonts w:hint="eastAsia"/>
        </w:rPr>
        <w:t>min</w:t>
      </w:r>
      <w:r>
        <w:t>内及时予以清除</w:t>
      </w:r>
      <w:r>
        <w:rPr>
          <w:rFonts w:hint="eastAsia"/>
        </w:rPr>
        <w:t>，符合表8</w:t>
      </w:r>
      <w:r>
        <w:t>.1.1.1</w:t>
      </w:r>
      <w:r>
        <w:rPr>
          <w:rFonts w:hint="eastAsia"/>
        </w:rPr>
        <w:t>的规定，并采取</w:t>
      </w:r>
      <w:r>
        <w:t>洒水作业、冲洗作业</w:t>
      </w:r>
      <w:r>
        <w:rPr>
          <w:rFonts w:hint="eastAsia"/>
        </w:rPr>
        <w:t>方式清除路面积尘和污渍，应满足以下规定：</w:t>
      </w:r>
    </w:p>
    <w:p>
      <w:pPr>
        <w:pStyle w:val="34"/>
      </w:pPr>
      <w:r>
        <w:rPr>
          <w:rFonts w:hint="eastAsia"/>
        </w:rPr>
        <w:t>a）根据路面尘土量、天气情况和空气质量等确定洒水作业频次；</w:t>
      </w:r>
    </w:p>
    <w:p>
      <w:pPr>
        <w:pStyle w:val="34"/>
      </w:pPr>
      <w:r>
        <w:rPr>
          <w:rFonts w:hint="eastAsia"/>
        </w:rPr>
        <w:t>b）路面有重度</w:t>
      </w:r>
      <w:r>
        <w:t>油污污染</w:t>
      </w:r>
      <w:r>
        <w:rPr>
          <w:rFonts w:hint="eastAsia"/>
        </w:rPr>
        <w:t>物</w:t>
      </w:r>
      <w:r>
        <w:t>时,宜添加清洁剂,多次冲洗</w:t>
      </w:r>
      <w:r>
        <w:rPr>
          <w:rFonts w:hint="eastAsia"/>
        </w:rPr>
        <w:t>；</w:t>
      </w:r>
    </w:p>
    <w:p>
      <w:pPr>
        <w:pStyle w:val="34"/>
      </w:pPr>
      <w:r>
        <w:t>c</w:t>
      </w:r>
      <w:r>
        <w:rPr>
          <w:rFonts w:hint="eastAsia"/>
        </w:rPr>
        <w:t>）气温低于4℃时，应停止洒水和冲洗作业。</w:t>
      </w:r>
    </w:p>
    <w:p>
      <w:pPr>
        <w:pStyle w:val="52"/>
      </w:pPr>
      <w:r>
        <w:rPr>
          <w:rFonts w:hint="eastAsia"/>
        </w:rPr>
        <w:t>表8</w:t>
      </w:r>
      <w:r>
        <w:t xml:space="preserve">.1.1.1 </w:t>
      </w:r>
      <w:r>
        <w:rPr>
          <w:rFonts w:hint="eastAsia"/>
        </w:rPr>
        <w:t>城市道路最干净打造保洁作业控制标准</w:t>
      </w:r>
    </w:p>
    <w:tbl>
      <w:tblPr>
        <w:tblStyle w:val="1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24"/>
        <w:gridCol w:w="745"/>
        <w:gridCol w:w="743"/>
        <w:gridCol w:w="745"/>
        <w:gridCol w:w="672"/>
        <w:gridCol w:w="1276"/>
        <w:gridCol w:w="85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区域分级</w:t>
            </w:r>
          </w:p>
        </w:tc>
        <w:tc>
          <w:tcPr>
            <w:tcW w:w="524"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保洁时长</w:t>
            </w:r>
          </w:p>
        </w:tc>
        <w:tc>
          <w:tcPr>
            <w:tcW w:w="2905" w:type="dxa"/>
            <w:gridSpan w:val="4"/>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道路清扫作业</w:t>
            </w:r>
          </w:p>
        </w:tc>
        <w:tc>
          <w:tcPr>
            <w:tcW w:w="2127" w:type="dxa"/>
            <w:gridSpan w:val="2"/>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道路保洁作业</w:t>
            </w:r>
          </w:p>
        </w:tc>
        <w:tc>
          <w:tcPr>
            <w:tcW w:w="2205" w:type="dxa"/>
            <w:vMerge w:val="restart"/>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机具作业要求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524"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1488" w:type="dxa"/>
            <w:gridSpan w:val="2"/>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车行道</w:t>
            </w:r>
          </w:p>
        </w:tc>
        <w:tc>
          <w:tcPr>
            <w:tcW w:w="1417" w:type="dxa"/>
            <w:gridSpan w:val="2"/>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非机动车道及人行道</w:t>
            </w:r>
          </w:p>
        </w:tc>
        <w:tc>
          <w:tcPr>
            <w:tcW w:w="127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车行道</w:t>
            </w:r>
          </w:p>
        </w:tc>
        <w:tc>
          <w:tcPr>
            <w:tcW w:w="85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非机动车道及人行道</w:t>
            </w:r>
          </w:p>
        </w:tc>
        <w:tc>
          <w:tcPr>
            <w:tcW w:w="2205"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524"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c>
          <w:tcPr>
            <w:tcW w:w="74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机械清洗</w:t>
            </w:r>
          </w:p>
        </w:tc>
        <w:tc>
          <w:tcPr>
            <w:tcW w:w="743"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机械洗扫</w:t>
            </w:r>
          </w:p>
        </w:tc>
        <w:tc>
          <w:tcPr>
            <w:tcW w:w="74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人工清扫</w:t>
            </w:r>
          </w:p>
        </w:tc>
        <w:tc>
          <w:tcPr>
            <w:tcW w:w="67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机械清洗</w:t>
            </w:r>
          </w:p>
        </w:tc>
        <w:tc>
          <w:tcPr>
            <w:tcW w:w="127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机械扫路</w:t>
            </w:r>
          </w:p>
        </w:tc>
        <w:tc>
          <w:tcPr>
            <w:tcW w:w="85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人工保洁</w:t>
            </w:r>
          </w:p>
        </w:tc>
        <w:tc>
          <w:tcPr>
            <w:tcW w:w="2205" w:type="dxa"/>
            <w:vMerge w:val="continue"/>
            <w:vAlign w:val="center"/>
          </w:tcPr>
          <w:p>
            <w:pPr>
              <w:pStyle w:val="34"/>
              <w:tabs>
                <w:tab w:val="right" w:pos="840"/>
                <w:tab w:val="right" w:pos="1260"/>
                <w:tab w:val="clear" w:pos="4201"/>
              </w:tabs>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特级</w:t>
            </w:r>
          </w:p>
        </w:tc>
        <w:tc>
          <w:tcPr>
            <w:tcW w:w="52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22h</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743"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≥2次/日</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67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≥2次/</w:t>
            </w:r>
            <w:r>
              <w:rPr>
                <w:rFonts w:ascii="宋体"/>
                <w:kern w:val="0"/>
                <w:sz w:val="18"/>
                <w:szCs w:val="16"/>
                <w:lang w:val="en-US" w:eastAsia="zh-CN"/>
              </w:rPr>
              <w:t>3</w:t>
            </w:r>
            <w:r>
              <w:rPr>
                <w:rFonts w:hint="eastAsia" w:ascii="宋体"/>
                <w:kern w:val="0"/>
                <w:sz w:val="18"/>
                <w:szCs w:val="16"/>
                <w:lang w:val="en-US" w:eastAsia="zh-CN"/>
              </w:rPr>
              <w:t>日</w:t>
            </w:r>
          </w:p>
        </w:tc>
        <w:tc>
          <w:tcPr>
            <w:tcW w:w="127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每日巡回作业，巡回时间≥</w:t>
            </w:r>
            <w:r>
              <w:rPr>
                <w:rFonts w:ascii="宋体"/>
                <w:kern w:val="0"/>
                <w:sz w:val="18"/>
                <w:szCs w:val="16"/>
                <w:lang w:val="en-US" w:eastAsia="zh-CN"/>
              </w:rPr>
              <w:t>6</w:t>
            </w:r>
            <w:r>
              <w:rPr>
                <w:rFonts w:hint="eastAsia" w:ascii="宋体"/>
                <w:kern w:val="0"/>
                <w:sz w:val="18"/>
                <w:szCs w:val="16"/>
                <w:lang w:val="en-US" w:eastAsia="zh-CN"/>
              </w:rPr>
              <w:t>h</w:t>
            </w:r>
          </w:p>
        </w:tc>
        <w:tc>
          <w:tcPr>
            <w:tcW w:w="851"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3</w:t>
            </w:r>
            <w:r>
              <w:rPr>
                <w:rFonts w:hint="eastAsia" w:ascii="宋体"/>
                <w:kern w:val="0"/>
                <w:sz w:val="18"/>
                <w:szCs w:val="16"/>
                <w:lang w:val="en-US" w:eastAsia="zh-CN"/>
              </w:rPr>
              <w:t>次/日</w:t>
            </w:r>
          </w:p>
        </w:tc>
        <w:tc>
          <w:tcPr>
            <w:tcW w:w="2205" w:type="dxa"/>
            <w:vMerge w:val="restart"/>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.机械化道路清扫作业设备速度</w:t>
            </w:r>
            <w:r>
              <w:rPr>
                <w:rFonts w:hint="eastAsia" w:ascii="宋体"/>
                <w:kern w:val="0"/>
                <w:sz w:val="18"/>
                <w:szCs w:val="16"/>
                <w:lang w:val="en-US" w:eastAsia="zh-CN"/>
              </w:rPr>
              <w:t>≤</w:t>
            </w:r>
            <w:r>
              <w:rPr>
                <w:rFonts w:ascii="宋体"/>
                <w:kern w:val="0"/>
                <w:sz w:val="18"/>
                <w:szCs w:val="16"/>
                <w:lang w:val="en-US" w:eastAsia="zh-CN"/>
              </w:rPr>
              <w:t>8km/h</w:t>
            </w:r>
            <w:r>
              <w:rPr>
                <w:rFonts w:hint="eastAsia" w:ascii="宋体"/>
                <w:kern w:val="0"/>
                <w:sz w:val="18"/>
                <w:szCs w:val="16"/>
                <w:lang w:val="en-US" w:eastAsia="zh-CN"/>
              </w:rPr>
              <w:t>；</w:t>
            </w:r>
            <w:r>
              <w:rPr>
                <w:rFonts w:ascii="宋体"/>
                <w:kern w:val="0"/>
                <w:sz w:val="18"/>
                <w:szCs w:val="16"/>
                <w:lang w:val="en-US" w:eastAsia="zh-CN"/>
              </w:rPr>
              <w:t>清洗作业喷水设备水压</w:t>
            </w:r>
            <w:r>
              <w:rPr>
                <w:rFonts w:hint="eastAsia" w:ascii="宋体"/>
                <w:kern w:val="0"/>
                <w:sz w:val="18"/>
                <w:szCs w:val="16"/>
                <w:lang w:val="en-US" w:eastAsia="zh-CN"/>
              </w:rPr>
              <w:t>≥</w:t>
            </w:r>
            <w:r>
              <w:rPr>
                <w:rFonts w:ascii="宋体"/>
                <w:kern w:val="0"/>
                <w:sz w:val="18"/>
                <w:szCs w:val="16"/>
                <w:lang w:val="en-US" w:eastAsia="zh-CN"/>
              </w:rPr>
              <w:t>300kPa</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2.机械化道路保洁作业设备速度</w:t>
            </w:r>
            <w:r>
              <w:rPr>
                <w:rFonts w:hint="eastAsia" w:ascii="宋体"/>
                <w:kern w:val="0"/>
                <w:sz w:val="18"/>
                <w:szCs w:val="16"/>
                <w:lang w:val="en-US" w:eastAsia="zh-CN"/>
              </w:rPr>
              <w:t>≤</w:t>
            </w:r>
            <w:r>
              <w:rPr>
                <w:rFonts w:ascii="宋体"/>
                <w:kern w:val="0"/>
                <w:sz w:val="18"/>
                <w:szCs w:val="16"/>
                <w:lang w:val="en-US" w:eastAsia="zh-CN"/>
              </w:rPr>
              <w:t>15km/h</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3.机械洒水及喷雾作业速度</w:t>
            </w:r>
            <w:r>
              <w:rPr>
                <w:rFonts w:hint="eastAsia" w:ascii="宋体"/>
                <w:kern w:val="0"/>
                <w:sz w:val="18"/>
                <w:szCs w:val="16"/>
                <w:lang w:val="en-US" w:eastAsia="zh-CN"/>
              </w:rPr>
              <w:t>≤</w:t>
            </w:r>
            <w:r>
              <w:rPr>
                <w:rFonts w:ascii="宋体"/>
                <w:kern w:val="0"/>
                <w:sz w:val="18"/>
                <w:szCs w:val="16"/>
                <w:lang w:val="en-US" w:eastAsia="zh-CN"/>
              </w:rPr>
              <w:t>20km/h</w:t>
            </w:r>
            <w:r>
              <w:rPr>
                <w:rFonts w:hint="eastAsia" w:ascii="宋体"/>
                <w:kern w:val="0"/>
                <w:sz w:val="18"/>
                <w:szCs w:val="16"/>
                <w:lang w:val="en-US" w:eastAsia="zh-CN"/>
              </w:rPr>
              <w:t>；洒水设备水压≤</w:t>
            </w:r>
            <w:r>
              <w:rPr>
                <w:rFonts w:ascii="宋体"/>
                <w:kern w:val="0"/>
                <w:sz w:val="18"/>
                <w:szCs w:val="16"/>
                <w:lang w:val="en-US" w:eastAsia="zh-CN"/>
              </w:rPr>
              <w:t>300kPa，喷雾设备水</w:t>
            </w:r>
            <w:r>
              <w:rPr>
                <w:rFonts w:hint="eastAsia" w:ascii="宋体"/>
                <w:kern w:val="0"/>
                <w:sz w:val="18"/>
                <w:szCs w:val="16"/>
                <w:lang w:val="en-US" w:eastAsia="zh-CN"/>
              </w:rPr>
              <w:t>压≤</w:t>
            </w:r>
            <w:r>
              <w:rPr>
                <w:rFonts w:ascii="宋体"/>
                <w:kern w:val="0"/>
                <w:sz w:val="18"/>
                <w:szCs w:val="16"/>
                <w:lang w:val="en-US" w:eastAsia="zh-CN"/>
              </w:rPr>
              <w:t>15Mpa</w:t>
            </w: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一级</w:t>
            </w:r>
          </w:p>
        </w:tc>
        <w:tc>
          <w:tcPr>
            <w:tcW w:w="52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18h</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w:t>
            </w:r>
            <w:r>
              <w:rPr>
                <w:rFonts w:ascii="宋体"/>
                <w:kern w:val="0"/>
                <w:sz w:val="18"/>
                <w:szCs w:val="16"/>
                <w:lang w:val="en-US" w:eastAsia="zh-CN"/>
              </w:rPr>
              <w:t>3</w:t>
            </w:r>
            <w:r>
              <w:rPr>
                <w:rFonts w:hint="eastAsia" w:ascii="宋体"/>
                <w:kern w:val="0"/>
                <w:sz w:val="18"/>
                <w:szCs w:val="16"/>
                <w:lang w:val="en-US" w:eastAsia="zh-CN"/>
              </w:rPr>
              <w:t>日</w:t>
            </w:r>
          </w:p>
        </w:tc>
        <w:tc>
          <w:tcPr>
            <w:tcW w:w="743"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≥2次/</w:t>
            </w:r>
            <w:r>
              <w:rPr>
                <w:rFonts w:ascii="宋体"/>
                <w:kern w:val="0"/>
                <w:sz w:val="18"/>
                <w:szCs w:val="16"/>
                <w:lang w:val="en-US" w:eastAsia="zh-CN"/>
              </w:rPr>
              <w:t>3</w:t>
            </w:r>
            <w:r>
              <w:rPr>
                <w:rFonts w:hint="eastAsia" w:ascii="宋体"/>
                <w:kern w:val="0"/>
                <w:sz w:val="18"/>
                <w:szCs w:val="16"/>
                <w:lang w:val="en-US" w:eastAsia="zh-CN"/>
              </w:rPr>
              <w:t>日</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67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≥2次/周</w:t>
            </w:r>
          </w:p>
        </w:tc>
        <w:tc>
          <w:tcPr>
            <w:tcW w:w="127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每日巡回作业，巡回时间≥</w:t>
            </w:r>
            <w:r>
              <w:rPr>
                <w:rFonts w:ascii="宋体"/>
                <w:kern w:val="0"/>
                <w:sz w:val="18"/>
                <w:szCs w:val="16"/>
                <w:lang w:val="en-US" w:eastAsia="zh-CN"/>
              </w:rPr>
              <w:t>4.5</w:t>
            </w:r>
            <w:r>
              <w:rPr>
                <w:rFonts w:hint="eastAsia" w:ascii="宋体"/>
                <w:kern w:val="0"/>
                <w:sz w:val="18"/>
                <w:szCs w:val="16"/>
                <w:lang w:val="en-US" w:eastAsia="zh-CN"/>
              </w:rPr>
              <w:t>h</w:t>
            </w:r>
          </w:p>
        </w:tc>
        <w:tc>
          <w:tcPr>
            <w:tcW w:w="851"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2205" w:type="dxa"/>
            <w:vMerge w:val="continue"/>
            <w:vAlign w:val="center"/>
          </w:tcPr>
          <w:p>
            <w:pPr>
              <w:pStyle w:val="48"/>
              <w:spacing w:line="240" w:lineRule="auto"/>
              <w:ind w:firstLine="0" w:firstLineChars="0"/>
              <w:jc w:val="center"/>
              <w:rPr>
                <w:rFonts w:ascii="宋体"/>
                <w:kern w:val="0"/>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二级</w:t>
            </w:r>
          </w:p>
        </w:tc>
        <w:tc>
          <w:tcPr>
            <w:tcW w:w="52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16h</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w:t>
            </w:r>
            <w:r>
              <w:rPr>
                <w:rFonts w:ascii="宋体"/>
                <w:kern w:val="0"/>
                <w:sz w:val="18"/>
                <w:szCs w:val="16"/>
                <w:lang w:val="en-US" w:eastAsia="zh-CN"/>
              </w:rPr>
              <w:t>3</w:t>
            </w:r>
            <w:r>
              <w:rPr>
                <w:rFonts w:hint="eastAsia" w:ascii="宋体"/>
                <w:kern w:val="0"/>
                <w:sz w:val="18"/>
                <w:szCs w:val="16"/>
                <w:lang w:val="en-US" w:eastAsia="zh-CN"/>
              </w:rPr>
              <w:t>日</w:t>
            </w:r>
          </w:p>
        </w:tc>
        <w:tc>
          <w:tcPr>
            <w:tcW w:w="743"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w:t>
            </w:r>
            <w:r>
              <w:rPr>
                <w:rFonts w:ascii="宋体"/>
                <w:kern w:val="0"/>
                <w:sz w:val="18"/>
                <w:szCs w:val="16"/>
                <w:lang w:val="en-US" w:eastAsia="zh-CN"/>
              </w:rPr>
              <w:t>3</w:t>
            </w:r>
            <w:r>
              <w:rPr>
                <w:rFonts w:hint="eastAsia" w:ascii="宋体"/>
                <w:kern w:val="0"/>
                <w:sz w:val="18"/>
                <w:szCs w:val="16"/>
                <w:lang w:val="en-US" w:eastAsia="zh-CN"/>
              </w:rPr>
              <w:t>日</w:t>
            </w:r>
          </w:p>
        </w:tc>
        <w:tc>
          <w:tcPr>
            <w:tcW w:w="745"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67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127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每日巡回作业，巡回时间≥</w:t>
            </w:r>
            <w:r>
              <w:rPr>
                <w:rFonts w:ascii="宋体"/>
                <w:kern w:val="0"/>
                <w:sz w:val="18"/>
                <w:szCs w:val="16"/>
                <w:lang w:val="en-US" w:eastAsia="zh-CN"/>
              </w:rPr>
              <w:t>2</w:t>
            </w:r>
            <w:r>
              <w:rPr>
                <w:rFonts w:hint="eastAsia" w:ascii="宋体"/>
                <w:kern w:val="0"/>
                <w:sz w:val="18"/>
                <w:szCs w:val="16"/>
                <w:lang w:val="en-US" w:eastAsia="zh-CN"/>
              </w:rPr>
              <w:t>h</w:t>
            </w:r>
          </w:p>
        </w:tc>
        <w:tc>
          <w:tcPr>
            <w:tcW w:w="851"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2205" w:type="dxa"/>
            <w:vMerge w:val="continue"/>
            <w:vAlign w:val="center"/>
          </w:tcPr>
          <w:p>
            <w:pPr>
              <w:pStyle w:val="48"/>
              <w:spacing w:line="240" w:lineRule="auto"/>
              <w:ind w:firstLine="0" w:firstLineChars="0"/>
              <w:jc w:val="center"/>
              <w:rPr>
                <w:rFonts w:ascii="宋体"/>
                <w:kern w:val="0"/>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9"/>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注：</w:t>
            </w:r>
            <w:r>
              <w:rPr>
                <w:rFonts w:ascii="宋体"/>
                <w:kern w:val="0"/>
                <w:sz w:val="18"/>
                <w:szCs w:val="16"/>
                <w:lang w:val="en-US" w:eastAsia="zh-CN"/>
              </w:rPr>
              <w:t>1.机械清洗作业应在机械洗扫作业前进行，机械洗扫作业与机械清洗作业间</w:t>
            </w:r>
            <w:r>
              <w:rPr>
                <w:rFonts w:hint="eastAsia" w:ascii="宋体"/>
                <w:kern w:val="0"/>
                <w:sz w:val="18"/>
                <w:szCs w:val="16"/>
                <w:lang w:val="en-US" w:eastAsia="zh-CN"/>
              </w:rPr>
              <w:t>隔时间不宜大于</w:t>
            </w:r>
            <w:r>
              <w:rPr>
                <w:rFonts w:ascii="宋体"/>
                <w:kern w:val="0"/>
                <w:sz w:val="18"/>
                <w:szCs w:val="16"/>
                <w:lang w:val="en-US" w:eastAsia="zh-CN"/>
              </w:rPr>
              <w:t>30min。</w:t>
            </w:r>
          </w:p>
          <w:p>
            <w:pPr>
              <w:pStyle w:val="48"/>
              <w:spacing w:line="240" w:lineRule="auto"/>
              <w:ind w:firstLine="360"/>
              <w:rPr>
                <w:rFonts w:ascii="宋体"/>
                <w:kern w:val="0"/>
                <w:sz w:val="18"/>
                <w:szCs w:val="16"/>
                <w:lang w:val="en-US" w:eastAsia="zh-CN"/>
              </w:rPr>
            </w:pPr>
            <w:r>
              <w:rPr>
                <w:rFonts w:ascii="宋体"/>
                <w:kern w:val="0"/>
                <w:sz w:val="18"/>
                <w:szCs w:val="16"/>
                <w:lang w:val="en-US" w:eastAsia="zh-CN"/>
              </w:rPr>
              <w:t>2.机械清洗应覆盖全部</w:t>
            </w:r>
            <w:r>
              <w:rPr>
                <w:rFonts w:hint="eastAsia" w:ascii="宋体"/>
                <w:kern w:val="0"/>
                <w:sz w:val="18"/>
                <w:szCs w:val="16"/>
                <w:lang w:val="en-US" w:eastAsia="zh-CN"/>
              </w:rPr>
              <w:t>车行</w:t>
            </w:r>
            <w:r>
              <w:rPr>
                <w:rFonts w:ascii="宋体"/>
                <w:kern w:val="0"/>
                <w:sz w:val="18"/>
                <w:szCs w:val="16"/>
                <w:lang w:val="en-US" w:eastAsia="zh-CN"/>
              </w:rPr>
              <w:t>道，机械洗扫可只在最外侧和最内侧</w:t>
            </w:r>
            <w:r>
              <w:rPr>
                <w:rFonts w:hint="eastAsia" w:ascii="宋体"/>
                <w:kern w:val="0"/>
                <w:sz w:val="18"/>
                <w:szCs w:val="16"/>
                <w:lang w:val="en-US" w:eastAsia="zh-CN"/>
              </w:rPr>
              <w:t>车行</w:t>
            </w:r>
            <w:r>
              <w:rPr>
                <w:rFonts w:ascii="宋体"/>
                <w:kern w:val="0"/>
                <w:sz w:val="18"/>
                <w:szCs w:val="16"/>
                <w:lang w:val="en-US" w:eastAsia="zh-CN"/>
              </w:rPr>
              <w:t>道</w:t>
            </w:r>
            <w:r>
              <w:rPr>
                <w:rFonts w:hint="eastAsia" w:ascii="宋体"/>
                <w:kern w:val="0"/>
                <w:sz w:val="18"/>
                <w:szCs w:val="16"/>
                <w:lang w:val="en-US" w:eastAsia="zh-CN"/>
              </w:rPr>
              <w:t>进行。</w:t>
            </w:r>
          </w:p>
        </w:tc>
      </w:tr>
    </w:tbl>
    <w:p>
      <w:pPr>
        <w:pStyle w:val="34"/>
        <w:spacing w:before="156" w:beforeLines="50"/>
        <w:ind w:firstLine="0" w:firstLineChars="0"/>
      </w:pPr>
      <w:r>
        <w:rPr>
          <w:rFonts w:ascii="黑体" w:hAnsi="黑体" w:eastAsia="黑体"/>
        </w:rPr>
        <w:t>8.1.1.2</w:t>
      </w:r>
      <w:r>
        <w:t xml:space="preserve"> 采用机械清扫作业方式时,遇狭窄街巷、人行道、未硬化道路等不易实施机械清扫的情况时可采</w:t>
      </w:r>
      <w:r>
        <w:rPr>
          <w:rFonts w:hint="eastAsia"/>
        </w:rPr>
        <w:t>用人工清扫作业辅助。</w:t>
      </w:r>
    </w:p>
    <w:p>
      <w:pPr>
        <w:pStyle w:val="34"/>
        <w:ind w:firstLine="0" w:firstLineChars="0"/>
      </w:pPr>
      <w:r>
        <w:rPr>
          <w:rFonts w:hint="eastAsia" w:ascii="黑体" w:hAnsi="黑体" w:eastAsia="黑体"/>
        </w:rPr>
        <w:t>8</w:t>
      </w:r>
      <w:r>
        <w:rPr>
          <w:rFonts w:ascii="黑体" w:hAnsi="黑体" w:eastAsia="黑体"/>
        </w:rPr>
        <w:t>.1.1.3</w:t>
      </w:r>
      <w:r>
        <w:t xml:space="preserve"> </w:t>
      </w:r>
      <w:r>
        <w:rPr>
          <w:rFonts w:hint="eastAsia"/>
        </w:rPr>
        <w:t>配合电动冲洗车，对沿街各类城市家具采取“机械+人工”的方式进行全面冲刷保洁，高压水枪喷洗后进行人工擦拭。避开上下班高峰时段，每周精洗</w:t>
      </w:r>
      <w:r>
        <w:t>2</w:t>
      </w:r>
      <w:r>
        <w:rPr>
          <w:rFonts w:hint="eastAsia"/>
        </w:rPr>
        <w:t>次。</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.1.2</w:t>
      </w:r>
      <w:r>
        <w:rPr>
          <w:rFonts w:hint="eastAsia" w:ascii="黑体" w:hAnsi="黑体" w:eastAsia="黑体" w:cs="Times New Roman"/>
          <w:b w:val="0"/>
          <w:bCs w:val="0"/>
          <w:sz w:val="21"/>
          <w:szCs w:val="21"/>
          <w:lang w:val="zh-CN"/>
        </w:rPr>
        <w:t>公共空间（徽客厅）</w:t>
      </w:r>
    </w:p>
    <w:p>
      <w:pPr>
        <w:rPr>
          <w:rFonts w:ascii="宋体" w:hAnsi="Times New Roman" w:eastAsia="宋体" w:cs="Times New Roman"/>
          <w:kern w:val="0"/>
          <w:szCs w:val="20"/>
        </w:rPr>
      </w:pPr>
      <w:r>
        <w:rPr>
          <w:rFonts w:hint="eastAsia" w:ascii="黑体" w:hAnsi="黑体" w:eastAsia="黑体" w:cs="Times New Roman"/>
          <w:kern w:val="0"/>
          <w:szCs w:val="20"/>
        </w:rPr>
        <w:t>8</w:t>
      </w:r>
      <w:r>
        <w:rPr>
          <w:rFonts w:ascii="黑体" w:hAnsi="黑体" w:eastAsia="黑体" w:cs="Times New Roman"/>
          <w:kern w:val="0"/>
          <w:szCs w:val="20"/>
        </w:rPr>
        <w:t>.1.2.1</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“席地而坐”城市会客厅示范区域的保洁要求符合表8</w:t>
      </w:r>
      <w:r>
        <w:rPr>
          <w:rFonts w:ascii="宋体" w:hAnsi="Times New Roman" w:eastAsia="宋体" w:cs="Times New Roman"/>
          <w:kern w:val="0"/>
          <w:szCs w:val="20"/>
        </w:rPr>
        <w:t>.1.4.1</w:t>
      </w:r>
      <w:r>
        <w:rPr>
          <w:rFonts w:hint="eastAsia" w:ascii="宋体" w:hAnsi="Times New Roman" w:eastAsia="宋体" w:cs="Times New Roman"/>
          <w:kern w:val="0"/>
          <w:szCs w:val="20"/>
        </w:rPr>
        <w:t>的规定，且河湖水域、公共厕所符合8</w:t>
      </w:r>
      <w:r>
        <w:rPr>
          <w:rFonts w:ascii="宋体" w:hAnsi="Times New Roman" w:eastAsia="宋体" w:cs="Times New Roman"/>
          <w:kern w:val="0"/>
          <w:szCs w:val="20"/>
        </w:rPr>
        <w:t>.1.3</w:t>
      </w:r>
      <w:r>
        <w:rPr>
          <w:rFonts w:hint="eastAsia" w:ascii="宋体" w:hAnsi="Times New Roman" w:eastAsia="宋体" w:cs="Times New Roman"/>
          <w:kern w:val="0"/>
          <w:szCs w:val="20"/>
        </w:rPr>
        <w:t>、8</w:t>
      </w:r>
      <w:r>
        <w:rPr>
          <w:rFonts w:ascii="宋体" w:hAnsi="Times New Roman" w:eastAsia="宋体" w:cs="Times New Roman"/>
          <w:kern w:val="0"/>
          <w:szCs w:val="20"/>
        </w:rPr>
        <w:t>.1.8</w:t>
      </w:r>
      <w:r>
        <w:rPr>
          <w:rFonts w:hint="eastAsia" w:ascii="宋体" w:hAnsi="Times New Roman" w:eastAsia="宋体" w:cs="Times New Roman"/>
          <w:kern w:val="0"/>
          <w:szCs w:val="20"/>
        </w:rPr>
        <w:t>相关要求。</w:t>
      </w:r>
    </w:p>
    <w:p>
      <w:pPr>
        <w:rPr>
          <w:rFonts w:ascii="宋体" w:hAnsi="Times New Roman" w:eastAsia="宋体" w:cs="Times New Roman"/>
          <w:kern w:val="0"/>
          <w:szCs w:val="20"/>
        </w:rPr>
      </w:pPr>
      <w:r>
        <w:rPr>
          <w:rFonts w:hint="eastAsia" w:ascii="黑体" w:hAnsi="黑体" w:eastAsia="黑体" w:cs="Times New Roman"/>
          <w:kern w:val="0"/>
          <w:szCs w:val="20"/>
        </w:rPr>
        <w:t>8</w:t>
      </w:r>
      <w:r>
        <w:rPr>
          <w:rFonts w:ascii="黑体" w:hAnsi="黑体" w:eastAsia="黑体" w:cs="Times New Roman"/>
          <w:kern w:val="0"/>
          <w:szCs w:val="20"/>
        </w:rPr>
        <w:t>.1.2.2</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除“席地而坐”城市会客厅示范区外的公园广场等城市公共空间每日不少于2次洗扫保洁。</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.1.3</w:t>
      </w:r>
      <w:r>
        <w:rPr>
          <w:rFonts w:hint="eastAsia" w:ascii="黑体" w:hAnsi="黑体" w:eastAsia="黑体" w:cs="Times New Roman"/>
          <w:b w:val="0"/>
          <w:bCs w:val="0"/>
          <w:sz w:val="21"/>
          <w:szCs w:val="21"/>
          <w:lang w:val="zh-CN"/>
        </w:rPr>
        <w:t>河湖水域</w:t>
      </w:r>
    </w:p>
    <w:p>
      <w:pPr>
        <w:pStyle w:val="34"/>
        <w:ind w:firstLine="0" w:firstLineChars="0"/>
      </w:pPr>
      <w:r>
        <w:rPr>
          <w:rFonts w:ascii="黑体" w:hAnsi="黑体" w:eastAsia="黑体"/>
        </w:rPr>
        <w:t>8.1.3.1</w:t>
      </w:r>
      <w:r>
        <w:t xml:space="preserve"> </w:t>
      </w:r>
      <w:bookmarkStart w:id="31" w:name="_Hlk133572364"/>
      <w:r>
        <w:t>每日对</w:t>
      </w:r>
      <w:r>
        <w:rPr>
          <w:rFonts w:hint="eastAsia"/>
        </w:rPr>
        <w:t>城市</w:t>
      </w:r>
      <w:r>
        <w:t>内</w:t>
      </w:r>
      <w:r>
        <w:rPr>
          <w:rFonts w:hint="eastAsia"/>
        </w:rPr>
        <w:t>河湖</w:t>
      </w:r>
      <w:r>
        <w:t>水域</w:t>
      </w:r>
      <w:r>
        <w:rPr>
          <w:rFonts w:hint="eastAsia"/>
        </w:rPr>
        <w:t>进行巡查和打捞作业，</w:t>
      </w:r>
      <w:r>
        <w:t>实施</w:t>
      </w:r>
      <w:r>
        <w:rPr>
          <w:rFonts w:hint="eastAsia"/>
        </w:rPr>
        <w:t>频次</w:t>
      </w:r>
      <w:r>
        <w:t>不</w:t>
      </w:r>
      <w:r>
        <w:rPr>
          <w:rFonts w:hint="eastAsia"/>
        </w:rPr>
        <w:t>宜</w:t>
      </w:r>
      <w:r>
        <w:t>少于1次。</w:t>
      </w:r>
    </w:p>
    <w:bookmarkEnd w:id="31"/>
    <w:p>
      <w:pPr>
        <w:pStyle w:val="34"/>
        <w:ind w:firstLine="0" w:firstLineChars="0"/>
      </w:pPr>
      <w:r>
        <w:rPr>
          <w:rFonts w:ascii="黑体" w:hAnsi="黑体" w:eastAsia="黑体"/>
        </w:rPr>
        <w:t>8.1.3.2</w:t>
      </w:r>
      <w:r>
        <w:t xml:space="preserve"> 水域保洁作业船舶宜选用清洁能源或无油污染、噪声低</w:t>
      </w:r>
      <w:r>
        <w:rPr>
          <w:rFonts w:hint="eastAsia"/>
        </w:rPr>
        <w:t>的环保型船舶，并应安全可靠。船舶作业和停靠应符合港航主管部门管理要求，不应影响其他船舶的航行。</w:t>
      </w:r>
    </w:p>
    <w:p>
      <w:pPr>
        <w:pStyle w:val="34"/>
        <w:ind w:firstLine="0" w:firstLineChars="0"/>
      </w:pPr>
      <w:r>
        <w:rPr>
          <w:rFonts w:hint="eastAsia" w:ascii="黑体" w:hAnsi="黑体" w:eastAsia="黑体"/>
        </w:rPr>
        <w:t>8</w:t>
      </w:r>
      <w:r>
        <w:rPr>
          <w:rFonts w:ascii="黑体" w:hAnsi="黑体" w:eastAsia="黑体"/>
        </w:rPr>
        <w:t>.1.3.3</w:t>
      </w:r>
      <w:r>
        <w:t xml:space="preserve"> 防汛墙、驳岸等建(构)筑物的临水侧应使用相应作业</w:t>
      </w:r>
      <w:r>
        <w:rPr>
          <w:rFonts w:hint="eastAsia"/>
        </w:rPr>
        <w:t>器具定期进行清洗，保持清洁。</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8.1.4</w:t>
      </w:r>
      <w:r>
        <w:rPr>
          <w:rFonts w:hint="eastAsia" w:ascii="黑体" w:hAnsi="黑体" w:eastAsia="黑体" w:cs="Times New Roman"/>
          <w:b w:val="0"/>
          <w:bCs w:val="0"/>
          <w:sz w:val="21"/>
          <w:szCs w:val="21"/>
          <w:lang w:val="zh-CN"/>
        </w:rPr>
        <w:t>景区景点</w:t>
      </w:r>
    </w:p>
    <w:p>
      <w:pPr>
        <w:pStyle w:val="34"/>
        <w:ind w:firstLine="0" w:firstLineChars="0"/>
      </w:pPr>
      <w:r>
        <w:rPr>
          <w:rFonts w:hint="eastAsia" w:ascii="黑体" w:hAnsi="黑体" w:eastAsia="黑体"/>
        </w:rPr>
        <w:t>8</w:t>
      </w:r>
      <w:r>
        <w:rPr>
          <w:rFonts w:ascii="黑体" w:hAnsi="黑体" w:eastAsia="黑体"/>
        </w:rPr>
        <w:t>.1.4.1</w:t>
      </w:r>
      <w:r>
        <w:t xml:space="preserve"> </w:t>
      </w:r>
      <w:r>
        <w:rPr>
          <w:rFonts w:hint="eastAsia"/>
        </w:rPr>
        <w:t>景区景点内道路清扫保洁以机械化作业为主、人工作业为辅，并采用“洗扫+全天巡回保洁”的方式，符合表8</w:t>
      </w:r>
      <w:r>
        <w:t>.1.4.1</w:t>
      </w:r>
      <w:r>
        <w:rPr>
          <w:rFonts w:hint="eastAsia"/>
        </w:rPr>
        <w:t>的规定。</w:t>
      </w:r>
    </w:p>
    <w:p>
      <w:pPr>
        <w:pStyle w:val="52"/>
      </w:pPr>
      <w:r>
        <w:rPr>
          <w:rFonts w:hint="eastAsia"/>
        </w:rPr>
        <w:t>表</w:t>
      </w:r>
      <w:r>
        <w:t xml:space="preserve">8.1.4.1 </w:t>
      </w:r>
      <w:r>
        <w:rPr>
          <w:rFonts w:hint="eastAsia"/>
        </w:rPr>
        <w:t>景区景点最干净打造保洁作业控制标准</w:t>
      </w:r>
    </w:p>
    <w:tbl>
      <w:tblPr>
        <w:tblStyle w:val="1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708"/>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保洁方式</w:t>
            </w:r>
          </w:p>
        </w:tc>
        <w:tc>
          <w:tcPr>
            <w:tcW w:w="311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保洁时间</w:t>
            </w:r>
          </w:p>
        </w:tc>
        <w:tc>
          <w:tcPr>
            <w:tcW w:w="70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保洁频次</w:t>
            </w:r>
          </w:p>
        </w:tc>
        <w:tc>
          <w:tcPr>
            <w:tcW w:w="362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机具作业要求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冲</w:t>
            </w:r>
          </w:p>
        </w:tc>
        <w:tc>
          <w:tcPr>
            <w:tcW w:w="3118"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1.7:00－8:00</w:t>
            </w:r>
            <w:r>
              <w:rPr>
                <w:rFonts w:hint="eastAsia" w:ascii="宋体"/>
                <w:kern w:val="0"/>
                <w:sz w:val="18"/>
                <w:szCs w:val="16"/>
                <w:lang w:val="en-US" w:eastAsia="zh-CN"/>
              </w:rPr>
              <w:t>必须完成；</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2.8:00－11:00、13:00－17:00期间根据现场人流及路面情况，不定时冲洗</w:t>
            </w:r>
            <w:r>
              <w:rPr>
                <w:rFonts w:hint="eastAsia" w:ascii="宋体"/>
                <w:kern w:val="0"/>
                <w:sz w:val="18"/>
                <w:szCs w:val="16"/>
                <w:lang w:val="en-US" w:eastAsia="zh-CN"/>
              </w:rPr>
              <w:t>。</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w:t>
            </w:r>
            <w:r>
              <w:rPr>
                <w:rFonts w:hint="eastAsia" w:ascii="宋体"/>
                <w:kern w:val="0"/>
                <w:sz w:val="18"/>
                <w:szCs w:val="16"/>
                <w:lang w:val="en-US" w:eastAsia="zh-CN"/>
              </w:rPr>
              <w:t>在机扫和洗扫作业</w:t>
            </w:r>
            <w:r>
              <w:rPr>
                <w:rFonts w:ascii="宋体"/>
                <w:kern w:val="0"/>
                <w:sz w:val="18"/>
                <w:szCs w:val="16"/>
                <w:lang w:val="en-US" w:eastAsia="zh-CN"/>
              </w:rPr>
              <w:t>15分钟前进行</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w:t>
            </w:r>
            <w:r>
              <w:rPr>
                <w:rFonts w:hint="eastAsia" w:ascii="宋体"/>
                <w:kern w:val="0"/>
                <w:sz w:val="18"/>
                <w:szCs w:val="16"/>
                <w:lang w:val="en-US" w:eastAsia="zh-CN"/>
              </w:rPr>
              <w:t>高压冲洗车作业时车速控制到</w:t>
            </w:r>
            <w:r>
              <w:rPr>
                <w:rFonts w:ascii="宋体"/>
                <w:kern w:val="0"/>
                <w:sz w:val="18"/>
                <w:szCs w:val="16"/>
                <w:lang w:val="en-US" w:eastAsia="zh-CN"/>
              </w:rPr>
              <w:t>5</w:t>
            </w:r>
            <w:r>
              <w:rPr>
                <w:rFonts w:hint="eastAsia" w:ascii="宋体"/>
                <w:kern w:val="0"/>
                <w:sz w:val="18"/>
                <w:szCs w:val="16"/>
                <w:lang w:val="en-US" w:eastAsia="zh-CN"/>
              </w:rPr>
              <w:t>k</w:t>
            </w:r>
            <w:r>
              <w:rPr>
                <w:rFonts w:ascii="宋体"/>
                <w:kern w:val="0"/>
                <w:sz w:val="18"/>
                <w:szCs w:val="16"/>
                <w:lang w:val="en-US" w:eastAsia="zh-CN"/>
              </w:rPr>
              <w:t>m/</w:t>
            </w:r>
            <w:r>
              <w:rPr>
                <w:rFonts w:hint="eastAsia" w:ascii="宋体"/>
                <w:kern w:val="0"/>
                <w:sz w:val="18"/>
                <w:szCs w:val="16"/>
                <w:lang w:val="en-US" w:eastAsia="zh-CN"/>
              </w:rPr>
              <w:t>h～</w:t>
            </w:r>
            <w:r>
              <w:rPr>
                <w:rFonts w:ascii="宋体"/>
                <w:kern w:val="0"/>
                <w:sz w:val="18"/>
                <w:szCs w:val="16"/>
                <w:lang w:val="en-US" w:eastAsia="zh-CN"/>
              </w:rPr>
              <w:t>10</w:t>
            </w:r>
            <w:r>
              <w:rPr>
                <w:rFonts w:hint="eastAsia" w:ascii="宋体"/>
                <w:kern w:val="0"/>
                <w:sz w:val="18"/>
                <w:szCs w:val="16"/>
                <w:lang w:val="en-US" w:eastAsia="zh-CN"/>
              </w:rPr>
              <w:t>k</w:t>
            </w:r>
            <w:r>
              <w:rPr>
                <w:rFonts w:ascii="宋体"/>
                <w:kern w:val="0"/>
                <w:sz w:val="18"/>
                <w:szCs w:val="16"/>
                <w:lang w:val="en-US" w:eastAsia="zh-CN"/>
              </w:rPr>
              <w:t>m/</w:t>
            </w:r>
            <w:r>
              <w:rPr>
                <w:rFonts w:hint="eastAsia" w:ascii="宋体"/>
                <w:kern w:val="0"/>
                <w:sz w:val="18"/>
                <w:szCs w:val="16"/>
                <w:lang w:val="en-US" w:eastAsia="zh-CN"/>
              </w:rPr>
              <w:t>h；</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3</w:t>
            </w:r>
            <w:r>
              <w:rPr>
                <w:rFonts w:ascii="宋体"/>
                <w:kern w:val="0"/>
                <w:sz w:val="18"/>
                <w:szCs w:val="16"/>
                <w:lang w:val="en-US" w:eastAsia="zh-CN"/>
              </w:rPr>
              <w:t>.</w:t>
            </w:r>
            <w:r>
              <w:rPr>
                <w:rFonts w:hint="eastAsia" w:ascii="宋体"/>
                <w:kern w:val="0"/>
                <w:sz w:val="18"/>
                <w:szCs w:val="16"/>
                <w:lang w:val="en-US" w:eastAsia="zh-CN"/>
              </w:rPr>
              <w:t>高压清洗机的出水压力控制在</w:t>
            </w:r>
            <w:r>
              <w:rPr>
                <w:rFonts w:ascii="宋体"/>
                <w:kern w:val="0"/>
                <w:sz w:val="18"/>
                <w:szCs w:val="16"/>
                <w:lang w:val="en-US" w:eastAsia="zh-CN"/>
              </w:rPr>
              <w:t>5～8Mpa</w:t>
            </w: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洗</w:t>
            </w:r>
          </w:p>
        </w:tc>
        <w:tc>
          <w:tcPr>
            <w:tcW w:w="3118"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.7:00－8:00首次清洗</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2.8:00－11:00、1:00－5:00期间根据现场人流及路面情况，不定时清洗</w:t>
            </w:r>
            <w:r>
              <w:rPr>
                <w:rFonts w:hint="eastAsia" w:ascii="宋体"/>
                <w:kern w:val="0"/>
                <w:sz w:val="18"/>
                <w:szCs w:val="16"/>
                <w:lang w:val="en-US" w:eastAsia="zh-CN"/>
              </w:rPr>
              <w:t>。</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3次/日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配合高压冲水车对固定区域进行</w:t>
            </w:r>
            <w:r>
              <w:rPr>
                <w:rFonts w:hint="eastAsia" w:ascii="宋体"/>
                <w:kern w:val="0"/>
                <w:sz w:val="18"/>
                <w:szCs w:val="16"/>
                <w:lang w:val="en-US" w:eastAsia="zh-CN"/>
              </w:rPr>
              <w:t>深度清洗保洁。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扫</w:t>
            </w:r>
          </w:p>
        </w:tc>
        <w:tc>
          <w:tcPr>
            <w:tcW w:w="3118"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.7:00－8:00首次</w:t>
            </w:r>
            <w:r>
              <w:rPr>
                <w:rFonts w:hint="eastAsia" w:ascii="宋体"/>
                <w:kern w:val="0"/>
                <w:sz w:val="18"/>
                <w:szCs w:val="16"/>
                <w:lang w:val="en-US" w:eastAsia="zh-CN"/>
              </w:rPr>
              <w:t>清扫；</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2.9:00－21:00进行巡回保洁</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3</w:t>
            </w:r>
            <w:r>
              <w:rPr>
                <w:rFonts w:ascii="宋体"/>
                <w:kern w:val="0"/>
                <w:sz w:val="18"/>
                <w:szCs w:val="16"/>
                <w:lang w:val="en-US" w:eastAsia="zh-CN"/>
              </w:rPr>
              <w:t>.</w:t>
            </w:r>
            <w:r>
              <w:rPr>
                <w:rFonts w:hint="eastAsia" w:ascii="宋体"/>
                <w:kern w:val="0"/>
                <w:sz w:val="18"/>
                <w:szCs w:val="16"/>
                <w:lang w:val="en-US" w:eastAsia="zh-CN"/>
              </w:rPr>
              <w:t>停车场、广场区域每天实行</w:t>
            </w:r>
            <w:r>
              <w:rPr>
                <w:rFonts w:ascii="宋体"/>
                <w:kern w:val="0"/>
                <w:sz w:val="18"/>
                <w:szCs w:val="16"/>
                <w:lang w:val="en-US" w:eastAsia="zh-CN"/>
              </w:rPr>
              <w:t>8小时机械化清扫保洁</w:t>
            </w:r>
            <w:r>
              <w:rPr>
                <w:rFonts w:hint="eastAsia" w:ascii="宋体"/>
                <w:kern w:val="0"/>
                <w:sz w:val="18"/>
                <w:szCs w:val="16"/>
                <w:lang w:val="en-US" w:eastAsia="zh-CN"/>
              </w:rPr>
              <w:t>。</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3</w:t>
            </w:r>
            <w:r>
              <w:rPr>
                <w:rFonts w:hint="eastAsia" w:ascii="宋体"/>
                <w:kern w:val="0"/>
                <w:sz w:val="18"/>
                <w:szCs w:val="16"/>
                <w:lang w:val="en-US" w:eastAsia="zh-CN"/>
              </w:rPr>
              <w:t>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w:t>
            </w:r>
            <w:r>
              <w:rPr>
                <w:rFonts w:hint="eastAsia" w:ascii="宋体"/>
                <w:kern w:val="0"/>
                <w:sz w:val="18"/>
                <w:szCs w:val="16"/>
                <w:lang w:val="en-US" w:eastAsia="zh-CN"/>
              </w:rPr>
              <w:t>采用大型四轮清扫车对停车场地面进行清扫；</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w:t>
            </w:r>
            <w:r>
              <w:rPr>
                <w:rFonts w:hint="eastAsia" w:ascii="宋体"/>
                <w:kern w:val="0"/>
                <w:sz w:val="18"/>
                <w:szCs w:val="16"/>
                <w:lang w:val="en-US" w:eastAsia="zh-CN"/>
              </w:rPr>
              <w:t>采用三轮清扫车及手推式扫地机清扫垃圾；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拖</w:t>
            </w:r>
          </w:p>
        </w:tc>
        <w:tc>
          <w:tcPr>
            <w:tcW w:w="3118"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1.7:00－8:00配合机械冲洗</w:t>
            </w:r>
            <w:r>
              <w:rPr>
                <w:rFonts w:hint="eastAsia" w:ascii="宋体"/>
                <w:kern w:val="0"/>
                <w:sz w:val="18"/>
                <w:szCs w:val="16"/>
                <w:lang w:val="en-US" w:eastAsia="zh-CN"/>
              </w:rPr>
              <w:t>完成</w:t>
            </w:r>
            <w:r>
              <w:rPr>
                <w:rFonts w:ascii="宋体"/>
                <w:kern w:val="0"/>
                <w:sz w:val="18"/>
                <w:szCs w:val="16"/>
                <w:lang w:val="en-US" w:eastAsia="zh-CN"/>
              </w:rPr>
              <w:t>首次保洁</w:t>
            </w:r>
            <w:r>
              <w:rPr>
                <w:rFonts w:hint="eastAsia" w:ascii="宋体"/>
                <w:kern w:val="0"/>
                <w:sz w:val="18"/>
                <w:szCs w:val="16"/>
                <w:lang w:val="en-US" w:eastAsia="zh-CN"/>
              </w:rPr>
              <w:t>；</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.9:00－21:00进行巡回保洁</w:t>
            </w:r>
            <w:r>
              <w:rPr>
                <w:rFonts w:hint="eastAsia" w:ascii="宋体"/>
                <w:kern w:val="0"/>
                <w:sz w:val="18"/>
                <w:szCs w:val="16"/>
                <w:lang w:val="en-US" w:eastAsia="zh-CN"/>
              </w:rPr>
              <w:t>；</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排拖或棉布拖等，可采取中性清洁剂进行拖擦。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w:t>
            </w:r>
          </w:p>
        </w:tc>
        <w:tc>
          <w:tcPr>
            <w:tcW w:w="3118"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1.7:00－8:00配合机械冲洗完成首次保洁；</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2.9:00－21:00进行巡回保洁；</w:t>
            </w:r>
          </w:p>
        </w:tc>
        <w:tc>
          <w:tcPr>
            <w:tcW w:w="70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3624"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运用喷壶、湿抹布、干抹布、除油剂、不锈钢油进行湿擦、干擦和加保洁济擦。</w:t>
            </w:r>
          </w:p>
        </w:tc>
      </w:tr>
    </w:tbl>
    <w:p>
      <w:pPr>
        <w:pStyle w:val="34"/>
        <w:spacing w:before="156" w:beforeLines="50"/>
        <w:ind w:firstLine="0" w:firstLineChars="0"/>
      </w:pPr>
      <w:r>
        <w:rPr>
          <w:rFonts w:ascii="黑体" w:hAnsi="黑体" w:eastAsia="黑体"/>
        </w:rPr>
        <w:t>8.1.4.2</w:t>
      </w:r>
      <w:r>
        <w:t xml:space="preserve"> </w:t>
      </w:r>
      <w:r>
        <w:rPr>
          <w:rFonts w:hint="eastAsia"/>
        </w:rPr>
        <w:t>对民宿、酒店、小吃店及其他店面等景区内经营户应实行垃圾袋装化收集，采用定点收集与上门收集相结合的方式，每日定时收集2次，旺季增加至3次。</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.1.5</w:t>
      </w:r>
      <w:r>
        <w:rPr>
          <w:rFonts w:hint="eastAsia" w:ascii="黑体" w:hAnsi="黑体" w:eastAsia="黑体" w:cs="Times New Roman"/>
          <w:b w:val="0"/>
          <w:bCs w:val="0"/>
          <w:sz w:val="21"/>
          <w:szCs w:val="21"/>
          <w:lang w:val="zh-CN"/>
        </w:rPr>
        <w:t>住宅小区</w:t>
      </w:r>
    </w:p>
    <w:p>
      <w:pPr>
        <w:pStyle w:val="34"/>
        <w:ind w:firstLine="0" w:firstLineChars="0"/>
      </w:pPr>
      <w:r>
        <w:rPr>
          <w:rFonts w:hint="eastAsia" w:ascii="黑体" w:hAnsi="黑体" w:eastAsia="黑体"/>
        </w:rPr>
        <w:t>8</w:t>
      </w:r>
      <w:r>
        <w:rPr>
          <w:rFonts w:ascii="黑体" w:hAnsi="黑体" w:eastAsia="黑体"/>
        </w:rPr>
        <w:t>.1.5.1</w:t>
      </w:r>
      <w:r>
        <w:t xml:space="preserve"> </w:t>
      </w:r>
      <w:r>
        <w:rPr>
          <w:rFonts w:hint="eastAsia"/>
        </w:rPr>
        <w:t>住宅小区内垃圾分类亭全天候保洁。</w:t>
      </w:r>
    </w:p>
    <w:p>
      <w:pPr>
        <w:pStyle w:val="34"/>
        <w:ind w:firstLine="0" w:firstLineChars="0"/>
      </w:pPr>
      <w:r>
        <w:rPr>
          <w:rFonts w:hint="eastAsia" w:ascii="黑体" w:hAnsi="黑体" w:eastAsia="黑体"/>
        </w:rPr>
        <w:t>8</w:t>
      </w:r>
      <w:r>
        <w:rPr>
          <w:rFonts w:ascii="黑体" w:hAnsi="黑体" w:eastAsia="黑体"/>
        </w:rPr>
        <w:t>.1.5.2</w:t>
      </w:r>
      <w:r>
        <w:t xml:space="preserve"> </w:t>
      </w:r>
      <w:r>
        <w:rPr>
          <w:rFonts w:hint="eastAsia"/>
        </w:rPr>
        <w:t>住宅小区的最干净打造保洁作业控制标准符合表8</w:t>
      </w:r>
      <w:r>
        <w:t>.1.5.2</w:t>
      </w:r>
      <w:r>
        <w:rPr>
          <w:rFonts w:hint="eastAsia"/>
        </w:rPr>
        <w:t>的规定。</w:t>
      </w:r>
    </w:p>
    <w:p>
      <w:pPr>
        <w:pStyle w:val="52"/>
      </w:pPr>
      <w:r>
        <w:rPr>
          <w:rFonts w:hint="eastAsia"/>
        </w:rPr>
        <w:t>表</w:t>
      </w:r>
      <w:r>
        <w:t xml:space="preserve">8.1.5.2 </w:t>
      </w:r>
      <w:r>
        <w:rPr>
          <w:rFonts w:hint="eastAsia"/>
        </w:rPr>
        <w:t>住宅小区最干净打造保洁作业控制标准</w:t>
      </w:r>
    </w:p>
    <w:tbl>
      <w:tblPr>
        <w:tblStyle w:val="1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128"/>
        <w:gridCol w:w="1415"/>
        <w:gridCol w:w="850"/>
        <w:gridCol w:w="992"/>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1" w:type="dxa"/>
            <w:gridSpan w:val="2"/>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小区构成</w:t>
            </w:r>
          </w:p>
        </w:tc>
        <w:tc>
          <w:tcPr>
            <w:tcW w:w="1415"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保洁时间</w:t>
            </w:r>
          </w:p>
        </w:tc>
        <w:tc>
          <w:tcPr>
            <w:tcW w:w="850"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作业方式</w:t>
            </w:r>
          </w:p>
        </w:tc>
        <w:tc>
          <w:tcPr>
            <w:tcW w:w="99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保洁频次</w:t>
            </w:r>
          </w:p>
        </w:tc>
        <w:tc>
          <w:tcPr>
            <w:tcW w:w="234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Merge w:val="restart"/>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楼内公共区域</w:t>
            </w: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楼道地面</w:t>
            </w:r>
          </w:p>
        </w:tc>
        <w:tc>
          <w:tcPr>
            <w:tcW w:w="1415" w:type="dxa"/>
            <w:vMerge w:val="restart"/>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6</w:t>
            </w:r>
            <w:r>
              <w:rPr>
                <w:rFonts w:hint="eastAsia" w:ascii="宋体"/>
                <w:kern w:val="0"/>
                <w:sz w:val="18"/>
                <w:szCs w:val="16"/>
                <w:lang w:val="en-US" w:eastAsia="zh-CN"/>
              </w:rPr>
              <w:t>:</w:t>
            </w:r>
            <w:r>
              <w:rPr>
                <w:rFonts w:ascii="宋体"/>
                <w:kern w:val="0"/>
                <w:sz w:val="18"/>
                <w:szCs w:val="16"/>
                <w:lang w:val="en-US" w:eastAsia="zh-CN"/>
              </w:rPr>
              <w:t>00～7</w:t>
            </w:r>
            <w:r>
              <w:rPr>
                <w:rFonts w:hint="eastAsia" w:ascii="宋体"/>
                <w:kern w:val="0"/>
                <w:sz w:val="18"/>
                <w:szCs w:val="16"/>
                <w:lang w:val="en-US" w:eastAsia="zh-CN"/>
              </w:rPr>
              <w:t>:</w:t>
            </w:r>
            <w:r>
              <w:rPr>
                <w:rFonts w:ascii="宋体"/>
                <w:kern w:val="0"/>
                <w:sz w:val="18"/>
                <w:szCs w:val="16"/>
                <w:lang w:val="en-US" w:eastAsia="zh-CN"/>
              </w:rPr>
              <w:t>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清扫</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楼梯扶手、栏杆、窗台</w:t>
            </w:r>
          </w:p>
        </w:tc>
        <w:tc>
          <w:tcPr>
            <w:tcW w:w="1415" w:type="dxa"/>
            <w:vMerge w:val="continue"/>
            <w:vAlign w:val="center"/>
          </w:tcPr>
          <w:p>
            <w:pPr>
              <w:pStyle w:val="48"/>
              <w:spacing w:line="240" w:lineRule="auto"/>
              <w:ind w:firstLine="36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楼道门窗玻璃</w:t>
            </w:r>
          </w:p>
        </w:tc>
        <w:tc>
          <w:tcPr>
            <w:tcW w:w="1415" w:type="dxa"/>
            <w:vMerge w:val="continue"/>
            <w:vAlign w:val="center"/>
          </w:tcPr>
          <w:p>
            <w:pPr>
              <w:pStyle w:val="48"/>
              <w:spacing w:line="240" w:lineRule="auto"/>
              <w:ind w:firstLine="36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消防栓、标识牌等设施</w:t>
            </w:r>
          </w:p>
        </w:tc>
        <w:tc>
          <w:tcPr>
            <w:tcW w:w="1415" w:type="dxa"/>
            <w:vMerge w:val="continue"/>
            <w:vAlign w:val="center"/>
          </w:tcPr>
          <w:p>
            <w:pPr>
              <w:pStyle w:val="48"/>
              <w:spacing w:line="240" w:lineRule="auto"/>
              <w:ind w:firstLine="36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电梯、门厅</w:t>
            </w:r>
          </w:p>
        </w:tc>
        <w:tc>
          <w:tcPr>
            <w:tcW w:w="1415" w:type="dxa"/>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10:00～11:30</w:t>
            </w:r>
          </w:p>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5</w:t>
            </w:r>
            <w:r>
              <w:rPr>
                <w:rFonts w:hint="eastAsia" w:ascii="宋体"/>
                <w:kern w:val="0"/>
                <w:sz w:val="18"/>
                <w:szCs w:val="16"/>
                <w:lang w:val="en-US" w:eastAsia="zh-CN"/>
              </w:rPr>
              <w:t>:</w:t>
            </w:r>
            <w:r>
              <w:rPr>
                <w:rFonts w:ascii="宋体"/>
                <w:kern w:val="0"/>
                <w:sz w:val="18"/>
                <w:szCs w:val="16"/>
                <w:lang w:val="en-US" w:eastAsia="zh-CN"/>
              </w:rPr>
              <w:t>00～16</w:t>
            </w:r>
            <w:r>
              <w:rPr>
                <w:rFonts w:hint="eastAsia" w:ascii="宋体"/>
                <w:kern w:val="0"/>
                <w:sz w:val="18"/>
                <w:szCs w:val="16"/>
                <w:lang w:val="en-US" w:eastAsia="zh-CN"/>
              </w:rPr>
              <w:t>:</w:t>
            </w:r>
            <w:r>
              <w:rPr>
                <w:rFonts w:ascii="宋体"/>
                <w:kern w:val="0"/>
                <w:sz w:val="18"/>
                <w:szCs w:val="16"/>
                <w:lang w:val="en-US" w:eastAsia="zh-CN"/>
              </w:rPr>
              <w:t>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擦拭、托扫</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jc w:val="left"/>
              <w:rPr>
                <w:rFonts w:ascii="宋体"/>
                <w:kern w:val="0"/>
                <w:sz w:val="18"/>
                <w:szCs w:val="16"/>
                <w:lang w:val="en-US" w:eastAsia="zh-CN"/>
              </w:rPr>
            </w:pPr>
            <w:r>
              <w:rPr>
                <w:rFonts w:hint="eastAsia" w:ascii="宋体"/>
                <w:kern w:val="0"/>
                <w:sz w:val="18"/>
                <w:szCs w:val="16"/>
                <w:lang w:val="en-US" w:eastAsia="zh-CN"/>
              </w:rPr>
              <w:t>操作板面每天消毒</w:t>
            </w:r>
            <w:r>
              <w:rPr>
                <w:rFonts w:ascii="宋体"/>
                <w:kern w:val="0"/>
                <w:sz w:val="18"/>
                <w:szCs w:val="16"/>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Merge w:val="restart"/>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楼外公共区域</w:t>
            </w: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小区道路地面</w:t>
            </w:r>
          </w:p>
        </w:tc>
        <w:tc>
          <w:tcPr>
            <w:tcW w:w="1415" w:type="dxa"/>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7:30～9:30</w:t>
            </w:r>
          </w:p>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5</w:t>
            </w:r>
            <w:r>
              <w:rPr>
                <w:rFonts w:hint="eastAsia" w:ascii="宋体"/>
                <w:kern w:val="0"/>
                <w:sz w:val="18"/>
                <w:szCs w:val="16"/>
                <w:lang w:val="en-US" w:eastAsia="zh-CN"/>
              </w:rPr>
              <w:t>:</w:t>
            </w:r>
            <w:r>
              <w:rPr>
                <w:rFonts w:ascii="宋体"/>
                <w:kern w:val="0"/>
                <w:sz w:val="18"/>
                <w:szCs w:val="16"/>
                <w:lang w:val="en-US" w:eastAsia="zh-CN"/>
              </w:rPr>
              <w:t>00～16</w:t>
            </w:r>
            <w:r>
              <w:rPr>
                <w:rFonts w:hint="eastAsia" w:ascii="宋体"/>
                <w:kern w:val="0"/>
                <w:sz w:val="18"/>
                <w:szCs w:val="16"/>
                <w:lang w:val="en-US" w:eastAsia="zh-CN"/>
              </w:rPr>
              <w:t>:</w:t>
            </w:r>
            <w:r>
              <w:rPr>
                <w:rFonts w:ascii="宋体"/>
                <w:kern w:val="0"/>
                <w:sz w:val="18"/>
                <w:szCs w:val="16"/>
                <w:lang w:val="en-US" w:eastAsia="zh-CN"/>
              </w:rPr>
              <w:t>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洗扫</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1.</w:t>
            </w:r>
            <w:r>
              <w:rPr>
                <w:rFonts w:hint="eastAsia" w:ascii="宋体"/>
                <w:kern w:val="0"/>
                <w:sz w:val="18"/>
                <w:szCs w:val="16"/>
                <w:lang w:val="en-US" w:eastAsia="zh-CN"/>
              </w:rPr>
              <w:t>1</w:t>
            </w:r>
            <w:r>
              <w:rPr>
                <w:rFonts w:ascii="宋体"/>
                <w:kern w:val="0"/>
                <w:sz w:val="18"/>
                <w:szCs w:val="16"/>
                <w:lang w:val="en-US" w:eastAsia="zh-CN"/>
              </w:rPr>
              <w:t>3</w:t>
            </w:r>
            <w:r>
              <w:rPr>
                <w:rFonts w:hint="eastAsia" w:ascii="宋体"/>
                <w:kern w:val="0"/>
                <w:sz w:val="18"/>
                <w:szCs w:val="16"/>
                <w:lang w:val="en-US" w:eastAsia="zh-CN"/>
              </w:rPr>
              <w:t>:</w:t>
            </w:r>
            <w:r>
              <w:rPr>
                <w:rFonts w:ascii="宋体"/>
                <w:kern w:val="0"/>
                <w:sz w:val="18"/>
                <w:szCs w:val="16"/>
                <w:lang w:val="en-US" w:eastAsia="zh-CN"/>
              </w:rPr>
              <w:t>00～15</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巡视地面卫生；</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w:t>
            </w:r>
            <w:r>
              <w:rPr>
                <w:rFonts w:hint="eastAsia" w:ascii="宋体"/>
                <w:kern w:val="0"/>
                <w:sz w:val="18"/>
                <w:szCs w:val="16"/>
                <w:lang w:val="en-US" w:eastAsia="zh-CN"/>
              </w:rPr>
              <w:t>可配合高压清洗机洗扫。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室外标识、宣传栏、信报箱等</w:t>
            </w:r>
          </w:p>
        </w:tc>
        <w:tc>
          <w:tcPr>
            <w:tcW w:w="1415" w:type="dxa"/>
            <w:vMerge w:val="restart"/>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7:30～9:30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路灯、草坪灯、景观小品等</w:t>
            </w:r>
          </w:p>
        </w:tc>
        <w:tc>
          <w:tcPr>
            <w:tcW w:w="1415"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 w:hRule="atLeast"/>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360"/>
              <w:jc w:val="center"/>
              <w:rPr>
                <w:rFonts w:ascii="宋体"/>
                <w:kern w:val="0"/>
                <w:sz w:val="18"/>
                <w:szCs w:val="16"/>
                <w:lang w:val="en-US" w:eastAsia="zh-CN"/>
              </w:rPr>
            </w:pPr>
            <w:r>
              <w:rPr>
                <w:rFonts w:hint="eastAsia" w:ascii="宋体"/>
                <w:kern w:val="0"/>
                <w:sz w:val="18"/>
                <w:szCs w:val="16"/>
                <w:lang w:val="en-US" w:eastAsia="zh-CN"/>
              </w:rPr>
              <w:t>地下停车场玻璃顶</w:t>
            </w:r>
          </w:p>
        </w:tc>
        <w:tc>
          <w:tcPr>
            <w:tcW w:w="1415"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擦拭</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w:t>
            </w:r>
            <w:r>
              <w:rPr>
                <w:rFonts w:hint="eastAsia" w:ascii="宋体"/>
                <w:kern w:val="0"/>
                <w:sz w:val="18"/>
                <w:szCs w:val="16"/>
                <w:lang w:val="en-US" w:eastAsia="zh-CN"/>
              </w:rPr>
              <w:t>次/周</w:t>
            </w:r>
          </w:p>
        </w:tc>
        <w:tc>
          <w:tcPr>
            <w:tcW w:w="234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212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垃圾桶、果皮箱等</w:t>
            </w:r>
          </w:p>
        </w:tc>
        <w:tc>
          <w:tcPr>
            <w:tcW w:w="1415" w:type="dxa"/>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10:00～11:30</w:t>
            </w:r>
          </w:p>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5</w:t>
            </w:r>
            <w:r>
              <w:rPr>
                <w:rFonts w:hint="eastAsia" w:ascii="宋体"/>
                <w:kern w:val="0"/>
                <w:sz w:val="18"/>
                <w:szCs w:val="16"/>
                <w:lang w:val="en-US" w:eastAsia="zh-CN"/>
              </w:rPr>
              <w:t>:</w:t>
            </w:r>
            <w:r>
              <w:rPr>
                <w:rFonts w:ascii="宋体"/>
                <w:kern w:val="0"/>
                <w:sz w:val="18"/>
                <w:szCs w:val="16"/>
                <w:lang w:val="en-US" w:eastAsia="zh-CN"/>
              </w:rPr>
              <w:t>00～16</w:t>
            </w:r>
            <w:r>
              <w:rPr>
                <w:rFonts w:hint="eastAsia" w:ascii="宋体"/>
                <w:kern w:val="0"/>
                <w:sz w:val="18"/>
                <w:szCs w:val="16"/>
                <w:lang w:val="en-US" w:eastAsia="zh-CN"/>
              </w:rPr>
              <w:t>:</w:t>
            </w:r>
            <w:r>
              <w:rPr>
                <w:rFonts w:ascii="宋体"/>
                <w:kern w:val="0"/>
                <w:sz w:val="18"/>
                <w:szCs w:val="16"/>
                <w:lang w:val="en-US" w:eastAsia="zh-CN"/>
              </w:rPr>
              <w:t>30</w:t>
            </w:r>
          </w:p>
        </w:tc>
        <w:tc>
          <w:tcPr>
            <w:tcW w:w="850"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清洗</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2348" w:type="dxa"/>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w:t>
            </w:r>
            <w:r>
              <w:rPr>
                <w:rFonts w:hint="eastAsia" w:ascii="宋体"/>
                <w:kern w:val="0"/>
                <w:sz w:val="18"/>
                <w:szCs w:val="16"/>
                <w:lang w:val="en-US" w:eastAsia="zh-CN"/>
              </w:rPr>
              <w:t>夏季每天进行消毒</w:t>
            </w:r>
          </w:p>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w:t>
            </w:r>
            <w:r>
              <w:rPr>
                <w:rFonts w:hint="eastAsia" w:ascii="宋体"/>
                <w:kern w:val="0"/>
                <w:sz w:val="18"/>
                <w:szCs w:val="16"/>
                <w:lang w:val="en-US" w:eastAsia="zh-CN"/>
              </w:rPr>
              <w:t>早上</w:t>
            </w:r>
            <w:r>
              <w:rPr>
                <w:rFonts w:ascii="宋体"/>
                <w:kern w:val="0"/>
                <w:sz w:val="18"/>
                <w:szCs w:val="16"/>
                <w:lang w:val="en-US" w:eastAsia="zh-CN"/>
              </w:rPr>
              <w:t>6</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前和晚上2</w:t>
            </w:r>
            <w:r>
              <w:rPr>
                <w:rFonts w:ascii="宋体"/>
                <w:kern w:val="0"/>
                <w:sz w:val="18"/>
                <w:szCs w:val="16"/>
                <w:lang w:val="en-US" w:eastAsia="zh-CN"/>
              </w:rPr>
              <w:t>2</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前完成垃圾清运。</w:t>
            </w: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.1.6</w:t>
      </w:r>
      <w:r>
        <w:rPr>
          <w:rFonts w:hint="eastAsia" w:ascii="黑体" w:hAnsi="黑体" w:eastAsia="黑体" w:cs="Times New Roman"/>
          <w:b w:val="0"/>
          <w:bCs w:val="0"/>
          <w:sz w:val="21"/>
          <w:szCs w:val="21"/>
          <w:lang w:val="zh-CN"/>
        </w:rPr>
        <w:t>市场商圈</w:t>
      </w:r>
    </w:p>
    <w:p>
      <w:pPr>
        <w:pStyle w:val="34"/>
        <w:ind w:firstLine="0" w:firstLineChars="0"/>
      </w:pPr>
      <w:r>
        <w:rPr>
          <w:rFonts w:hint="eastAsia" w:ascii="黑体" w:hAnsi="黑体" w:eastAsia="黑体"/>
        </w:rPr>
        <w:t>8</w:t>
      </w:r>
      <w:r>
        <w:rPr>
          <w:rFonts w:ascii="黑体" w:hAnsi="黑体" w:eastAsia="黑体"/>
        </w:rPr>
        <w:t>.1.6.1</w:t>
      </w:r>
      <w:r>
        <w:t xml:space="preserve"> 每日农贸市场开放前</w:t>
      </w:r>
      <w:r>
        <w:rPr>
          <w:rFonts w:hint="eastAsia"/>
        </w:rPr>
        <w:t>，</w:t>
      </w:r>
      <w:r>
        <w:t>完成1次全面清扫清洗</w:t>
      </w:r>
      <w:r>
        <w:rPr>
          <w:rFonts w:hint="eastAsia"/>
        </w:rPr>
        <w:t>，</w:t>
      </w:r>
      <w:r>
        <w:t>并对农贸市场开放全过程实施清扫保洁作业</w:t>
      </w:r>
      <w:r>
        <w:rPr>
          <w:rFonts w:hint="eastAsia"/>
        </w:rPr>
        <w:t>，</w:t>
      </w:r>
      <w:r>
        <w:t>定</w:t>
      </w:r>
      <w:r>
        <w:rPr>
          <w:rFonts w:hint="eastAsia"/>
        </w:rPr>
        <w:t>时实施消杀。</w:t>
      </w:r>
    </w:p>
    <w:p>
      <w:pPr>
        <w:pStyle w:val="34"/>
        <w:ind w:firstLine="0" w:firstLineChars="0"/>
      </w:pPr>
      <w:r>
        <w:rPr>
          <w:rFonts w:ascii="黑体" w:hAnsi="黑体" w:eastAsia="黑体"/>
        </w:rPr>
        <w:t>8.1.6.2</w:t>
      </w:r>
      <w:r>
        <w:t xml:space="preserve"> 每日</w:t>
      </w:r>
      <w:r>
        <w:rPr>
          <w:rFonts w:hint="eastAsia"/>
        </w:rPr>
        <w:t>农贸市场</w:t>
      </w:r>
      <w:r>
        <w:t>开放前和开放后分别对市场摊位实施清扫清洗。必要时,对肉、菜、水产等重污染摊位</w:t>
      </w:r>
      <w:r>
        <w:rPr>
          <w:rFonts w:hint="eastAsia"/>
        </w:rPr>
        <w:t>增加清扫清洗频次。</w:t>
      </w:r>
    </w:p>
    <w:p>
      <w:pPr>
        <w:pStyle w:val="34"/>
        <w:ind w:firstLine="0" w:firstLineChars="0"/>
      </w:pPr>
      <w:r>
        <w:rPr>
          <w:rFonts w:ascii="黑体" w:hAnsi="黑体" w:eastAsia="黑体"/>
        </w:rPr>
        <w:t xml:space="preserve">8.1.6.3 </w:t>
      </w:r>
      <w:r>
        <w:rPr>
          <w:rFonts w:hint="eastAsia"/>
        </w:rPr>
        <w:t>每周对农贸市场内</w:t>
      </w:r>
      <w:r>
        <w:t>排水系统</w:t>
      </w:r>
      <w:r>
        <w:rPr>
          <w:rFonts w:hint="eastAsia"/>
        </w:rPr>
        <w:t>进行一次垃圾清淤</w:t>
      </w:r>
      <w:r>
        <w:t>。</w:t>
      </w:r>
    </w:p>
    <w:p>
      <w:pPr>
        <w:pStyle w:val="34"/>
        <w:ind w:firstLine="0" w:firstLineChars="0"/>
      </w:pPr>
      <w:r>
        <w:rPr>
          <w:rFonts w:hint="eastAsia" w:ascii="黑体" w:hAnsi="黑体" w:eastAsia="黑体"/>
        </w:rPr>
        <w:t>8</w:t>
      </w:r>
      <w:r>
        <w:rPr>
          <w:rFonts w:ascii="黑体" w:hAnsi="黑体" w:eastAsia="黑体"/>
        </w:rPr>
        <w:t>.1.6.4</w:t>
      </w:r>
      <w:r>
        <w:t xml:space="preserve"> </w:t>
      </w:r>
      <w:r>
        <w:rPr>
          <w:rFonts w:hint="eastAsia"/>
        </w:rPr>
        <w:t>商圈</w:t>
      </w:r>
      <w:r>
        <w:t>每日对室内公共区域实施清扫作业</w:t>
      </w:r>
      <w:r>
        <w:rPr>
          <w:rFonts w:hint="eastAsia"/>
        </w:rPr>
        <w:t>，</w:t>
      </w:r>
      <w:r>
        <w:t>作业时间和频次</w:t>
      </w:r>
      <w:r>
        <w:rPr>
          <w:rFonts w:hint="eastAsia"/>
        </w:rPr>
        <w:t>根据</w:t>
      </w:r>
      <w:r>
        <w:t>各</w:t>
      </w:r>
      <w:r>
        <w:rPr>
          <w:rFonts w:hint="eastAsia"/>
        </w:rPr>
        <w:t>商圈</w:t>
      </w:r>
      <w:r>
        <w:t>实际情况确定。</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.1.7</w:t>
      </w:r>
      <w:r>
        <w:rPr>
          <w:rFonts w:hint="eastAsia" w:ascii="黑体" w:hAnsi="黑体" w:eastAsia="黑体" w:cs="Times New Roman"/>
          <w:b w:val="0"/>
          <w:bCs w:val="0"/>
          <w:sz w:val="21"/>
          <w:szCs w:val="21"/>
          <w:lang w:val="zh-CN"/>
        </w:rPr>
        <w:t>建筑工地</w:t>
      </w:r>
    </w:p>
    <w:p>
      <w:pPr>
        <w:pStyle w:val="34"/>
        <w:ind w:firstLine="0" w:firstLineChars="0"/>
      </w:pPr>
      <w:r>
        <w:rPr>
          <w:rFonts w:hint="eastAsia" w:ascii="黑体" w:hAnsi="黑体" w:eastAsia="黑体"/>
        </w:rPr>
        <w:t>8</w:t>
      </w:r>
      <w:r>
        <w:rPr>
          <w:rFonts w:ascii="黑体" w:hAnsi="黑体" w:eastAsia="黑体"/>
        </w:rPr>
        <w:t>.1.7.1</w:t>
      </w:r>
      <w:r>
        <w:t xml:space="preserve"> </w:t>
      </w:r>
      <w:r>
        <w:rPr>
          <w:rFonts w:hint="eastAsia"/>
        </w:rPr>
        <w:t>施工工地</w:t>
      </w:r>
      <w:r>
        <w:t>出入口实施动态冲洗</w:t>
      </w:r>
      <w:r>
        <w:rPr>
          <w:rFonts w:hint="eastAsia"/>
        </w:rPr>
        <w:t>，</w:t>
      </w:r>
      <w:r>
        <w:t>冲洗频次不低于2次/天，确保</w:t>
      </w:r>
      <w:r>
        <w:rPr>
          <w:rFonts w:hint="eastAsia"/>
        </w:rPr>
        <w:t>出入口</w:t>
      </w:r>
      <w:r>
        <w:t>路面干净整洁</w:t>
      </w:r>
      <w:r>
        <w:rPr>
          <w:rFonts w:hint="eastAsia"/>
        </w:rPr>
        <w:t>。并在</w:t>
      </w:r>
      <w:r>
        <w:t>车辆进出口</w:t>
      </w:r>
      <w:r>
        <w:rPr>
          <w:rFonts w:hint="eastAsia"/>
        </w:rPr>
        <w:t>位置</w:t>
      </w:r>
      <w:r>
        <w:t>应设置冲洗设施</w:t>
      </w:r>
      <w:r>
        <w:rPr>
          <w:rFonts w:hint="eastAsia"/>
        </w:rPr>
        <w:t>，</w:t>
      </w:r>
      <w:r>
        <w:t>车辆冲洗设备以自动冲洗和人工辅助冲洗相结合配置</w:t>
      </w:r>
      <w:r>
        <w:rPr>
          <w:rFonts w:hint="eastAsia"/>
        </w:rPr>
        <w:t>；冲洗装置水压应不小于</w:t>
      </w:r>
      <w:r>
        <w:t>3Mpa</w:t>
      </w:r>
      <w:r>
        <w:rPr>
          <w:rFonts w:hint="eastAsia"/>
        </w:rPr>
        <w:t>，冲洗时间不少于3min。</w:t>
      </w:r>
    </w:p>
    <w:p>
      <w:pPr>
        <w:pStyle w:val="34"/>
        <w:ind w:firstLine="0" w:firstLineChars="0"/>
      </w:pPr>
      <w:r>
        <w:rPr>
          <w:rFonts w:hint="eastAsia" w:ascii="黑体" w:hAnsi="黑体" w:eastAsia="黑体"/>
        </w:rPr>
        <w:t>8</w:t>
      </w:r>
      <w:r>
        <w:rPr>
          <w:rFonts w:ascii="黑体" w:hAnsi="黑体" w:eastAsia="黑体"/>
        </w:rPr>
        <w:t>.1.7.2</w:t>
      </w:r>
      <w:r>
        <w:t xml:space="preserve"> 工地内硬底化车行道定期冲洗，冲洗频次不低于1次/天，并应及</w:t>
      </w:r>
      <w:r>
        <w:rPr>
          <w:rFonts w:hint="eastAsia"/>
        </w:rPr>
        <w:t>时清理排水沟和沉淀池内沉渣，</w:t>
      </w:r>
      <w:r>
        <w:t>确保场地干净整洁、排水通畅</w:t>
      </w:r>
      <w:r>
        <w:rPr>
          <w:rFonts w:hint="eastAsia"/>
        </w:rPr>
        <w:t>。</w:t>
      </w:r>
    </w:p>
    <w:p>
      <w:pPr>
        <w:pStyle w:val="34"/>
        <w:ind w:firstLine="0" w:firstLineChars="0"/>
      </w:pPr>
      <w:r>
        <w:rPr>
          <w:rFonts w:hint="eastAsia" w:ascii="黑体" w:hAnsi="黑体" w:eastAsia="黑体"/>
        </w:rPr>
        <w:t>8</w:t>
      </w:r>
      <w:r>
        <w:rPr>
          <w:rFonts w:ascii="黑体" w:hAnsi="黑体" w:eastAsia="黑体"/>
        </w:rPr>
        <w:t>.1.7.3</w:t>
      </w:r>
      <w:r>
        <w:t xml:space="preserve"> </w:t>
      </w:r>
      <w:r>
        <w:rPr>
          <w:rFonts w:hint="eastAsia"/>
        </w:rPr>
        <w:t>为控制工地扬尘，</w:t>
      </w:r>
      <w:r>
        <w:t>安装于施工工地围挡顶部的近地面喷淋雾化系统应</w:t>
      </w:r>
      <w:r>
        <w:rPr>
          <w:rFonts w:hint="eastAsia"/>
        </w:rPr>
        <w:t>满足以下要求：</w:t>
      </w:r>
    </w:p>
    <w:p>
      <w:pPr>
        <w:pStyle w:val="34"/>
      </w:pPr>
      <w:r>
        <w:rPr>
          <w:rFonts w:hint="eastAsia"/>
        </w:rPr>
        <w:t>a）</w:t>
      </w:r>
      <w:r>
        <w:t>选用</w:t>
      </w:r>
      <w:r>
        <w:rPr>
          <w:rFonts w:hint="eastAsia"/>
        </w:rPr>
        <w:t>高压雾化喷头，</w:t>
      </w:r>
      <w:r>
        <w:t>长度200</w:t>
      </w:r>
      <w:r>
        <w:rPr>
          <w:rFonts w:hint="eastAsia"/>
        </w:rPr>
        <w:t>米以内，采用一台</w:t>
      </w:r>
      <w:r>
        <w:t>380w/3kw增压主机，每递增200米以内，增设</w:t>
      </w:r>
      <w:r>
        <w:rPr>
          <w:rFonts w:hint="eastAsia"/>
        </w:rPr>
        <w:t>一</w:t>
      </w:r>
      <w:r>
        <w:t>台</w:t>
      </w:r>
      <w:r>
        <w:rPr>
          <w:rFonts w:hint="eastAsia"/>
        </w:rPr>
        <w:t>；</w:t>
      </w:r>
    </w:p>
    <w:p>
      <w:pPr>
        <w:pStyle w:val="34"/>
      </w:pPr>
      <w:r>
        <w:t>b</w:t>
      </w:r>
      <w:r>
        <w:rPr>
          <w:rFonts w:hint="eastAsia"/>
        </w:rPr>
        <w:t>）</w:t>
      </w:r>
      <w:r>
        <w:t>喷雾管</w:t>
      </w:r>
      <w:r>
        <w:rPr>
          <w:rFonts w:hint="eastAsia"/>
        </w:rPr>
        <w:t>道采用大于</w:t>
      </w:r>
      <w:r>
        <w:t>6Mpa的高压PE管道或高压不锈钢管道</w:t>
      </w:r>
      <w:r>
        <w:rPr>
          <w:rFonts w:hint="eastAsia"/>
        </w:rPr>
        <w:t>，</w:t>
      </w:r>
      <w:r>
        <w:t>喷头采用不锈钢高压直喷雾化式内插喷头，</w:t>
      </w:r>
      <w:r>
        <w:rPr>
          <w:rFonts w:hint="eastAsia"/>
        </w:rPr>
        <w:t>喷射距离</w:t>
      </w:r>
      <w:r>
        <w:t>1.5米，安装间距不超过2米</w:t>
      </w:r>
      <w:r>
        <w:rPr>
          <w:rFonts w:hint="eastAsia"/>
        </w:rPr>
        <w:t>且喷头朝向工地；</w:t>
      </w:r>
    </w:p>
    <w:p>
      <w:pPr>
        <w:pStyle w:val="34"/>
      </w:pPr>
      <w:r>
        <w:rPr>
          <w:rFonts w:hint="eastAsia"/>
        </w:rPr>
        <w:t>c）</w:t>
      </w:r>
      <w:r>
        <w:rPr>
          <w:rFonts w:ascii="Helvetica" w:hAnsi="Helvetica"/>
          <w:color w:val="000000"/>
          <w:shd w:val="clear" w:color="auto" w:fill="FFFFFF"/>
        </w:rPr>
        <w:t>每天</w:t>
      </w:r>
      <w:r>
        <w:t>8:00</w:t>
      </w:r>
      <w:r>
        <w:rPr>
          <w:rFonts w:ascii="Helvetica" w:hAnsi="Helvetica"/>
          <w:color w:val="000000"/>
          <w:shd w:val="clear" w:color="auto" w:fill="FFFFFF"/>
        </w:rPr>
        <w:t>、</w:t>
      </w:r>
      <w:r>
        <w:t>14:00</w:t>
      </w:r>
      <w:r>
        <w:rPr>
          <w:rFonts w:ascii="Helvetica" w:hAnsi="Helvetica"/>
          <w:color w:val="000000"/>
          <w:shd w:val="clear" w:color="auto" w:fill="FFFFFF"/>
        </w:rPr>
        <w:t>开启喷淋系统各进行</w:t>
      </w:r>
      <w:r>
        <w:t>30</w:t>
      </w:r>
      <w:r>
        <w:rPr>
          <w:rFonts w:ascii="Helvetica" w:hAnsi="Helvetica"/>
          <w:color w:val="000000"/>
          <w:shd w:val="clear" w:color="auto" w:fill="FFFFFF"/>
        </w:rPr>
        <w:t>分钟以上喷淋降尘（雨天除外），轻度和中度污染天气</w:t>
      </w:r>
      <w:r>
        <w:t>11:00</w:t>
      </w:r>
      <w:r>
        <w:rPr>
          <w:rFonts w:ascii="Helvetica" w:hAnsi="Helvetica"/>
          <w:color w:val="000000"/>
          <w:shd w:val="clear" w:color="auto" w:fill="FFFFFF"/>
        </w:rPr>
        <w:t>、</w:t>
      </w:r>
      <w:r>
        <w:rPr>
          <w:rFonts w:hint="eastAsia" w:ascii="Helvetica" w:hAnsi="Helvetica"/>
          <w:color w:val="000000"/>
          <w:shd w:val="clear" w:color="auto" w:fill="FFFFFF"/>
        </w:rPr>
        <w:t>1</w:t>
      </w:r>
      <w:r>
        <w:t>8:00</w:t>
      </w:r>
      <w:r>
        <w:rPr>
          <w:rFonts w:ascii="Helvetica" w:hAnsi="Helvetica"/>
          <w:color w:val="000000"/>
          <w:shd w:val="clear" w:color="auto" w:fill="FFFFFF"/>
        </w:rPr>
        <w:t>增开</w:t>
      </w:r>
      <w:r>
        <w:t>30</w:t>
      </w:r>
      <w:r>
        <w:rPr>
          <w:rFonts w:ascii="Helvetica" w:hAnsi="Helvetica"/>
          <w:color w:val="000000"/>
          <w:shd w:val="clear" w:color="auto" w:fill="FFFFFF"/>
        </w:rPr>
        <w:t>分钟喷淋降尘，特殊情况下按环保部门要求增加喷淋频次。</w:t>
      </w:r>
    </w:p>
    <w:p>
      <w:pPr>
        <w:pStyle w:val="34"/>
      </w:pPr>
      <w:r>
        <w:t>d</w:t>
      </w:r>
      <w:r>
        <w:rPr>
          <w:rFonts w:hint="eastAsia"/>
        </w:rPr>
        <w:t>）对于固定喷淋装置无法覆盖的区域，应增设移动式雾炮机。雾炮机体上应张贴责任人员姓名及联系方式标识。</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.1.8</w:t>
      </w:r>
      <w:r>
        <w:rPr>
          <w:rFonts w:hint="eastAsia" w:ascii="黑体" w:hAnsi="黑体" w:eastAsia="黑体" w:cs="Times New Roman"/>
          <w:b w:val="0"/>
          <w:bCs w:val="0"/>
          <w:sz w:val="21"/>
          <w:szCs w:val="21"/>
          <w:lang w:val="zh-CN"/>
        </w:rPr>
        <w:t>公共厕所</w:t>
      </w:r>
    </w:p>
    <w:p>
      <w:pPr>
        <w:pStyle w:val="34"/>
        <w:ind w:firstLine="0" w:firstLineChars="0"/>
      </w:pPr>
      <w:r>
        <w:rPr>
          <w:rFonts w:hint="eastAsia" w:ascii="黑体" w:hAnsi="黑体" w:eastAsia="黑体"/>
        </w:rPr>
        <w:t>8</w:t>
      </w:r>
      <w:r>
        <w:rPr>
          <w:rFonts w:ascii="黑体" w:hAnsi="黑体" w:eastAsia="黑体"/>
        </w:rPr>
        <w:t>.1.8.1</w:t>
      </w:r>
      <w:r>
        <w:t xml:space="preserve"> </w:t>
      </w:r>
      <w:r>
        <w:rPr>
          <w:rFonts w:hint="eastAsia"/>
        </w:rPr>
        <w:t>各级区域公共厕所保洁符合表8</w:t>
      </w:r>
      <w:r>
        <w:t>.1.8.1</w:t>
      </w:r>
      <w:r>
        <w:rPr>
          <w:rFonts w:hint="eastAsia"/>
        </w:rPr>
        <w:t>的规定，并定期喷洒灭虫灭鼠药物。</w:t>
      </w:r>
    </w:p>
    <w:p>
      <w:pPr>
        <w:pStyle w:val="34"/>
        <w:ind w:firstLine="0" w:firstLineChars="0"/>
      </w:pPr>
      <w:r>
        <w:rPr>
          <w:rFonts w:hint="eastAsia" w:ascii="黑体" w:hAnsi="黑体" w:eastAsia="黑体"/>
        </w:rPr>
        <w:t>8</w:t>
      </w:r>
      <w:r>
        <w:rPr>
          <w:rFonts w:ascii="黑体" w:hAnsi="黑体" w:eastAsia="黑体"/>
        </w:rPr>
        <w:t xml:space="preserve">.1.8.2 </w:t>
      </w:r>
      <w:r>
        <w:rPr>
          <w:rFonts w:hint="eastAsia"/>
        </w:rPr>
        <w:t>厕所内废纸容器内的废弃物超过三分之二时即清理。</w:t>
      </w:r>
    </w:p>
    <w:p>
      <w:pPr>
        <w:pStyle w:val="52"/>
      </w:pPr>
      <w:r>
        <w:rPr>
          <w:rFonts w:hint="eastAsia"/>
        </w:rPr>
        <w:t>表</w:t>
      </w:r>
      <w:r>
        <w:t xml:space="preserve">8.1.8.1 </w:t>
      </w:r>
      <w:r>
        <w:rPr>
          <w:rFonts w:hint="eastAsia"/>
        </w:rPr>
        <w:t>公共厕所最干净打造保洁作业控制标准</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1276"/>
        <w:gridCol w:w="99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w:t>
            </w:r>
          </w:p>
        </w:tc>
        <w:tc>
          <w:tcPr>
            <w:tcW w:w="99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保洁时长</w:t>
            </w:r>
          </w:p>
        </w:tc>
        <w:tc>
          <w:tcPr>
            <w:tcW w:w="1276"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保洁时间</w:t>
            </w:r>
          </w:p>
        </w:tc>
        <w:tc>
          <w:tcPr>
            <w:tcW w:w="99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保洁频次</w:t>
            </w:r>
          </w:p>
        </w:tc>
        <w:tc>
          <w:tcPr>
            <w:tcW w:w="4048"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机具作业要求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特级</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4h</w:t>
            </w:r>
          </w:p>
        </w:tc>
        <w:tc>
          <w:tcPr>
            <w:tcW w:w="1276" w:type="dxa"/>
            <w:vMerge w:val="restart"/>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0</w:t>
            </w:r>
            <w:r>
              <w:rPr>
                <w:rFonts w:ascii="宋体"/>
                <w:kern w:val="0"/>
                <w:sz w:val="18"/>
                <w:szCs w:val="16"/>
                <w:lang w:val="en-US" w:eastAsia="zh-CN"/>
              </w:rPr>
              <w:t>7</w:t>
            </w:r>
            <w:r>
              <w:rPr>
                <w:rFonts w:hint="eastAsia" w:ascii="宋体"/>
                <w:kern w:val="0"/>
                <w:sz w:val="18"/>
                <w:szCs w:val="16"/>
                <w:lang w:val="en-US" w:eastAsia="zh-CN"/>
              </w:rPr>
              <w:t>:</w:t>
            </w:r>
            <w:r>
              <w:rPr>
                <w:rFonts w:ascii="宋体"/>
                <w:kern w:val="0"/>
                <w:sz w:val="18"/>
                <w:szCs w:val="16"/>
                <w:lang w:val="en-US" w:eastAsia="zh-CN"/>
              </w:rPr>
              <w:t>00～22</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随时清扫保洁</w:t>
            </w:r>
          </w:p>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2</w:t>
            </w:r>
            <w:r>
              <w:rPr>
                <w:rFonts w:ascii="宋体"/>
                <w:kern w:val="0"/>
                <w:sz w:val="18"/>
                <w:szCs w:val="16"/>
                <w:lang w:val="en-US" w:eastAsia="zh-CN"/>
              </w:rPr>
              <w:t>2</w:t>
            </w:r>
            <w:r>
              <w:rPr>
                <w:rFonts w:hint="eastAsia" w:ascii="宋体"/>
                <w:kern w:val="0"/>
                <w:sz w:val="18"/>
                <w:szCs w:val="16"/>
                <w:lang w:val="en-US" w:eastAsia="zh-CN"/>
              </w:rPr>
              <w:t>:</w:t>
            </w:r>
            <w:r>
              <w:rPr>
                <w:rFonts w:ascii="宋体"/>
                <w:kern w:val="0"/>
                <w:sz w:val="18"/>
                <w:szCs w:val="16"/>
                <w:lang w:val="en-US" w:eastAsia="zh-CN"/>
              </w:rPr>
              <w:t>00～7</w:t>
            </w:r>
            <w:r>
              <w:rPr>
                <w:rFonts w:hint="eastAsia" w:ascii="宋体"/>
                <w:kern w:val="0"/>
                <w:sz w:val="18"/>
                <w:szCs w:val="16"/>
                <w:lang w:val="en-US" w:eastAsia="zh-CN"/>
              </w:rPr>
              <w:t>:</w:t>
            </w:r>
            <w:r>
              <w:rPr>
                <w:rFonts w:ascii="宋体"/>
                <w:kern w:val="0"/>
                <w:sz w:val="18"/>
                <w:szCs w:val="16"/>
                <w:lang w:val="en-US" w:eastAsia="zh-CN"/>
              </w:rPr>
              <w:t>00</w:t>
            </w:r>
            <w:r>
              <w:rPr>
                <w:rFonts w:hint="eastAsia" w:ascii="宋体"/>
                <w:kern w:val="0"/>
                <w:sz w:val="18"/>
                <w:szCs w:val="16"/>
                <w:lang w:val="en-US" w:eastAsia="zh-CN"/>
              </w:rPr>
              <w:t>视入厕情况定时保洁</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4</w:t>
            </w:r>
            <w:r>
              <w:rPr>
                <w:rFonts w:hint="eastAsia" w:ascii="宋体"/>
                <w:kern w:val="0"/>
                <w:sz w:val="18"/>
                <w:szCs w:val="16"/>
                <w:lang w:val="en-US" w:eastAsia="zh-CN"/>
              </w:rPr>
              <w:t>次/日</w:t>
            </w:r>
          </w:p>
        </w:tc>
        <w:tc>
          <w:tcPr>
            <w:tcW w:w="4048" w:type="dxa"/>
            <w:vMerge w:val="restart"/>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1</w:t>
            </w:r>
            <w:r>
              <w:rPr>
                <w:rFonts w:ascii="宋体"/>
                <w:kern w:val="0"/>
                <w:sz w:val="18"/>
                <w:szCs w:val="16"/>
                <w:lang w:val="en-US" w:eastAsia="zh-CN"/>
              </w:rPr>
              <w:t>.干净毛巾</w:t>
            </w:r>
            <w:r>
              <w:rPr>
                <w:rFonts w:hint="eastAsia" w:ascii="宋体"/>
                <w:kern w:val="0"/>
                <w:sz w:val="18"/>
                <w:szCs w:val="16"/>
                <w:lang w:val="en-US" w:eastAsia="zh-CN"/>
              </w:rPr>
              <w:t>用于</w:t>
            </w:r>
            <w:r>
              <w:rPr>
                <w:rFonts w:ascii="宋体"/>
                <w:kern w:val="0"/>
                <w:sz w:val="18"/>
                <w:szCs w:val="16"/>
                <w:lang w:val="en-US" w:eastAsia="zh-CN"/>
              </w:rPr>
              <w:t>擦洗门窗、洗手器具、小便</w:t>
            </w:r>
            <w:r>
              <w:rPr>
                <w:rFonts w:hint="eastAsia" w:ascii="宋体"/>
                <w:kern w:val="0"/>
                <w:sz w:val="18"/>
                <w:szCs w:val="16"/>
                <w:lang w:val="en-US" w:eastAsia="zh-CN"/>
              </w:rPr>
              <w:t>站位隔板、大便蹲位门及隔断板、瓷砖墙面；</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2.塑料扫帚</w:t>
            </w:r>
            <w:r>
              <w:rPr>
                <w:rFonts w:hint="eastAsia" w:ascii="宋体"/>
                <w:kern w:val="0"/>
                <w:sz w:val="18"/>
                <w:szCs w:val="16"/>
                <w:lang w:val="en-US" w:eastAsia="zh-CN"/>
              </w:rPr>
              <w:t>用于</w:t>
            </w:r>
            <w:r>
              <w:rPr>
                <w:rFonts w:ascii="宋体"/>
                <w:kern w:val="0"/>
                <w:sz w:val="18"/>
                <w:szCs w:val="16"/>
                <w:lang w:val="en-US" w:eastAsia="zh-CN"/>
              </w:rPr>
              <w:t>清除</w:t>
            </w:r>
            <w:r>
              <w:rPr>
                <w:rFonts w:hint="eastAsia" w:ascii="宋体"/>
                <w:kern w:val="0"/>
                <w:sz w:val="18"/>
                <w:szCs w:val="16"/>
                <w:lang w:val="en-US" w:eastAsia="zh-CN"/>
              </w:rPr>
              <w:t>地面及蹲台废弃物；</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3.干净湿把拖(不滴水)</w:t>
            </w:r>
            <w:r>
              <w:rPr>
                <w:rFonts w:hint="eastAsia" w:ascii="宋体"/>
                <w:kern w:val="0"/>
                <w:sz w:val="18"/>
                <w:szCs w:val="16"/>
                <w:lang w:val="en-US" w:eastAsia="zh-CN"/>
              </w:rPr>
              <w:t>用于</w:t>
            </w:r>
            <w:r>
              <w:rPr>
                <w:rFonts w:ascii="宋体"/>
                <w:kern w:val="0"/>
                <w:sz w:val="18"/>
                <w:szCs w:val="16"/>
                <w:lang w:val="en-US" w:eastAsia="zh-CN"/>
              </w:rPr>
              <w:t>清洁地面、卫生</w:t>
            </w:r>
            <w:r>
              <w:rPr>
                <w:rFonts w:hint="eastAsia" w:ascii="宋体"/>
                <w:kern w:val="0"/>
                <w:sz w:val="18"/>
                <w:szCs w:val="16"/>
                <w:lang w:val="en-US" w:eastAsia="zh-CN"/>
              </w:rPr>
              <w:t>洁具；</w:t>
            </w:r>
          </w:p>
          <w:p>
            <w:pPr>
              <w:pStyle w:val="48"/>
              <w:spacing w:line="240" w:lineRule="auto"/>
              <w:ind w:firstLine="0" w:firstLineChars="0"/>
              <w:rPr>
                <w:rFonts w:ascii="宋体"/>
                <w:kern w:val="0"/>
                <w:sz w:val="18"/>
                <w:szCs w:val="16"/>
                <w:lang w:val="en-US" w:eastAsia="zh-CN"/>
              </w:rPr>
            </w:pPr>
            <w:r>
              <w:rPr>
                <w:rFonts w:ascii="宋体"/>
                <w:kern w:val="0"/>
                <w:sz w:val="18"/>
                <w:szCs w:val="16"/>
                <w:lang w:val="en-US" w:eastAsia="zh-CN"/>
              </w:rPr>
              <w:t>4.</w:t>
            </w:r>
            <w:r>
              <w:rPr>
                <w:rFonts w:hint="eastAsia" w:ascii="宋体"/>
                <w:kern w:val="0"/>
                <w:sz w:val="18"/>
                <w:szCs w:val="16"/>
                <w:lang w:val="en-US" w:eastAsia="zh-CN"/>
              </w:rPr>
              <w:t xml:space="preserve">厕所清洁剂用于清洁大、小便器。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一级</w:t>
            </w: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22h</w:t>
            </w:r>
          </w:p>
        </w:tc>
        <w:tc>
          <w:tcPr>
            <w:tcW w:w="1276"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3</w:t>
            </w:r>
            <w:r>
              <w:rPr>
                <w:rFonts w:hint="eastAsia" w:ascii="宋体"/>
                <w:kern w:val="0"/>
                <w:sz w:val="18"/>
                <w:szCs w:val="16"/>
                <w:lang w:val="en-US" w:eastAsia="zh-CN"/>
              </w:rPr>
              <w:t>次/日</w:t>
            </w:r>
          </w:p>
        </w:tc>
        <w:tc>
          <w:tcPr>
            <w:tcW w:w="4048" w:type="dxa"/>
            <w:vMerge w:val="continue"/>
            <w:vAlign w:val="center"/>
          </w:tcPr>
          <w:p>
            <w:pPr>
              <w:pStyle w:val="48"/>
              <w:spacing w:line="240" w:lineRule="auto"/>
              <w:ind w:firstLine="0" w:firstLineChars="0"/>
              <w:jc w:val="center"/>
              <w:rPr>
                <w:rFonts w:ascii="宋体"/>
                <w:kern w:val="0"/>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级</w:t>
            </w:r>
          </w:p>
          <w:p>
            <w:pPr>
              <w:pStyle w:val="48"/>
              <w:spacing w:line="240" w:lineRule="auto"/>
              <w:ind w:firstLine="0" w:firstLineChars="0"/>
              <w:jc w:val="center"/>
              <w:rPr>
                <w:rFonts w:ascii="宋体"/>
                <w:kern w:val="0"/>
                <w:sz w:val="18"/>
                <w:szCs w:val="16"/>
                <w:lang w:val="en-US" w:eastAsia="zh-CN"/>
              </w:rPr>
            </w:pP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18h</w:t>
            </w:r>
          </w:p>
        </w:tc>
        <w:tc>
          <w:tcPr>
            <w:tcW w:w="1276"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99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2</w:t>
            </w:r>
            <w:r>
              <w:rPr>
                <w:rFonts w:hint="eastAsia" w:ascii="宋体"/>
                <w:kern w:val="0"/>
                <w:sz w:val="18"/>
                <w:szCs w:val="16"/>
                <w:lang w:val="en-US" w:eastAsia="zh-CN"/>
              </w:rPr>
              <w:t>次/日</w:t>
            </w:r>
          </w:p>
        </w:tc>
        <w:tc>
          <w:tcPr>
            <w:tcW w:w="4048" w:type="dxa"/>
            <w:vMerge w:val="continue"/>
            <w:vAlign w:val="center"/>
          </w:tcPr>
          <w:p>
            <w:pPr>
              <w:pStyle w:val="48"/>
              <w:spacing w:line="240" w:lineRule="auto"/>
              <w:ind w:firstLine="0" w:firstLineChars="0"/>
              <w:jc w:val="center"/>
              <w:rPr>
                <w:rFonts w:ascii="宋体"/>
                <w:kern w:val="0"/>
                <w:sz w:val="18"/>
                <w:szCs w:val="16"/>
                <w:lang w:val="en-US" w:eastAsia="zh-CN"/>
              </w:rPr>
            </w:pPr>
          </w:p>
        </w:tc>
      </w:tr>
    </w:tbl>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8</w:t>
      </w:r>
      <w:r>
        <w:rPr>
          <w:rFonts w:ascii="黑体" w:hAnsi="黑体" w:eastAsia="黑体" w:cs="Times New Roman"/>
          <w:b w:val="0"/>
          <w:bCs w:val="0"/>
          <w:sz w:val="21"/>
          <w:szCs w:val="21"/>
          <w:lang w:val="zh-CN"/>
        </w:rPr>
        <w:t>.1.9</w:t>
      </w:r>
      <w:r>
        <w:rPr>
          <w:rFonts w:hint="eastAsia" w:ascii="黑体" w:hAnsi="黑体" w:eastAsia="黑体" w:cs="Times New Roman"/>
          <w:b w:val="0"/>
          <w:bCs w:val="0"/>
          <w:sz w:val="21"/>
          <w:szCs w:val="21"/>
          <w:lang w:val="zh-CN"/>
        </w:rPr>
        <w:t>其它区域</w:t>
      </w:r>
    </w:p>
    <w:p>
      <w:pPr>
        <w:pStyle w:val="34"/>
        <w:ind w:firstLine="0" w:firstLineChars="0"/>
      </w:pPr>
      <w:r>
        <w:rPr>
          <w:rFonts w:hint="eastAsia" w:ascii="黑体" w:hAnsi="黑体" w:eastAsia="黑体"/>
        </w:rPr>
        <w:t>8</w:t>
      </w:r>
      <w:r>
        <w:rPr>
          <w:rFonts w:ascii="黑体" w:hAnsi="黑体" w:eastAsia="黑体"/>
        </w:rPr>
        <w:t>.1.9.1</w:t>
      </w:r>
      <w:r>
        <w:t xml:space="preserve"> </w:t>
      </w:r>
      <w:r>
        <w:rPr>
          <w:rFonts w:hint="eastAsia"/>
        </w:rPr>
        <w:t>公共服务机构周边、“两高一场”区域、工业园区等其它区域应</w:t>
      </w:r>
      <w:r>
        <w:t>每日实施清扫作业</w:t>
      </w:r>
      <w:r>
        <w:rPr>
          <w:rFonts w:hint="eastAsia"/>
        </w:rPr>
        <w:t>，</w:t>
      </w:r>
      <w:r>
        <w:t>作业时间和频次</w:t>
      </w:r>
      <w:r>
        <w:rPr>
          <w:rFonts w:hint="eastAsia"/>
        </w:rPr>
        <w:t>根据</w:t>
      </w:r>
      <w:r>
        <w:t>各</w:t>
      </w:r>
      <w:r>
        <w:rPr>
          <w:rFonts w:hint="eastAsia"/>
        </w:rPr>
        <w:t>区域特点和</w:t>
      </w:r>
      <w:r>
        <w:t>实际情况确定。</w:t>
      </w:r>
    </w:p>
    <w:p>
      <w:pPr>
        <w:pStyle w:val="34"/>
        <w:ind w:firstLine="0" w:firstLineChars="0"/>
      </w:pPr>
      <w:r>
        <w:rPr>
          <w:rFonts w:hint="eastAsia" w:ascii="黑体" w:hAnsi="黑体" w:eastAsia="黑体"/>
        </w:rPr>
        <w:t>8</w:t>
      </w:r>
      <w:r>
        <w:rPr>
          <w:rFonts w:ascii="黑体" w:hAnsi="黑体" w:eastAsia="黑体"/>
        </w:rPr>
        <w:t>.1.9.2</w:t>
      </w:r>
      <w:r>
        <w:t xml:space="preserve"> </w:t>
      </w:r>
      <w:r>
        <w:rPr>
          <w:rFonts w:hint="eastAsia"/>
        </w:rPr>
        <w:t>出租车、公交车等“流动服务窗口”的清洗应每两日不少于</w:t>
      </w:r>
      <w:r>
        <w:t>1次</w:t>
      </w:r>
      <w:r>
        <w:rPr>
          <w:rFonts w:hint="eastAsia"/>
        </w:rPr>
        <w:t>。</w:t>
      </w:r>
    </w:p>
    <w:p>
      <w:pPr>
        <w:pStyle w:val="3"/>
        <w:spacing w:before="156" w:beforeLines="50" w:after="156" w:afterLines="50" w:line="240" w:lineRule="auto"/>
        <w:jc w:val="left"/>
        <w:rPr>
          <w:rFonts w:ascii="黑体" w:hAnsi="黑体" w:eastAsia="黑体" w:cs="Times New Roman"/>
          <w:b w:val="0"/>
          <w:sz w:val="21"/>
          <w:szCs w:val="21"/>
          <w:lang w:val="zh-CN"/>
        </w:rPr>
      </w:pPr>
      <w:bookmarkStart w:id="32" w:name="_Toc134179928"/>
      <w:r>
        <w:rPr>
          <w:rFonts w:ascii="黑体" w:hAnsi="黑体" w:eastAsia="黑体" w:cs="Times New Roman"/>
          <w:b w:val="0"/>
          <w:sz w:val="21"/>
          <w:szCs w:val="21"/>
          <w:lang w:val="zh-CN"/>
        </w:rPr>
        <w:t>8.2</w:t>
      </w:r>
      <w:r>
        <w:rPr>
          <w:rFonts w:hint="eastAsia" w:ascii="黑体" w:hAnsi="黑体" w:eastAsia="黑体" w:cs="Times New Roman"/>
          <w:b w:val="0"/>
          <w:sz w:val="21"/>
          <w:szCs w:val="21"/>
          <w:lang w:val="zh-CN"/>
        </w:rPr>
        <w:t>乡村区域</w:t>
      </w:r>
      <w:bookmarkEnd w:id="32"/>
    </w:p>
    <w:p>
      <w:pPr>
        <w:pStyle w:val="34"/>
        <w:ind w:firstLine="0" w:firstLineChars="0"/>
      </w:pPr>
      <w:r>
        <w:rPr>
          <w:rFonts w:hint="eastAsia" w:ascii="黑体" w:hAnsi="黑体" w:eastAsia="黑体"/>
        </w:rPr>
        <w:t>8</w:t>
      </w:r>
      <w:r>
        <w:rPr>
          <w:rFonts w:ascii="黑体" w:hAnsi="黑体" w:eastAsia="黑体"/>
        </w:rPr>
        <w:t>.2.1</w:t>
      </w:r>
      <w:r>
        <w:t xml:space="preserve"> </w:t>
      </w:r>
      <w:r>
        <w:rPr>
          <w:rFonts w:hint="eastAsia"/>
        </w:rPr>
        <w:t>乡镇道路保洁时间每天不低于</w:t>
      </w:r>
      <w:r>
        <w:t>12小时，每天早晚集中普扫</w:t>
      </w:r>
      <w:r>
        <w:rPr>
          <w:rFonts w:hint="eastAsia"/>
        </w:rPr>
        <w:t>2</w:t>
      </w:r>
      <w:r>
        <w:t>次，垃圾车及时清运垃圾，洒水车每天上午、下午对</w:t>
      </w:r>
      <w:r>
        <w:rPr>
          <w:rFonts w:hint="eastAsia"/>
        </w:rPr>
        <w:t>道路</w:t>
      </w:r>
      <w:r>
        <w:t>进行洒水降尘；每周对行道树、景观树进行剪枝，对道路、废物箱（垃圾箱、桶）、行道树、景观树进行集中清洗</w:t>
      </w:r>
      <w:r>
        <w:rPr>
          <w:rFonts w:hint="eastAsia"/>
        </w:rPr>
        <w:t>1次</w:t>
      </w:r>
      <w:r>
        <w:t>。</w:t>
      </w:r>
    </w:p>
    <w:p>
      <w:pPr>
        <w:pStyle w:val="34"/>
        <w:ind w:firstLine="0" w:firstLineChars="0"/>
      </w:pPr>
      <w:r>
        <w:rPr>
          <w:rFonts w:ascii="黑体" w:hAnsi="黑体" w:eastAsia="黑体"/>
        </w:rPr>
        <w:t>8.2.2</w:t>
      </w:r>
      <w:r>
        <w:t xml:space="preserve"> </w:t>
      </w:r>
      <w:r>
        <w:rPr>
          <w:rFonts w:hint="eastAsia"/>
        </w:rPr>
        <w:t>村庄采用全面清扫和捡拾保洁相结合方式，每日全面清扫</w:t>
      </w:r>
      <w:r>
        <w:t>1次，其余时段保洁人员捡拾保洁作业</w:t>
      </w:r>
      <w:r>
        <w:rPr>
          <w:rFonts w:hint="eastAsia"/>
        </w:rPr>
        <w:t>。</w:t>
      </w:r>
    </w:p>
    <w:p>
      <w:pPr>
        <w:pStyle w:val="34"/>
      </w:pPr>
      <w:r>
        <w:rPr>
          <w:rFonts w:hint="eastAsia"/>
        </w:rPr>
        <w:t>a）</w:t>
      </w:r>
      <w:r>
        <w:t>全面清扫时，应着重清扫路面、人行道、雨水口等处。</w:t>
      </w:r>
    </w:p>
    <w:p>
      <w:pPr>
        <w:pStyle w:val="34"/>
      </w:pPr>
      <w:r>
        <w:rPr>
          <w:rFonts w:hint="eastAsia"/>
        </w:rPr>
        <w:t>b）</w:t>
      </w:r>
      <w:r>
        <w:t>捡拾保洁时，着重清理路面的纸屑、饮料瓶、烟头等垃圾，保洁人员应做到勤走、勤看、勤扫</w:t>
      </w:r>
      <w:r>
        <w:rPr>
          <w:rFonts w:hint="eastAsia"/>
        </w:rPr>
        <w:t>。</w:t>
      </w:r>
    </w:p>
    <w:p>
      <w:pPr>
        <w:pStyle w:val="34"/>
        <w:ind w:firstLine="0" w:firstLineChars="0"/>
      </w:pPr>
      <w:r>
        <w:rPr>
          <w:rFonts w:hint="eastAsia" w:ascii="黑体" w:hAnsi="黑体" w:eastAsia="黑体"/>
        </w:rPr>
        <w:t>8</w:t>
      </w:r>
      <w:r>
        <w:rPr>
          <w:rFonts w:ascii="黑体" w:hAnsi="黑体" w:eastAsia="黑体"/>
        </w:rPr>
        <w:t>.2.3</w:t>
      </w:r>
      <w:r>
        <w:t xml:space="preserve"> 农村区域垃圾桶内的垃圾收运时间根据实际</w:t>
      </w:r>
      <w:r>
        <w:rPr>
          <w:rFonts w:hint="eastAsia"/>
        </w:rPr>
        <w:t>情况自行确定，收运后应对桶体及地面进行保洁。</w:t>
      </w:r>
    </w:p>
    <w:p>
      <w:pPr>
        <w:pStyle w:val="3"/>
        <w:spacing w:before="156" w:beforeLines="50" w:after="156" w:afterLines="50" w:line="240" w:lineRule="auto"/>
        <w:jc w:val="left"/>
        <w:rPr>
          <w:rFonts w:ascii="黑体" w:hAnsi="黑体" w:eastAsia="黑体" w:cs="Times New Roman"/>
          <w:b w:val="0"/>
          <w:sz w:val="21"/>
          <w:szCs w:val="21"/>
          <w:lang w:val="zh-CN"/>
        </w:rPr>
      </w:pPr>
      <w:bookmarkStart w:id="33" w:name="_Toc134179929"/>
      <w:r>
        <w:rPr>
          <w:rFonts w:ascii="黑体" w:hAnsi="黑体" w:eastAsia="黑体" w:cs="Times New Roman"/>
          <w:b w:val="0"/>
          <w:sz w:val="21"/>
          <w:szCs w:val="21"/>
          <w:lang w:val="zh-CN"/>
        </w:rPr>
        <w:t>8.3</w:t>
      </w:r>
      <w:r>
        <w:rPr>
          <w:rFonts w:hint="eastAsia" w:ascii="黑体" w:hAnsi="黑体" w:eastAsia="黑体" w:cs="Times New Roman"/>
          <w:b w:val="0"/>
          <w:sz w:val="21"/>
          <w:szCs w:val="21"/>
          <w:lang w:val="zh-CN"/>
        </w:rPr>
        <w:t>城乡环卫设施</w:t>
      </w:r>
      <w:bookmarkEnd w:id="33"/>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8.3.1</w:t>
      </w:r>
      <w:r>
        <w:rPr>
          <w:rFonts w:hint="eastAsia" w:ascii="黑体" w:hAnsi="黑体" w:eastAsia="黑体" w:cs="Times New Roman"/>
          <w:b w:val="0"/>
          <w:bCs w:val="0"/>
          <w:sz w:val="21"/>
          <w:szCs w:val="21"/>
          <w:lang w:val="zh-CN"/>
        </w:rPr>
        <w:t>垃圾收集容器</w:t>
      </w:r>
    </w:p>
    <w:p>
      <w:pPr>
        <w:pStyle w:val="34"/>
        <w:ind w:firstLine="0" w:firstLineChars="0"/>
        <w:rPr>
          <w:rFonts w:ascii="黑体" w:hAnsi="黑体" w:eastAsia="黑体"/>
        </w:rPr>
      </w:pPr>
      <w:r>
        <w:rPr>
          <w:rFonts w:ascii="黑体" w:hAnsi="黑体" w:eastAsia="黑体"/>
        </w:rPr>
        <w:t xml:space="preserve">8.3.1.1 </w:t>
      </w:r>
      <w:r>
        <w:rPr>
          <w:rFonts w:hint="eastAsia"/>
        </w:rPr>
        <w:t>各级区域垃圾收集容器保洁符合表8</w:t>
      </w:r>
      <w:r>
        <w:t>.3.1.1</w:t>
      </w:r>
      <w:r>
        <w:rPr>
          <w:rFonts w:hint="eastAsia"/>
        </w:rPr>
        <w:t>的规定。</w:t>
      </w:r>
    </w:p>
    <w:p>
      <w:pPr>
        <w:pStyle w:val="52"/>
      </w:pPr>
      <w:r>
        <w:rPr>
          <w:rFonts w:hint="eastAsia"/>
        </w:rPr>
        <w:t>表</w:t>
      </w:r>
      <w:r>
        <w:t xml:space="preserve">8.3.1.1 </w:t>
      </w:r>
      <w:r>
        <w:rPr>
          <w:rFonts w:hint="eastAsia"/>
        </w:rPr>
        <w:t>垃圾收集容器最干净打造保洁作业控制标准</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701"/>
        <w:gridCol w:w="1984"/>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区域</w:t>
            </w:r>
          </w:p>
        </w:tc>
        <w:tc>
          <w:tcPr>
            <w:tcW w:w="2701"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保洁时间</w:t>
            </w:r>
          </w:p>
        </w:tc>
        <w:tc>
          <w:tcPr>
            <w:tcW w:w="1984"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清掏、保洁频次</w:t>
            </w:r>
          </w:p>
        </w:tc>
        <w:tc>
          <w:tcPr>
            <w:tcW w:w="2489" w:type="dxa"/>
            <w:vAlign w:val="center"/>
          </w:tcPr>
          <w:p>
            <w:pPr>
              <w:pStyle w:val="34"/>
              <w:tabs>
                <w:tab w:val="right" w:pos="840"/>
                <w:tab w:val="right" w:pos="1260"/>
                <w:tab w:val="clear" w:pos="4201"/>
              </w:tabs>
              <w:ind w:firstLine="0" w:firstLineChars="0"/>
              <w:jc w:val="center"/>
              <w:rPr>
                <w:rFonts w:ascii="黑体" w:hAnsi="黑体" w:eastAsia="黑体"/>
                <w:sz w:val="18"/>
                <w:szCs w:val="18"/>
              </w:rPr>
            </w:pPr>
            <w:r>
              <w:rPr>
                <w:rFonts w:hint="eastAsia" w:ascii="黑体" w:hAnsi="黑体" w:eastAsia="黑体"/>
                <w:sz w:val="18"/>
                <w:szCs w:val="18"/>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特级</w:t>
            </w:r>
          </w:p>
        </w:tc>
        <w:tc>
          <w:tcPr>
            <w:tcW w:w="2701" w:type="dxa"/>
            <w:vMerge w:val="restart"/>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07:00～09:00、12:00～14:00</w:t>
            </w:r>
          </w:p>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17:00～19:00、21:00～23:00</w:t>
            </w:r>
          </w:p>
        </w:tc>
        <w:tc>
          <w:tcPr>
            <w:tcW w:w="198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4</w:t>
            </w:r>
            <w:r>
              <w:rPr>
                <w:rFonts w:hint="eastAsia" w:ascii="宋体"/>
                <w:kern w:val="0"/>
                <w:sz w:val="18"/>
                <w:szCs w:val="16"/>
                <w:lang w:val="en-US" w:eastAsia="zh-CN"/>
              </w:rPr>
              <w:t>次/日</w:t>
            </w:r>
          </w:p>
        </w:tc>
        <w:tc>
          <w:tcPr>
            <w:tcW w:w="2489" w:type="dxa"/>
            <w:vMerge w:val="restart"/>
            <w:vAlign w:val="center"/>
          </w:tcPr>
          <w:p>
            <w:pPr>
              <w:pStyle w:val="48"/>
              <w:spacing w:line="240" w:lineRule="auto"/>
              <w:ind w:firstLine="0" w:firstLineChars="0"/>
              <w:rPr>
                <w:rFonts w:ascii="宋体"/>
                <w:kern w:val="0"/>
                <w:sz w:val="18"/>
                <w:szCs w:val="16"/>
                <w:lang w:val="en-US" w:eastAsia="zh-CN"/>
              </w:rPr>
            </w:pPr>
            <w:r>
              <w:rPr>
                <w:rFonts w:hint="eastAsia" w:ascii="宋体"/>
                <w:kern w:val="0"/>
                <w:sz w:val="18"/>
                <w:szCs w:val="16"/>
                <w:lang w:val="en-US" w:eastAsia="zh-CN"/>
              </w:rPr>
              <w:t>公交站台、小饮食店、繁华商业区等人口密集区域，应增加清掏、保洁频次。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一级</w:t>
            </w:r>
          </w:p>
        </w:tc>
        <w:tc>
          <w:tcPr>
            <w:tcW w:w="2701" w:type="dxa"/>
            <w:vMerge w:val="continue"/>
            <w:vAlign w:val="center"/>
          </w:tcPr>
          <w:p>
            <w:pPr>
              <w:pStyle w:val="48"/>
              <w:spacing w:line="240" w:lineRule="auto"/>
              <w:ind w:firstLine="0" w:firstLineChars="0"/>
              <w:jc w:val="center"/>
              <w:rPr>
                <w:rFonts w:ascii="宋体"/>
                <w:kern w:val="0"/>
                <w:sz w:val="18"/>
                <w:szCs w:val="16"/>
                <w:lang w:val="en-US" w:eastAsia="zh-CN"/>
              </w:rPr>
            </w:pPr>
          </w:p>
        </w:tc>
        <w:tc>
          <w:tcPr>
            <w:tcW w:w="198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w:t>
            </w:r>
            <w:r>
              <w:rPr>
                <w:rFonts w:ascii="宋体"/>
                <w:kern w:val="0"/>
                <w:sz w:val="18"/>
                <w:szCs w:val="16"/>
                <w:lang w:val="en-US" w:eastAsia="zh-CN"/>
              </w:rPr>
              <w:t>4</w:t>
            </w:r>
            <w:r>
              <w:rPr>
                <w:rFonts w:hint="eastAsia" w:ascii="宋体"/>
                <w:kern w:val="0"/>
                <w:sz w:val="18"/>
                <w:szCs w:val="16"/>
                <w:lang w:val="en-US" w:eastAsia="zh-CN"/>
              </w:rPr>
              <w:t>次/日</w:t>
            </w:r>
          </w:p>
        </w:tc>
        <w:tc>
          <w:tcPr>
            <w:tcW w:w="2489" w:type="dxa"/>
            <w:vMerge w:val="continue"/>
            <w:vAlign w:val="center"/>
          </w:tcPr>
          <w:p>
            <w:pPr>
              <w:pStyle w:val="48"/>
              <w:spacing w:line="240" w:lineRule="auto"/>
              <w:ind w:firstLine="0" w:firstLineChars="0"/>
              <w:jc w:val="center"/>
              <w:rPr>
                <w:rFonts w:ascii="宋体"/>
                <w:kern w:val="0"/>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二级</w:t>
            </w:r>
          </w:p>
        </w:tc>
        <w:tc>
          <w:tcPr>
            <w:tcW w:w="2701" w:type="dxa"/>
            <w:vAlign w:val="center"/>
          </w:tcPr>
          <w:p>
            <w:pPr>
              <w:pStyle w:val="48"/>
              <w:spacing w:line="240" w:lineRule="auto"/>
              <w:ind w:firstLine="0" w:firstLineChars="0"/>
              <w:jc w:val="center"/>
              <w:rPr>
                <w:rFonts w:ascii="宋体"/>
                <w:kern w:val="0"/>
                <w:sz w:val="18"/>
                <w:szCs w:val="16"/>
                <w:lang w:val="en-US" w:eastAsia="zh-CN"/>
              </w:rPr>
            </w:pPr>
            <w:r>
              <w:rPr>
                <w:rFonts w:ascii="宋体"/>
                <w:kern w:val="0"/>
                <w:sz w:val="18"/>
                <w:szCs w:val="16"/>
                <w:lang w:val="en-US" w:eastAsia="zh-CN"/>
              </w:rPr>
              <w:t>07:00～09:00</w:t>
            </w:r>
          </w:p>
        </w:tc>
        <w:tc>
          <w:tcPr>
            <w:tcW w:w="1984" w:type="dxa"/>
            <w:vAlign w:val="center"/>
          </w:tcPr>
          <w:p>
            <w:pPr>
              <w:pStyle w:val="48"/>
              <w:spacing w:line="240" w:lineRule="auto"/>
              <w:ind w:firstLine="0" w:firstLineChars="0"/>
              <w:jc w:val="center"/>
              <w:rPr>
                <w:rFonts w:ascii="宋体"/>
                <w:kern w:val="0"/>
                <w:sz w:val="18"/>
                <w:szCs w:val="16"/>
                <w:lang w:val="en-US" w:eastAsia="zh-CN"/>
              </w:rPr>
            </w:pPr>
            <w:r>
              <w:rPr>
                <w:rFonts w:hint="eastAsia" w:ascii="宋体"/>
                <w:kern w:val="0"/>
                <w:sz w:val="18"/>
                <w:szCs w:val="16"/>
                <w:lang w:val="en-US" w:eastAsia="zh-CN"/>
              </w:rPr>
              <w:t>≥1次/日</w:t>
            </w:r>
          </w:p>
        </w:tc>
        <w:tc>
          <w:tcPr>
            <w:tcW w:w="2489" w:type="dxa"/>
            <w:vMerge w:val="continue"/>
            <w:vAlign w:val="center"/>
          </w:tcPr>
          <w:p>
            <w:pPr>
              <w:pStyle w:val="48"/>
              <w:spacing w:line="240" w:lineRule="auto"/>
              <w:ind w:firstLine="0" w:firstLineChars="0"/>
              <w:jc w:val="center"/>
              <w:rPr>
                <w:rFonts w:ascii="宋体"/>
                <w:kern w:val="0"/>
                <w:sz w:val="18"/>
                <w:szCs w:val="16"/>
                <w:lang w:val="en-US" w:eastAsia="zh-CN"/>
              </w:rPr>
            </w:pPr>
          </w:p>
        </w:tc>
      </w:tr>
    </w:tbl>
    <w:p>
      <w:pPr>
        <w:pStyle w:val="34"/>
        <w:spacing w:before="156" w:beforeLines="50"/>
        <w:ind w:firstLine="0" w:firstLineChars="0"/>
      </w:pPr>
      <w:r>
        <w:rPr>
          <w:rFonts w:hint="eastAsia" w:ascii="黑体" w:hAnsi="黑体" w:eastAsia="黑体"/>
        </w:rPr>
        <w:t>8</w:t>
      </w:r>
      <w:r>
        <w:rPr>
          <w:rFonts w:ascii="黑体" w:hAnsi="黑体" w:eastAsia="黑体"/>
        </w:rPr>
        <w:t>.3.1.2</w:t>
      </w:r>
      <w:r>
        <w:rPr>
          <w:rFonts w:hint="eastAsia"/>
        </w:rPr>
        <w:t xml:space="preserve"> 垃圾收集容器内的垃圾收运每日不少于</w:t>
      </w:r>
      <w:r>
        <w:t>3</w:t>
      </w:r>
      <w:r>
        <w:rPr>
          <w:rFonts w:hint="eastAsia"/>
        </w:rPr>
        <w:t>次：</w:t>
      </w:r>
      <w:r>
        <w:t>即05:00～07:00、12:00～14:00、20:00～22:00，并根据桶内</w:t>
      </w:r>
      <w:r>
        <w:rPr>
          <w:rFonts w:hint="eastAsia"/>
        </w:rPr>
        <w:t>垃圾存量随时收运。</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8.3.2</w:t>
      </w:r>
      <w:r>
        <w:rPr>
          <w:rFonts w:hint="eastAsia" w:ascii="黑体" w:hAnsi="黑体" w:eastAsia="黑体" w:cs="Times New Roman"/>
          <w:b w:val="0"/>
          <w:bCs w:val="0"/>
          <w:sz w:val="21"/>
          <w:szCs w:val="21"/>
          <w:lang w:val="zh-CN"/>
        </w:rPr>
        <w:t>垃圾转运站（点）</w:t>
      </w:r>
    </w:p>
    <w:p>
      <w:pPr>
        <w:pStyle w:val="34"/>
        <w:ind w:firstLine="0" w:firstLineChars="0"/>
      </w:pPr>
      <w:r>
        <w:rPr>
          <w:rFonts w:hint="eastAsia" w:ascii="黑体" w:hAnsi="黑体" w:eastAsia="黑体"/>
        </w:rPr>
        <w:t>8</w:t>
      </w:r>
      <w:r>
        <w:rPr>
          <w:rFonts w:ascii="黑体" w:hAnsi="黑体" w:eastAsia="黑体"/>
        </w:rPr>
        <w:t>.3.2.1</w:t>
      </w:r>
      <w:r>
        <w:t xml:space="preserve"> </w:t>
      </w:r>
      <w:r>
        <w:rPr>
          <w:rFonts w:hint="eastAsia"/>
        </w:rPr>
        <w:t>转运站（</w:t>
      </w:r>
      <w:r>
        <w:t>点</w:t>
      </w:r>
      <w:r>
        <w:rPr>
          <w:rFonts w:hint="eastAsia"/>
        </w:rPr>
        <w:t>）</w:t>
      </w:r>
      <w:r>
        <w:t>的开放时间应根据服务半径内的</w:t>
      </w:r>
      <w:r>
        <w:rPr>
          <w:rFonts w:hint="eastAsia"/>
        </w:rPr>
        <w:t>垃圾收集、清运作业的时间确定。原则上为每日</w:t>
      </w:r>
      <w:r>
        <w:t>5:30～23:00</w:t>
      </w:r>
      <w:r>
        <w:rPr>
          <w:rFonts w:hint="eastAsia"/>
        </w:rPr>
        <w:t>，其他时间确需作业的要避免扰民。</w:t>
      </w:r>
    </w:p>
    <w:p>
      <w:pPr>
        <w:pStyle w:val="34"/>
        <w:ind w:firstLine="0" w:firstLineChars="0"/>
      </w:pPr>
      <w:r>
        <w:rPr>
          <w:rFonts w:hint="eastAsia" w:ascii="黑体" w:hAnsi="黑体" w:eastAsia="黑体"/>
        </w:rPr>
        <w:t>8</w:t>
      </w:r>
      <w:r>
        <w:rPr>
          <w:rFonts w:ascii="黑体" w:hAnsi="黑体" w:eastAsia="黑体"/>
        </w:rPr>
        <w:t>.3.2.2</w:t>
      </w:r>
      <w:r>
        <w:t xml:space="preserve"> </w:t>
      </w:r>
      <w:r>
        <w:rPr>
          <w:rFonts w:hint="eastAsia"/>
        </w:rPr>
        <w:t>每日不少于</w:t>
      </w:r>
      <w:r>
        <w:t>1次</w:t>
      </w:r>
      <w:r>
        <w:rPr>
          <w:rFonts w:hint="eastAsia"/>
        </w:rPr>
        <w:t>使用湿拖布、毛巾清洁转运站（点）地面和立面</w:t>
      </w:r>
      <w:r>
        <w:t>。</w:t>
      </w:r>
    </w:p>
    <w:p>
      <w:pPr>
        <w:pStyle w:val="34"/>
        <w:ind w:firstLine="0" w:firstLineChars="0"/>
      </w:pPr>
      <w:r>
        <w:rPr>
          <w:rFonts w:hint="eastAsia" w:ascii="黑体" w:hAnsi="黑体" w:eastAsia="黑体"/>
        </w:rPr>
        <w:t>8</w:t>
      </w:r>
      <w:r>
        <w:rPr>
          <w:rFonts w:ascii="黑体" w:hAnsi="黑体" w:eastAsia="黑体"/>
        </w:rPr>
        <w:t xml:space="preserve">.3.2.2 </w:t>
      </w:r>
      <w:r>
        <w:rPr>
          <w:rFonts w:hint="eastAsia"/>
        </w:rPr>
        <w:t>环卫作业车辆的清洗应每日不少于</w:t>
      </w:r>
      <w:r>
        <w:t>1次</w:t>
      </w:r>
      <w:r>
        <w:rPr>
          <w:rFonts w:hint="eastAsia"/>
        </w:rPr>
        <w:t>。</w:t>
      </w:r>
    </w:p>
    <w:p>
      <w:pPr>
        <w:pStyle w:val="50"/>
        <w:numPr>
          <w:ilvl w:val="0"/>
          <w:numId w:val="1"/>
        </w:numPr>
        <w:ind w:left="0" w:firstLine="0"/>
        <w:outlineLvl w:val="0"/>
      </w:pPr>
      <w:bookmarkStart w:id="34" w:name="_Toc134179930"/>
      <w:r>
        <w:t>文明引导</w:t>
      </w:r>
      <w:bookmarkEnd w:id="34"/>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9.1</w:t>
      </w:r>
      <w:r>
        <w:rPr>
          <w:rFonts w:hint="eastAsia" w:ascii="黑体" w:hAnsi="黑体" w:eastAsia="黑体" w:cs="Times New Roman"/>
          <w:b w:val="0"/>
          <w:bCs w:val="0"/>
          <w:sz w:val="21"/>
          <w:szCs w:val="21"/>
          <w:lang w:val="zh-CN"/>
        </w:rPr>
        <w:t>垃圾分类引导</w:t>
      </w:r>
    </w:p>
    <w:p>
      <w:pPr>
        <w:pStyle w:val="34"/>
        <w:ind w:firstLine="0" w:firstLineChars="0"/>
      </w:pPr>
      <w:r>
        <w:rPr>
          <w:rFonts w:hint="eastAsia" w:ascii="黑体" w:hAnsi="黑体" w:eastAsia="黑体"/>
        </w:rPr>
        <w:t>9</w:t>
      </w:r>
      <w:r>
        <w:rPr>
          <w:rFonts w:ascii="黑体" w:hAnsi="黑体" w:eastAsia="黑体"/>
        </w:rPr>
        <w:t>.1.1</w:t>
      </w:r>
      <w:r>
        <w:t xml:space="preserve"> </w:t>
      </w:r>
      <w:r>
        <w:rPr>
          <w:rFonts w:hint="eastAsia"/>
        </w:rPr>
        <w:t>采用“积分兑换”、“绿色账户”、荣誉奖励等激励形式引导居民实施分类投放。</w:t>
      </w:r>
    </w:p>
    <w:p>
      <w:pPr>
        <w:pStyle w:val="34"/>
        <w:ind w:firstLine="0" w:firstLineChars="0"/>
      </w:pPr>
      <w:r>
        <w:rPr>
          <w:rFonts w:hint="eastAsia" w:ascii="黑体" w:hAnsi="黑体" w:eastAsia="黑体"/>
        </w:rPr>
        <w:t>9</w:t>
      </w:r>
      <w:r>
        <w:rPr>
          <w:rFonts w:ascii="黑体" w:hAnsi="黑体" w:eastAsia="黑体"/>
        </w:rPr>
        <w:t>.1.2</w:t>
      </w:r>
      <w:r>
        <w:t xml:space="preserve"> </w:t>
      </w:r>
      <w:r>
        <w:rPr>
          <w:rFonts w:hint="eastAsia"/>
        </w:rPr>
        <w:t>以青少年为重点，将生活垃圾分类纳入各级各类学校教育内容，培养青少年垃圾分类文明习惯。</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ascii="黑体" w:hAnsi="黑体" w:eastAsia="黑体" w:cs="Times New Roman"/>
          <w:b w:val="0"/>
          <w:bCs w:val="0"/>
          <w:sz w:val="21"/>
          <w:szCs w:val="21"/>
          <w:lang w:val="zh-CN"/>
        </w:rPr>
        <w:t>9.2</w:t>
      </w:r>
      <w:r>
        <w:rPr>
          <w:rFonts w:hint="eastAsia" w:ascii="黑体" w:hAnsi="黑体" w:eastAsia="黑体" w:cs="Times New Roman"/>
          <w:b w:val="0"/>
          <w:bCs w:val="0"/>
          <w:sz w:val="21"/>
          <w:szCs w:val="21"/>
          <w:lang w:val="zh-CN"/>
        </w:rPr>
        <w:t>文明行车引导</w:t>
      </w:r>
    </w:p>
    <w:p>
      <w:pPr>
        <w:pStyle w:val="34"/>
        <w:ind w:firstLine="0" w:firstLineChars="0"/>
      </w:pPr>
      <w:r>
        <w:rPr>
          <w:rFonts w:hint="eastAsia" w:ascii="黑体" w:hAnsi="黑体" w:eastAsia="黑体"/>
        </w:rPr>
        <w:t>9</w:t>
      </w:r>
      <w:r>
        <w:rPr>
          <w:rFonts w:ascii="黑体" w:hAnsi="黑体" w:eastAsia="黑体"/>
        </w:rPr>
        <w:t>.2.1</w:t>
      </w:r>
      <w:r>
        <w:rPr>
          <w:rFonts w:hint="eastAsia"/>
        </w:rPr>
        <w:t xml:space="preserve"> 机动车司乘人员在行车过程中无乱扔垃圾、车窗抛物等现象。</w:t>
      </w:r>
    </w:p>
    <w:p>
      <w:pPr>
        <w:pStyle w:val="34"/>
        <w:ind w:firstLine="0" w:firstLineChars="0"/>
      </w:pPr>
      <w:r>
        <w:rPr>
          <w:rFonts w:ascii="黑体" w:hAnsi="黑体" w:eastAsia="黑体"/>
        </w:rPr>
        <w:t>9.2.2</w:t>
      </w:r>
      <w:r>
        <w:t xml:space="preserve"> </w:t>
      </w:r>
      <w:r>
        <w:rPr>
          <w:rFonts w:hint="eastAsia"/>
        </w:rPr>
        <w:t>车辆、行人各行其道，无违反交通信号通行、逆行、行人非机动车不按规定横过道路现象，深入开展“礼让斑马线”活动，交通信号灯的人行横道前机动车主动礼让。</w:t>
      </w:r>
    </w:p>
    <w:p>
      <w:pPr>
        <w:pStyle w:val="34"/>
        <w:ind w:firstLine="0" w:firstLineChars="0"/>
      </w:pPr>
      <w:r>
        <w:rPr>
          <w:rFonts w:hint="eastAsia" w:ascii="黑体" w:hAnsi="黑体" w:eastAsia="黑体"/>
        </w:rPr>
        <w:t>9</w:t>
      </w:r>
      <w:r>
        <w:rPr>
          <w:rFonts w:ascii="黑体" w:hAnsi="黑体" w:eastAsia="黑体"/>
        </w:rPr>
        <w:t>.2.3</w:t>
      </w:r>
      <w:r>
        <w:t xml:space="preserve"> </w:t>
      </w:r>
      <w:r>
        <w:rPr>
          <w:rFonts w:hint="eastAsia"/>
        </w:rPr>
        <w:t>实行电动自行车登记上牌管理，电动自行车驾乘人员安全头盔佩戴率≥</w:t>
      </w:r>
      <w:r>
        <w:t>70%</w:t>
      </w:r>
      <w:r>
        <w:rPr>
          <w:rFonts w:hint="eastAsia"/>
        </w:rPr>
        <w:t>。</w:t>
      </w:r>
    </w:p>
    <w:p>
      <w:pPr>
        <w:pStyle w:val="4"/>
        <w:spacing w:before="156" w:beforeLines="50" w:after="156" w:afterLines="50" w:line="240" w:lineRule="auto"/>
        <w:jc w:val="left"/>
        <w:rPr>
          <w:rFonts w:ascii="黑体" w:hAnsi="黑体" w:eastAsia="黑体" w:cs="Times New Roman"/>
          <w:b w:val="0"/>
          <w:bCs w:val="0"/>
          <w:sz w:val="21"/>
          <w:szCs w:val="21"/>
          <w:lang w:val="zh-CN"/>
        </w:rPr>
      </w:pPr>
      <w:r>
        <w:rPr>
          <w:rFonts w:hint="eastAsia" w:ascii="黑体" w:hAnsi="黑体" w:eastAsia="黑体" w:cs="Times New Roman"/>
          <w:b w:val="0"/>
          <w:bCs w:val="0"/>
          <w:sz w:val="21"/>
          <w:szCs w:val="21"/>
          <w:lang w:val="zh-CN"/>
        </w:rPr>
        <w:t>9</w:t>
      </w:r>
      <w:r>
        <w:rPr>
          <w:rFonts w:ascii="黑体" w:hAnsi="黑体" w:eastAsia="黑体" w:cs="Times New Roman"/>
          <w:b w:val="0"/>
          <w:bCs w:val="0"/>
          <w:sz w:val="21"/>
          <w:szCs w:val="21"/>
          <w:lang w:val="zh-CN"/>
        </w:rPr>
        <w:t>.3</w:t>
      </w:r>
      <w:r>
        <w:rPr>
          <w:rFonts w:hint="eastAsia" w:ascii="黑体" w:hAnsi="黑体" w:eastAsia="黑体" w:cs="Times New Roman"/>
          <w:b w:val="0"/>
          <w:bCs w:val="0"/>
          <w:sz w:val="21"/>
          <w:szCs w:val="21"/>
          <w:lang w:val="zh-CN"/>
        </w:rPr>
        <w:t>其它文明引导</w:t>
      </w:r>
    </w:p>
    <w:p>
      <w:pPr>
        <w:pStyle w:val="34"/>
        <w:ind w:firstLine="0" w:firstLineChars="0"/>
      </w:pPr>
      <w:r>
        <w:rPr>
          <w:rFonts w:hint="eastAsia" w:ascii="黑体" w:hAnsi="黑体" w:eastAsia="黑体"/>
        </w:rPr>
        <w:t>9</w:t>
      </w:r>
      <w:r>
        <w:rPr>
          <w:rFonts w:ascii="黑体" w:hAnsi="黑体" w:eastAsia="黑体"/>
        </w:rPr>
        <w:t>.3.1</w:t>
      </w:r>
      <w:r>
        <w:t xml:space="preserve"> </w:t>
      </w:r>
      <w:r>
        <w:rPr>
          <w:rFonts w:hint="eastAsia"/>
        </w:rPr>
        <w:t>在交通场站、旅游集散中心的显著位置张贴、摆放文明旅游宣传资料，结合主要景点、景区开展文明告知、文明提醒、文明规劝。</w:t>
      </w:r>
    </w:p>
    <w:p>
      <w:pPr>
        <w:pStyle w:val="34"/>
        <w:ind w:firstLine="0" w:firstLineChars="0"/>
      </w:pPr>
      <w:r>
        <w:rPr>
          <w:rFonts w:hint="eastAsia" w:ascii="黑体" w:hAnsi="黑体" w:eastAsia="黑体"/>
        </w:rPr>
        <w:t>9</w:t>
      </w:r>
      <w:r>
        <w:rPr>
          <w:rFonts w:ascii="黑体" w:hAnsi="黑体" w:eastAsia="黑体"/>
        </w:rPr>
        <w:t>.3.2</w:t>
      </w:r>
      <w:r>
        <w:t xml:space="preserve"> </w:t>
      </w:r>
      <w:r>
        <w:rPr>
          <w:rFonts w:hint="eastAsia"/>
        </w:rPr>
        <w:t>城市道路、广场、公园绿地、小区公共区域等公共场所无遛犬不牵绳、粪便不自清等行为，对小区内没有按照规定牵领、没有及时清理粪便的，应予劝阻，不听劝阻的及时向有关部门报告。</w:t>
      </w:r>
    </w:p>
    <w:p>
      <w:pPr>
        <w:pStyle w:val="34"/>
        <w:ind w:firstLine="0" w:firstLineChars="0"/>
      </w:pPr>
      <w:r>
        <w:rPr>
          <w:rFonts w:hint="eastAsia" w:ascii="黑体" w:hAnsi="黑体" w:eastAsia="黑体"/>
        </w:rPr>
        <w:t>9</w:t>
      </w:r>
      <w:r>
        <w:rPr>
          <w:rFonts w:ascii="黑体" w:hAnsi="黑体" w:eastAsia="黑体"/>
        </w:rPr>
        <w:t>.3.3</w:t>
      </w:r>
      <w:r>
        <w:t xml:space="preserve"> </w:t>
      </w:r>
      <w:r>
        <w:rPr>
          <w:rFonts w:hint="eastAsia"/>
        </w:rPr>
        <w:t>在城区主要干道或人流集中的路段每2</w:t>
      </w:r>
      <w:r>
        <w:t>00m</w:t>
      </w:r>
      <w:r>
        <w:rPr>
          <w:rFonts w:hint="eastAsia"/>
        </w:rPr>
        <w:t>设置1处宣传打造“最干净城市”、社会主义核心价值观等内容的公益广告。</w:t>
      </w:r>
    </w:p>
    <w:p>
      <w:pPr>
        <w:ind w:firstLine="480" w:firstLineChars="200"/>
        <w:rPr>
          <w:rFonts w:ascii="Times New Roman" w:hAnsi="Times New Roman" w:eastAsia="仿宋_GB2312" w:cs="Times New Roman"/>
          <w:sz w:val="24"/>
          <w:szCs w:val="24"/>
          <w:lang w:val="zh-CN"/>
        </w:rPr>
      </w:pPr>
    </w:p>
    <w:p>
      <w:pPr>
        <w:pStyle w:val="2"/>
        <w:spacing w:line="240" w:lineRule="auto"/>
        <w:jc w:val="center"/>
        <w:rPr>
          <w:rStyle w:val="24"/>
          <w:rFonts w:ascii="黑体" w:hAnsi="黑体" w:eastAsia="黑体"/>
          <w:b/>
          <w:bCs/>
          <w:sz w:val="24"/>
          <w:szCs w:val="24"/>
          <w:lang w:val="zh-CN" w:eastAsia="zh-CN"/>
        </w:rPr>
      </w:pPr>
      <w:bookmarkStart w:id="35" w:name="_Toc109335214"/>
      <w:bookmarkEnd w:id="35"/>
      <w:bookmarkStart w:id="36" w:name="_Toc109335210"/>
      <w:bookmarkEnd w:id="36"/>
      <w:bookmarkStart w:id="37" w:name="_Toc109335219"/>
      <w:bookmarkEnd w:id="37"/>
      <w:bookmarkStart w:id="38" w:name="_Toc109335215"/>
      <w:bookmarkEnd w:id="38"/>
      <w:bookmarkStart w:id="39" w:name="_Toc109335218"/>
      <w:bookmarkEnd w:id="39"/>
      <w:bookmarkStart w:id="40" w:name="_Toc109335209"/>
      <w:bookmarkEnd w:id="40"/>
      <w:bookmarkStart w:id="41" w:name="_Toc109335213"/>
      <w:bookmarkEnd w:id="41"/>
      <w:bookmarkStart w:id="42" w:name="_Toc109335212"/>
      <w:bookmarkEnd w:id="42"/>
      <w:bookmarkStart w:id="43" w:name="_Toc109335208"/>
      <w:bookmarkEnd w:id="43"/>
      <w:bookmarkStart w:id="44" w:name="_Toc109335211"/>
      <w:bookmarkEnd w:id="44"/>
      <w:bookmarkStart w:id="45" w:name="_Toc109335217"/>
      <w:bookmarkEnd w:id="45"/>
      <w:bookmarkStart w:id="46" w:name="_Toc109335216"/>
      <w:bookmarkEnd w:id="46"/>
      <w:bookmarkStart w:id="47" w:name="_Toc109335225"/>
      <w:bookmarkEnd w:id="47"/>
      <w:bookmarkStart w:id="48" w:name="_Toc109335224"/>
      <w:bookmarkEnd w:id="48"/>
      <w:bookmarkStart w:id="49" w:name="_Toc109335226"/>
      <w:bookmarkEnd w:id="49"/>
      <w:bookmarkStart w:id="50" w:name="_Toc109335223"/>
      <w:bookmarkEnd w:id="50"/>
      <w:bookmarkStart w:id="51" w:name="_Toc109335227"/>
      <w:bookmarkEnd w:id="51"/>
      <w:bookmarkStart w:id="52" w:name="_Toc134179931"/>
      <w:r>
        <w:rPr>
          <w:rStyle w:val="24"/>
          <w:rFonts w:hint="eastAsia" w:ascii="黑体" w:hAnsi="黑体" w:eastAsia="黑体"/>
          <w:b/>
          <w:bCs/>
          <w:sz w:val="24"/>
          <w:szCs w:val="24"/>
          <w:lang w:val="zh-CN"/>
        </w:rPr>
        <w:t>附录A：</w:t>
      </w:r>
      <w:r>
        <w:rPr>
          <w:rStyle w:val="24"/>
          <w:rFonts w:hint="eastAsia" w:ascii="黑体" w:hAnsi="黑体" w:eastAsia="黑体"/>
          <w:b/>
          <w:bCs/>
          <w:sz w:val="24"/>
          <w:szCs w:val="24"/>
          <w:lang w:val="zh-CN" w:eastAsia="zh-CN"/>
        </w:rPr>
        <w:t>本标准</w:t>
      </w:r>
      <w:r>
        <w:rPr>
          <w:rStyle w:val="24"/>
          <w:rFonts w:ascii="黑体" w:hAnsi="黑体" w:eastAsia="黑体"/>
          <w:b/>
          <w:bCs/>
          <w:sz w:val="24"/>
          <w:szCs w:val="24"/>
          <w:lang w:val="zh-CN" w:eastAsia="zh-CN"/>
        </w:rPr>
        <w:t>用词说明</w:t>
      </w:r>
      <w:bookmarkEnd w:id="52"/>
    </w:p>
    <w:p>
      <w:pPr>
        <w:pStyle w:val="34"/>
        <w:ind w:firstLineChars="0"/>
      </w:pPr>
      <w:r>
        <w:t>表示很严格，非这样做不可的用词：正面词采用</w:t>
      </w:r>
      <w:r>
        <w:rPr>
          <w:rFonts w:hint="eastAsia"/>
        </w:rPr>
        <w:t>“</w:t>
      </w:r>
      <w:r>
        <w:t>必须</w:t>
      </w:r>
      <w:r>
        <w:rPr>
          <w:rFonts w:hint="eastAsia"/>
        </w:rPr>
        <w:t>”</w:t>
      </w:r>
      <w:r>
        <w:t>或</w:t>
      </w:r>
      <w:r>
        <w:rPr>
          <w:rFonts w:hint="eastAsia"/>
        </w:rPr>
        <w:t>“</w:t>
      </w:r>
      <w:r>
        <w:t>须</w:t>
      </w:r>
      <w:r>
        <w:rPr>
          <w:rFonts w:hint="eastAsia"/>
        </w:rPr>
        <w:t>”</w:t>
      </w:r>
      <w:r>
        <w:t>，反面词采用</w:t>
      </w:r>
      <w:r>
        <w:rPr>
          <w:rFonts w:hint="eastAsia"/>
        </w:rPr>
        <w:t>“</w:t>
      </w:r>
      <w:r>
        <w:t>严禁</w:t>
      </w:r>
      <w:r>
        <w:rPr>
          <w:rFonts w:hint="eastAsia"/>
        </w:rPr>
        <w:t>”</w:t>
      </w:r>
      <w:r>
        <w:t>。</w:t>
      </w:r>
    </w:p>
    <w:p>
      <w:pPr>
        <w:pStyle w:val="34"/>
        <w:ind w:firstLineChars="0"/>
      </w:pPr>
      <w:r>
        <w:t>表示严格，在正常情况下均应这样做的用词：</w:t>
      </w:r>
    </w:p>
    <w:p>
      <w:pPr>
        <w:pStyle w:val="34"/>
        <w:ind w:firstLineChars="0"/>
      </w:pPr>
      <w:r>
        <w:t>正面词采用</w:t>
      </w:r>
      <w:r>
        <w:rPr>
          <w:rFonts w:hint="eastAsia"/>
        </w:rPr>
        <w:t>“</w:t>
      </w:r>
      <w:r>
        <w:t>应</w:t>
      </w:r>
      <w:r>
        <w:rPr>
          <w:rFonts w:hint="eastAsia"/>
        </w:rPr>
        <w:t>”</w:t>
      </w:r>
      <w:r>
        <w:t>或</w:t>
      </w:r>
      <w:r>
        <w:rPr>
          <w:rFonts w:hint="eastAsia"/>
        </w:rPr>
        <w:t>“</w:t>
      </w:r>
      <w:r>
        <w:t>需</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r>
        <w:t>。</w:t>
      </w:r>
    </w:p>
    <w:p>
      <w:pPr>
        <w:pStyle w:val="34"/>
        <w:ind w:firstLineChars="0"/>
      </w:pPr>
      <w:r>
        <w:t>表示允许稍有选择，在条件许可时首先应这样做的用词：正面词采用</w:t>
      </w:r>
      <w:r>
        <w:rPr>
          <w:rFonts w:hint="eastAsia"/>
        </w:rPr>
        <w:t>“</w:t>
      </w:r>
      <w:r>
        <w:t>宜</w:t>
      </w:r>
      <w:r>
        <w:rPr>
          <w:rFonts w:hint="eastAsia"/>
        </w:rPr>
        <w:t>”</w:t>
      </w:r>
      <w:r>
        <w:t>，反面词采用</w:t>
      </w:r>
      <w:r>
        <w:rPr>
          <w:rFonts w:hint="eastAsia"/>
        </w:rPr>
        <w:t>“</w:t>
      </w:r>
      <w:r>
        <w:t>不宜</w:t>
      </w:r>
      <w:r>
        <w:rPr>
          <w:rFonts w:hint="eastAsia"/>
        </w:rPr>
        <w:t>”</w:t>
      </w:r>
      <w:r>
        <w:t>。</w:t>
      </w:r>
    </w:p>
    <w:p>
      <w:pPr>
        <w:pStyle w:val="34"/>
        <w:ind w:firstLineChars="0"/>
      </w:pPr>
      <w:r>
        <w:t>表示有选择，在一定条件下可以这样做的用词，采用</w:t>
      </w:r>
      <w:r>
        <w:rPr>
          <w:rFonts w:hint="eastAsia"/>
        </w:rPr>
        <w:t>“</w:t>
      </w:r>
      <w:r>
        <w:t>可</w:t>
      </w:r>
      <w:r>
        <w:rPr>
          <w:rFonts w:hint="eastAsia"/>
        </w:rPr>
        <w:t>”</w:t>
      </w:r>
      <w:r>
        <w:t>。</w:t>
      </w:r>
    </w:p>
    <w:p/>
    <w:p>
      <w:pPr>
        <w:rPr>
          <w:rFonts w:ascii="仿宋_GB2312" w:hAnsi="宋体" w:eastAsia="仿宋_GB2312" w:cs="Times New Roman"/>
          <w:sz w:val="18"/>
          <w:szCs w:val="18"/>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hakuyoxingshu7000">
    <w:panose1 w:val="02000600000000000000"/>
    <w:charset w:val="86"/>
    <w:family w:val="auto"/>
    <w:pitch w:val="default"/>
    <w:sig w:usb0="FFFFFFFF" w:usb1="E9FFFFFF" w:usb2="0000003F" w:usb3="00000000" w:csb0="603F00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5878092"/>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77952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黑体" w:hAnsi="黑体" w:eastAsia="黑体"/>
      </w:rPr>
    </w:pPr>
    <w:r>
      <w:rPr>
        <w:rFonts w:ascii="黑体" w:hAnsi="黑体" w:eastAsia="黑体"/>
      </w:rPr>
      <w:t>DB XX/ XXX</w:t>
    </w:r>
    <w:r>
      <w:rPr>
        <w:rFonts w:hint="eastAsia" w:ascii="黑体" w:hAnsi="黑体" w:eastAsia="黑体"/>
      </w:rPr>
      <w:t>—2</w:t>
    </w:r>
    <w:r>
      <w:rPr>
        <w:rFonts w:ascii="黑体" w:hAnsi="黑体" w:eastAsia="黑体"/>
      </w:rPr>
      <w:t>023</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B16C6"/>
    <w:multiLevelType w:val="multilevel"/>
    <w:tmpl w:val="767B16C6"/>
    <w:lvl w:ilvl="0" w:tentative="0">
      <w:start w:val="1"/>
      <w:numFmt w:val="decimal"/>
      <w:lvlText w:val="%1"/>
      <w:lvlJc w:val="left"/>
      <w:pPr>
        <w:ind w:left="425" w:hanging="425"/>
      </w:pPr>
      <w:rPr>
        <w:rFonts w:hint="default" w:ascii="黑体" w:hAnsi="黑体" w:eastAsia="黑体" w:cs="Times New Roman"/>
        <w:b w:val="0"/>
        <w:bCs/>
      </w:rPr>
    </w:lvl>
    <w:lvl w:ilvl="1" w:tentative="0">
      <w:start w:val="1"/>
      <w:numFmt w:val="decimal"/>
      <w:lvlText w:val="%1.%2"/>
      <w:lvlJc w:val="left"/>
      <w:pPr>
        <w:ind w:left="4112" w:hanging="567"/>
      </w:pPr>
      <w:rPr>
        <w:rFonts w:hint="default" w:ascii="宋体" w:hAnsi="宋体" w:eastAsia="宋体" w:cs="Times New Roman"/>
      </w:rPr>
    </w:lvl>
    <w:lvl w:ilvl="2" w:tentative="0">
      <w:start w:val="1"/>
      <w:numFmt w:val="decimal"/>
      <w:lvlText w:val="%1.%2.%3"/>
      <w:lvlJc w:val="left"/>
      <w:pPr>
        <w:ind w:left="1418" w:hanging="567"/>
      </w:pPr>
      <w:rPr>
        <w:rFonts w:hint="default" w:ascii="宋体" w:hAnsi="宋体" w:eastAsia="宋体" w:cs="Times New Roman"/>
        <w:b/>
        <w:bC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29"/>
    <w:rsid w:val="00001E23"/>
    <w:rsid w:val="000047F8"/>
    <w:rsid w:val="00005D37"/>
    <w:rsid w:val="00007523"/>
    <w:rsid w:val="00012C8B"/>
    <w:rsid w:val="00013322"/>
    <w:rsid w:val="00015633"/>
    <w:rsid w:val="000157BF"/>
    <w:rsid w:val="00016EB3"/>
    <w:rsid w:val="00020319"/>
    <w:rsid w:val="000228BE"/>
    <w:rsid w:val="00022F07"/>
    <w:rsid w:val="00024FDF"/>
    <w:rsid w:val="000251BC"/>
    <w:rsid w:val="0002643E"/>
    <w:rsid w:val="0002695F"/>
    <w:rsid w:val="00026E6E"/>
    <w:rsid w:val="00027A99"/>
    <w:rsid w:val="00030561"/>
    <w:rsid w:val="00030D24"/>
    <w:rsid w:val="00031633"/>
    <w:rsid w:val="0003176A"/>
    <w:rsid w:val="00033EA9"/>
    <w:rsid w:val="0003506F"/>
    <w:rsid w:val="00035652"/>
    <w:rsid w:val="00036355"/>
    <w:rsid w:val="00036FB7"/>
    <w:rsid w:val="00037611"/>
    <w:rsid w:val="000379C5"/>
    <w:rsid w:val="0004170D"/>
    <w:rsid w:val="000421D5"/>
    <w:rsid w:val="00046191"/>
    <w:rsid w:val="00046330"/>
    <w:rsid w:val="00046E85"/>
    <w:rsid w:val="000512EB"/>
    <w:rsid w:val="00052C4D"/>
    <w:rsid w:val="0005350B"/>
    <w:rsid w:val="0005387D"/>
    <w:rsid w:val="00053A96"/>
    <w:rsid w:val="000544A3"/>
    <w:rsid w:val="00054D15"/>
    <w:rsid w:val="000654E2"/>
    <w:rsid w:val="00065D2D"/>
    <w:rsid w:val="00065F03"/>
    <w:rsid w:val="00067A16"/>
    <w:rsid w:val="00070B4F"/>
    <w:rsid w:val="00070F5F"/>
    <w:rsid w:val="0007127B"/>
    <w:rsid w:val="000753A5"/>
    <w:rsid w:val="00075678"/>
    <w:rsid w:val="00075B97"/>
    <w:rsid w:val="00075C3D"/>
    <w:rsid w:val="00076F61"/>
    <w:rsid w:val="000772F5"/>
    <w:rsid w:val="00077636"/>
    <w:rsid w:val="000779EA"/>
    <w:rsid w:val="000801FB"/>
    <w:rsid w:val="00080429"/>
    <w:rsid w:val="000807B6"/>
    <w:rsid w:val="000822F3"/>
    <w:rsid w:val="000829CE"/>
    <w:rsid w:val="00085BA4"/>
    <w:rsid w:val="0008730B"/>
    <w:rsid w:val="000909F0"/>
    <w:rsid w:val="00092757"/>
    <w:rsid w:val="00094829"/>
    <w:rsid w:val="0009544B"/>
    <w:rsid w:val="0009651C"/>
    <w:rsid w:val="000966F5"/>
    <w:rsid w:val="00096D44"/>
    <w:rsid w:val="000A0C75"/>
    <w:rsid w:val="000A1581"/>
    <w:rsid w:val="000A1BE5"/>
    <w:rsid w:val="000A204D"/>
    <w:rsid w:val="000A5362"/>
    <w:rsid w:val="000A7255"/>
    <w:rsid w:val="000B0AB5"/>
    <w:rsid w:val="000B11DE"/>
    <w:rsid w:val="000B1D1A"/>
    <w:rsid w:val="000B23A1"/>
    <w:rsid w:val="000B23B0"/>
    <w:rsid w:val="000B364D"/>
    <w:rsid w:val="000B36A7"/>
    <w:rsid w:val="000B3703"/>
    <w:rsid w:val="000B48CF"/>
    <w:rsid w:val="000B5826"/>
    <w:rsid w:val="000B5CE2"/>
    <w:rsid w:val="000B60EE"/>
    <w:rsid w:val="000B6D32"/>
    <w:rsid w:val="000B775B"/>
    <w:rsid w:val="000C0009"/>
    <w:rsid w:val="000C0298"/>
    <w:rsid w:val="000C213F"/>
    <w:rsid w:val="000C26B4"/>
    <w:rsid w:val="000C2AF8"/>
    <w:rsid w:val="000C47E7"/>
    <w:rsid w:val="000C5EBD"/>
    <w:rsid w:val="000C7344"/>
    <w:rsid w:val="000C76D9"/>
    <w:rsid w:val="000D0E84"/>
    <w:rsid w:val="000D1F32"/>
    <w:rsid w:val="000D7313"/>
    <w:rsid w:val="000D753D"/>
    <w:rsid w:val="000E1B76"/>
    <w:rsid w:val="000E1C03"/>
    <w:rsid w:val="000E1E95"/>
    <w:rsid w:val="000E3B76"/>
    <w:rsid w:val="000E4750"/>
    <w:rsid w:val="000E4971"/>
    <w:rsid w:val="000E4EBD"/>
    <w:rsid w:val="000E7251"/>
    <w:rsid w:val="000E7D94"/>
    <w:rsid w:val="000F0A92"/>
    <w:rsid w:val="000F0F04"/>
    <w:rsid w:val="000F1D3B"/>
    <w:rsid w:val="000F2189"/>
    <w:rsid w:val="000F2746"/>
    <w:rsid w:val="000F6846"/>
    <w:rsid w:val="000F71E3"/>
    <w:rsid w:val="00100314"/>
    <w:rsid w:val="00103470"/>
    <w:rsid w:val="00103D7F"/>
    <w:rsid w:val="00104953"/>
    <w:rsid w:val="001052A1"/>
    <w:rsid w:val="00105B4C"/>
    <w:rsid w:val="00105CBD"/>
    <w:rsid w:val="001077EC"/>
    <w:rsid w:val="00107C3D"/>
    <w:rsid w:val="00107D24"/>
    <w:rsid w:val="0011236B"/>
    <w:rsid w:val="00112375"/>
    <w:rsid w:val="0011253A"/>
    <w:rsid w:val="00115DD4"/>
    <w:rsid w:val="001177BE"/>
    <w:rsid w:val="00117992"/>
    <w:rsid w:val="00120C08"/>
    <w:rsid w:val="00120E72"/>
    <w:rsid w:val="001210AD"/>
    <w:rsid w:val="001233FD"/>
    <w:rsid w:val="00123604"/>
    <w:rsid w:val="00123FB8"/>
    <w:rsid w:val="00124B57"/>
    <w:rsid w:val="00126180"/>
    <w:rsid w:val="00126278"/>
    <w:rsid w:val="00126D05"/>
    <w:rsid w:val="00126E01"/>
    <w:rsid w:val="001273D0"/>
    <w:rsid w:val="00130C4D"/>
    <w:rsid w:val="0013104D"/>
    <w:rsid w:val="00132ED2"/>
    <w:rsid w:val="001339DF"/>
    <w:rsid w:val="00133AA7"/>
    <w:rsid w:val="001340C0"/>
    <w:rsid w:val="0013424C"/>
    <w:rsid w:val="00136C94"/>
    <w:rsid w:val="00137381"/>
    <w:rsid w:val="00140DAE"/>
    <w:rsid w:val="00141149"/>
    <w:rsid w:val="001423AB"/>
    <w:rsid w:val="00145082"/>
    <w:rsid w:val="00145A6C"/>
    <w:rsid w:val="00145EA2"/>
    <w:rsid w:val="0014634B"/>
    <w:rsid w:val="0014687B"/>
    <w:rsid w:val="00147427"/>
    <w:rsid w:val="00147825"/>
    <w:rsid w:val="001512D9"/>
    <w:rsid w:val="00152D6A"/>
    <w:rsid w:val="0015475E"/>
    <w:rsid w:val="001548AC"/>
    <w:rsid w:val="001579DF"/>
    <w:rsid w:val="00160054"/>
    <w:rsid w:val="001601D6"/>
    <w:rsid w:val="00160814"/>
    <w:rsid w:val="001619AF"/>
    <w:rsid w:val="00161CF1"/>
    <w:rsid w:val="00162328"/>
    <w:rsid w:val="001627B4"/>
    <w:rsid w:val="00162AEF"/>
    <w:rsid w:val="00164FBA"/>
    <w:rsid w:val="001676C2"/>
    <w:rsid w:val="00171193"/>
    <w:rsid w:val="00171505"/>
    <w:rsid w:val="001726F1"/>
    <w:rsid w:val="00173CBB"/>
    <w:rsid w:val="0017605B"/>
    <w:rsid w:val="001770D0"/>
    <w:rsid w:val="001775CD"/>
    <w:rsid w:val="00180FC6"/>
    <w:rsid w:val="00181131"/>
    <w:rsid w:val="0018141A"/>
    <w:rsid w:val="001818AF"/>
    <w:rsid w:val="0018257C"/>
    <w:rsid w:val="00182826"/>
    <w:rsid w:val="00182C12"/>
    <w:rsid w:val="00182DA5"/>
    <w:rsid w:val="00182E1E"/>
    <w:rsid w:val="00184FEC"/>
    <w:rsid w:val="0018519C"/>
    <w:rsid w:val="00187DDB"/>
    <w:rsid w:val="00190C2D"/>
    <w:rsid w:val="00190E99"/>
    <w:rsid w:val="00191B01"/>
    <w:rsid w:val="00192308"/>
    <w:rsid w:val="00193C98"/>
    <w:rsid w:val="001949D4"/>
    <w:rsid w:val="00196DB3"/>
    <w:rsid w:val="001A2943"/>
    <w:rsid w:val="001A3AF8"/>
    <w:rsid w:val="001A3B17"/>
    <w:rsid w:val="001A40FA"/>
    <w:rsid w:val="001A4C09"/>
    <w:rsid w:val="001A55F4"/>
    <w:rsid w:val="001A5A72"/>
    <w:rsid w:val="001A616A"/>
    <w:rsid w:val="001A6F50"/>
    <w:rsid w:val="001A72C4"/>
    <w:rsid w:val="001A72F7"/>
    <w:rsid w:val="001B1D46"/>
    <w:rsid w:val="001B3654"/>
    <w:rsid w:val="001B38F5"/>
    <w:rsid w:val="001B3EE2"/>
    <w:rsid w:val="001B4640"/>
    <w:rsid w:val="001C2A3D"/>
    <w:rsid w:val="001C3F57"/>
    <w:rsid w:val="001C55D1"/>
    <w:rsid w:val="001C5A78"/>
    <w:rsid w:val="001D0C0C"/>
    <w:rsid w:val="001D0EBF"/>
    <w:rsid w:val="001D57BE"/>
    <w:rsid w:val="001D6826"/>
    <w:rsid w:val="001D6BBF"/>
    <w:rsid w:val="001D742A"/>
    <w:rsid w:val="001D7F6C"/>
    <w:rsid w:val="001E01E4"/>
    <w:rsid w:val="001E0336"/>
    <w:rsid w:val="001E060C"/>
    <w:rsid w:val="001E08D5"/>
    <w:rsid w:val="001E1283"/>
    <w:rsid w:val="001E2C1D"/>
    <w:rsid w:val="001E5604"/>
    <w:rsid w:val="001E64B7"/>
    <w:rsid w:val="001E7DF9"/>
    <w:rsid w:val="001F2912"/>
    <w:rsid w:val="001F3463"/>
    <w:rsid w:val="001F4C6C"/>
    <w:rsid w:val="001F5869"/>
    <w:rsid w:val="001F6751"/>
    <w:rsid w:val="001F7BB8"/>
    <w:rsid w:val="002001C7"/>
    <w:rsid w:val="00200614"/>
    <w:rsid w:val="00200C8B"/>
    <w:rsid w:val="002019A3"/>
    <w:rsid w:val="0020204E"/>
    <w:rsid w:val="00202D3D"/>
    <w:rsid w:val="00202D46"/>
    <w:rsid w:val="00203F55"/>
    <w:rsid w:val="00204359"/>
    <w:rsid w:val="00204979"/>
    <w:rsid w:val="0020534C"/>
    <w:rsid w:val="00206E2A"/>
    <w:rsid w:val="002075AD"/>
    <w:rsid w:val="00207B21"/>
    <w:rsid w:val="00211B48"/>
    <w:rsid w:val="00212F59"/>
    <w:rsid w:val="002164A9"/>
    <w:rsid w:val="00217361"/>
    <w:rsid w:val="0022132B"/>
    <w:rsid w:val="00222128"/>
    <w:rsid w:val="00222691"/>
    <w:rsid w:val="0022381D"/>
    <w:rsid w:val="00223B0C"/>
    <w:rsid w:val="002243BF"/>
    <w:rsid w:val="00224639"/>
    <w:rsid w:val="00224BD0"/>
    <w:rsid w:val="0022601B"/>
    <w:rsid w:val="002300CA"/>
    <w:rsid w:val="00230C64"/>
    <w:rsid w:val="00230CFB"/>
    <w:rsid w:val="00230FE3"/>
    <w:rsid w:val="00232A0D"/>
    <w:rsid w:val="002333C8"/>
    <w:rsid w:val="00233B28"/>
    <w:rsid w:val="00233BAC"/>
    <w:rsid w:val="002340E7"/>
    <w:rsid w:val="00234387"/>
    <w:rsid w:val="00234BD8"/>
    <w:rsid w:val="00234D2C"/>
    <w:rsid w:val="00234E5A"/>
    <w:rsid w:val="00235376"/>
    <w:rsid w:val="00235F22"/>
    <w:rsid w:val="00242A74"/>
    <w:rsid w:val="00242C50"/>
    <w:rsid w:val="00243178"/>
    <w:rsid w:val="00243E03"/>
    <w:rsid w:val="00245466"/>
    <w:rsid w:val="0024581A"/>
    <w:rsid w:val="0024612D"/>
    <w:rsid w:val="0024641A"/>
    <w:rsid w:val="00250CED"/>
    <w:rsid w:val="002531D0"/>
    <w:rsid w:val="002551A2"/>
    <w:rsid w:val="00255BE8"/>
    <w:rsid w:val="002560EE"/>
    <w:rsid w:val="002603A7"/>
    <w:rsid w:val="0026311B"/>
    <w:rsid w:val="00264FB0"/>
    <w:rsid w:val="0026509F"/>
    <w:rsid w:val="002657CA"/>
    <w:rsid w:val="00266E8E"/>
    <w:rsid w:val="002678A3"/>
    <w:rsid w:val="00267FD9"/>
    <w:rsid w:val="00275AC0"/>
    <w:rsid w:val="00277868"/>
    <w:rsid w:val="0028102C"/>
    <w:rsid w:val="00281C74"/>
    <w:rsid w:val="00282E12"/>
    <w:rsid w:val="00282F22"/>
    <w:rsid w:val="00283478"/>
    <w:rsid w:val="002838B5"/>
    <w:rsid w:val="0028554F"/>
    <w:rsid w:val="002856EB"/>
    <w:rsid w:val="00287A3F"/>
    <w:rsid w:val="00290BF0"/>
    <w:rsid w:val="00291BCF"/>
    <w:rsid w:val="00291E79"/>
    <w:rsid w:val="002924B4"/>
    <w:rsid w:val="002927B9"/>
    <w:rsid w:val="00292F9E"/>
    <w:rsid w:val="00293546"/>
    <w:rsid w:val="00293FBD"/>
    <w:rsid w:val="0029400E"/>
    <w:rsid w:val="00296056"/>
    <w:rsid w:val="00296191"/>
    <w:rsid w:val="002961F7"/>
    <w:rsid w:val="00297DBC"/>
    <w:rsid w:val="002A10B1"/>
    <w:rsid w:val="002A1399"/>
    <w:rsid w:val="002A146E"/>
    <w:rsid w:val="002A3EEF"/>
    <w:rsid w:val="002A4328"/>
    <w:rsid w:val="002A6CFF"/>
    <w:rsid w:val="002A787D"/>
    <w:rsid w:val="002A7A0D"/>
    <w:rsid w:val="002B054F"/>
    <w:rsid w:val="002B0DB5"/>
    <w:rsid w:val="002B1FC8"/>
    <w:rsid w:val="002B5057"/>
    <w:rsid w:val="002B73E8"/>
    <w:rsid w:val="002B7699"/>
    <w:rsid w:val="002C06DC"/>
    <w:rsid w:val="002C16E7"/>
    <w:rsid w:val="002C2AE5"/>
    <w:rsid w:val="002C2F57"/>
    <w:rsid w:val="002C4084"/>
    <w:rsid w:val="002C41D5"/>
    <w:rsid w:val="002C51CE"/>
    <w:rsid w:val="002C5931"/>
    <w:rsid w:val="002C698E"/>
    <w:rsid w:val="002C6CAA"/>
    <w:rsid w:val="002D1035"/>
    <w:rsid w:val="002D5078"/>
    <w:rsid w:val="002D5454"/>
    <w:rsid w:val="002E037C"/>
    <w:rsid w:val="002E108D"/>
    <w:rsid w:val="002E4028"/>
    <w:rsid w:val="002E4653"/>
    <w:rsid w:val="002E4656"/>
    <w:rsid w:val="002E4803"/>
    <w:rsid w:val="002E666B"/>
    <w:rsid w:val="002F19A1"/>
    <w:rsid w:val="002F3CF9"/>
    <w:rsid w:val="002F4F7B"/>
    <w:rsid w:val="002F4FCB"/>
    <w:rsid w:val="002F56AB"/>
    <w:rsid w:val="002F62F2"/>
    <w:rsid w:val="002F7657"/>
    <w:rsid w:val="003033FF"/>
    <w:rsid w:val="00303640"/>
    <w:rsid w:val="00304A34"/>
    <w:rsid w:val="00304C2D"/>
    <w:rsid w:val="003061CA"/>
    <w:rsid w:val="00306CBF"/>
    <w:rsid w:val="00306EE1"/>
    <w:rsid w:val="003078F6"/>
    <w:rsid w:val="003121B1"/>
    <w:rsid w:val="00312265"/>
    <w:rsid w:val="00313539"/>
    <w:rsid w:val="003147E7"/>
    <w:rsid w:val="003156BF"/>
    <w:rsid w:val="00321C19"/>
    <w:rsid w:val="003220AD"/>
    <w:rsid w:val="00322C26"/>
    <w:rsid w:val="00323B97"/>
    <w:rsid w:val="00325DD9"/>
    <w:rsid w:val="00327056"/>
    <w:rsid w:val="003278D6"/>
    <w:rsid w:val="00327D25"/>
    <w:rsid w:val="0033067D"/>
    <w:rsid w:val="00331890"/>
    <w:rsid w:val="003334F3"/>
    <w:rsid w:val="003347C5"/>
    <w:rsid w:val="0033495D"/>
    <w:rsid w:val="0033604E"/>
    <w:rsid w:val="003362A3"/>
    <w:rsid w:val="00336B22"/>
    <w:rsid w:val="00340309"/>
    <w:rsid w:val="0034108B"/>
    <w:rsid w:val="00342B79"/>
    <w:rsid w:val="00342CC5"/>
    <w:rsid w:val="003435A3"/>
    <w:rsid w:val="003451F3"/>
    <w:rsid w:val="00347162"/>
    <w:rsid w:val="00350185"/>
    <w:rsid w:val="00350766"/>
    <w:rsid w:val="00352FBD"/>
    <w:rsid w:val="0036095F"/>
    <w:rsid w:val="0036126B"/>
    <w:rsid w:val="00362A26"/>
    <w:rsid w:val="00362B0B"/>
    <w:rsid w:val="0036323D"/>
    <w:rsid w:val="003641FC"/>
    <w:rsid w:val="003642E7"/>
    <w:rsid w:val="00366E85"/>
    <w:rsid w:val="00367128"/>
    <w:rsid w:val="00367217"/>
    <w:rsid w:val="00367221"/>
    <w:rsid w:val="003674AE"/>
    <w:rsid w:val="00372160"/>
    <w:rsid w:val="00373D89"/>
    <w:rsid w:val="00374344"/>
    <w:rsid w:val="00374878"/>
    <w:rsid w:val="00375851"/>
    <w:rsid w:val="003775BC"/>
    <w:rsid w:val="003778EA"/>
    <w:rsid w:val="00377B74"/>
    <w:rsid w:val="00377E1F"/>
    <w:rsid w:val="00381A7D"/>
    <w:rsid w:val="00382E3C"/>
    <w:rsid w:val="00383313"/>
    <w:rsid w:val="00384265"/>
    <w:rsid w:val="00385AB2"/>
    <w:rsid w:val="00387101"/>
    <w:rsid w:val="003872AC"/>
    <w:rsid w:val="00387AAB"/>
    <w:rsid w:val="00391F2D"/>
    <w:rsid w:val="00392B7E"/>
    <w:rsid w:val="003948C7"/>
    <w:rsid w:val="00395BBF"/>
    <w:rsid w:val="00395E57"/>
    <w:rsid w:val="00396104"/>
    <w:rsid w:val="003977F4"/>
    <w:rsid w:val="003A0543"/>
    <w:rsid w:val="003A0820"/>
    <w:rsid w:val="003A1F2E"/>
    <w:rsid w:val="003A2F63"/>
    <w:rsid w:val="003A33EC"/>
    <w:rsid w:val="003A4049"/>
    <w:rsid w:val="003A42DA"/>
    <w:rsid w:val="003A4AB8"/>
    <w:rsid w:val="003A555C"/>
    <w:rsid w:val="003A581A"/>
    <w:rsid w:val="003A6726"/>
    <w:rsid w:val="003B28F4"/>
    <w:rsid w:val="003B32A5"/>
    <w:rsid w:val="003B3988"/>
    <w:rsid w:val="003B6864"/>
    <w:rsid w:val="003C049C"/>
    <w:rsid w:val="003C1552"/>
    <w:rsid w:val="003C213E"/>
    <w:rsid w:val="003C3364"/>
    <w:rsid w:val="003C395B"/>
    <w:rsid w:val="003C69A4"/>
    <w:rsid w:val="003C6B7A"/>
    <w:rsid w:val="003D0D33"/>
    <w:rsid w:val="003D181C"/>
    <w:rsid w:val="003D239B"/>
    <w:rsid w:val="003D30A1"/>
    <w:rsid w:val="003D3323"/>
    <w:rsid w:val="003D3B0B"/>
    <w:rsid w:val="003D5805"/>
    <w:rsid w:val="003D6070"/>
    <w:rsid w:val="003D63A7"/>
    <w:rsid w:val="003D67CC"/>
    <w:rsid w:val="003D6FC9"/>
    <w:rsid w:val="003E11A4"/>
    <w:rsid w:val="003E20DB"/>
    <w:rsid w:val="003E29E7"/>
    <w:rsid w:val="003E49D0"/>
    <w:rsid w:val="003F0CE8"/>
    <w:rsid w:val="003F0ED5"/>
    <w:rsid w:val="003F21B9"/>
    <w:rsid w:val="003F42AA"/>
    <w:rsid w:val="003F4336"/>
    <w:rsid w:val="003F54F0"/>
    <w:rsid w:val="003F55A4"/>
    <w:rsid w:val="003F63B3"/>
    <w:rsid w:val="003F7EAC"/>
    <w:rsid w:val="004004D0"/>
    <w:rsid w:val="00401222"/>
    <w:rsid w:val="00401292"/>
    <w:rsid w:val="004027BF"/>
    <w:rsid w:val="00404336"/>
    <w:rsid w:val="00405160"/>
    <w:rsid w:val="004060E7"/>
    <w:rsid w:val="00406595"/>
    <w:rsid w:val="00406771"/>
    <w:rsid w:val="00406C7A"/>
    <w:rsid w:val="00407FDB"/>
    <w:rsid w:val="004102E2"/>
    <w:rsid w:val="00411B16"/>
    <w:rsid w:val="004128E9"/>
    <w:rsid w:val="00413389"/>
    <w:rsid w:val="0041372C"/>
    <w:rsid w:val="00413CB5"/>
    <w:rsid w:val="00413D73"/>
    <w:rsid w:val="00414032"/>
    <w:rsid w:val="0041576B"/>
    <w:rsid w:val="00417282"/>
    <w:rsid w:val="004210F8"/>
    <w:rsid w:val="00423962"/>
    <w:rsid w:val="00423ED4"/>
    <w:rsid w:val="004240F5"/>
    <w:rsid w:val="004245B5"/>
    <w:rsid w:val="00424E8A"/>
    <w:rsid w:val="00425153"/>
    <w:rsid w:val="00426126"/>
    <w:rsid w:val="004338B8"/>
    <w:rsid w:val="00437F96"/>
    <w:rsid w:val="00440258"/>
    <w:rsid w:val="00441064"/>
    <w:rsid w:val="00443230"/>
    <w:rsid w:val="004448B6"/>
    <w:rsid w:val="00447C2B"/>
    <w:rsid w:val="00447D4B"/>
    <w:rsid w:val="004504E3"/>
    <w:rsid w:val="00451E17"/>
    <w:rsid w:val="004520DD"/>
    <w:rsid w:val="004525EB"/>
    <w:rsid w:val="00453E7B"/>
    <w:rsid w:val="00454580"/>
    <w:rsid w:val="00454770"/>
    <w:rsid w:val="00457265"/>
    <w:rsid w:val="0045752C"/>
    <w:rsid w:val="00461905"/>
    <w:rsid w:val="00461CC5"/>
    <w:rsid w:val="00462F08"/>
    <w:rsid w:val="004655E2"/>
    <w:rsid w:val="00465E47"/>
    <w:rsid w:val="004669A0"/>
    <w:rsid w:val="00467045"/>
    <w:rsid w:val="00467342"/>
    <w:rsid w:val="00467D47"/>
    <w:rsid w:val="00472F26"/>
    <w:rsid w:val="0047334C"/>
    <w:rsid w:val="004734F2"/>
    <w:rsid w:val="004740B9"/>
    <w:rsid w:val="00475503"/>
    <w:rsid w:val="004773F5"/>
    <w:rsid w:val="00477467"/>
    <w:rsid w:val="00480745"/>
    <w:rsid w:val="00482465"/>
    <w:rsid w:val="004825F3"/>
    <w:rsid w:val="00482E91"/>
    <w:rsid w:val="00484F0C"/>
    <w:rsid w:val="00485784"/>
    <w:rsid w:val="00485CE8"/>
    <w:rsid w:val="00486192"/>
    <w:rsid w:val="00486283"/>
    <w:rsid w:val="00486607"/>
    <w:rsid w:val="00492AEC"/>
    <w:rsid w:val="00492C79"/>
    <w:rsid w:val="00492DEA"/>
    <w:rsid w:val="00493DF3"/>
    <w:rsid w:val="00493E98"/>
    <w:rsid w:val="004943B0"/>
    <w:rsid w:val="00496C51"/>
    <w:rsid w:val="004A06F3"/>
    <w:rsid w:val="004A237B"/>
    <w:rsid w:val="004A24A7"/>
    <w:rsid w:val="004A3556"/>
    <w:rsid w:val="004A3761"/>
    <w:rsid w:val="004A40A2"/>
    <w:rsid w:val="004A4B9F"/>
    <w:rsid w:val="004A6717"/>
    <w:rsid w:val="004A7CBC"/>
    <w:rsid w:val="004B056F"/>
    <w:rsid w:val="004B29E5"/>
    <w:rsid w:val="004B2E83"/>
    <w:rsid w:val="004B391B"/>
    <w:rsid w:val="004B4992"/>
    <w:rsid w:val="004B5512"/>
    <w:rsid w:val="004B651F"/>
    <w:rsid w:val="004B6F44"/>
    <w:rsid w:val="004C310F"/>
    <w:rsid w:val="004C51A2"/>
    <w:rsid w:val="004C5C23"/>
    <w:rsid w:val="004C72FB"/>
    <w:rsid w:val="004D0436"/>
    <w:rsid w:val="004D0B3F"/>
    <w:rsid w:val="004D1152"/>
    <w:rsid w:val="004D2108"/>
    <w:rsid w:val="004D2A39"/>
    <w:rsid w:val="004D2B49"/>
    <w:rsid w:val="004D5263"/>
    <w:rsid w:val="004D608C"/>
    <w:rsid w:val="004D60C9"/>
    <w:rsid w:val="004D7156"/>
    <w:rsid w:val="004D779F"/>
    <w:rsid w:val="004E016C"/>
    <w:rsid w:val="004E0DAD"/>
    <w:rsid w:val="004E2F08"/>
    <w:rsid w:val="004E3A45"/>
    <w:rsid w:val="004E59D1"/>
    <w:rsid w:val="004F0783"/>
    <w:rsid w:val="004F1036"/>
    <w:rsid w:val="004F345E"/>
    <w:rsid w:val="004F492B"/>
    <w:rsid w:val="004F66E2"/>
    <w:rsid w:val="004F6774"/>
    <w:rsid w:val="0050034F"/>
    <w:rsid w:val="00500474"/>
    <w:rsid w:val="0050068B"/>
    <w:rsid w:val="00500B17"/>
    <w:rsid w:val="0050132B"/>
    <w:rsid w:val="00505E7B"/>
    <w:rsid w:val="0050627A"/>
    <w:rsid w:val="005071A4"/>
    <w:rsid w:val="00512308"/>
    <w:rsid w:val="00512A14"/>
    <w:rsid w:val="00512A3A"/>
    <w:rsid w:val="0051541A"/>
    <w:rsid w:val="00515718"/>
    <w:rsid w:val="005157C9"/>
    <w:rsid w:val="0051688F"/>
    <w:rsid w:val="005168AC"/>
    <w:rsid w:val="00520219"/>
    <w:rsid w:val="00520386"/>
    <w:rsid w:val="005225FA"/>
    <w:rsid w:val="00523B3E"/>
    <w:rsid w:val="005248A8"/>
    <w:rsid w:val="0052555D"/>
    <w:rsid w:val="00526BDA"/>
    <w:rsid w:val="0053012F"/>
    <w:rsid w:val="005303D2"/>
    <w:rsid w:val="00530AA2"/>
    <w:rsid w:val="00530AA9"/>
    <w:rsid w:val="00530E4D"/>
    <w:rsid w:val="00531730"/>
    <w:rsid w:val="00532637"/>
    <w:rsid w:val="0053348C"/>
    <w:rsid w:val="00534D22"/>
    <w:rsid w:val="005404F7"/>
    <w:rsid w:val="00541C99"/>
    <w:rsid w:val="0054397B"/>
    <w:rsid w:val="00544F3D"/>
    <w:rsid w:val="00545AA8"/>
    <w:rsid w:val="00545EA9"/>
    <w:rsid w:val="00546E23"/>
    <w:rsid w:val="00551452"/>
    <w:rsid w:val="005519AC"/>
    <w:rsid w:val="00552347"/>
    <w:rsid w:val="005524D0"/>
    <w:rsid w:val="00552711"/>
    <w:rsid w:val="00552C1B"/>
    <w:rsid w:val="00553481"/>
    <w:rsid w:val="00553B7B"/>
    <w:rsid w:val="00554420"/>
    <w:rsid w:val="00556001"/>
    <w:rsid w:val="00556A0A"/>
    <w:rsid w:val="00557DC2"/>
    <w:rsid w:val="00562515"/>
    <w:rsid w:val="0056428D"/>
    <w:rsid w:val="00564859"/>
    <w:rsid w:val="00564DE8"/>
    <w:rsid w:val="005655A5"/>
    <w:rsid w:val="00565F58"/>
    <w:rsid w:val="00565F6C"/>
    <w:rsid w:val="005677A4"/>
    <w:rsid w:val="0057059B"/>
    <w:rsid w:val="0057142B"/>
    <w:rsid w:val="0057158D"/>
    <w:rsid w:val="005731E5"/>
    <w:rsid w:val="005732ED"/>
    <w:rsid w:val="00573AB4"/>
    <w:rsid w:val="00573B59"/>
    <w:rsid w:val="005756DB"/>
    <w:rsid w:val="00575DC8"/>
    <w:rsid w:val="00580B18"/>
    <w:rsid w:val="005813B1"/>
    <w:rsid w:val="005822C1"/>
    <w:rsid w:val="00582875"/>
    <w:rsid w:val="00582F48"/>
    <w:rsid w:val="005838BA"/>
    <w:rsid w:val="0058397F"/>
    <w:rsid w:val="005845A3"/>
    <w:rsid w:val="00584AE0"/>
    <w:rsid w:val="00585CFF"/>
    <w:rsid w:val="005879D0"/>
    <w:rsid w:val="005900A8"/>
    <w:rsid w:val="005906FB"/>
    <w:rsid w:val="00591506"/>
    <w:rsid w:val="005917D0"/>
    <w:rsid w:val="00591E07"/>
    <w:rsid w:val="00593359"/>
    <w:rsid w:val="0059347D"/>
    <w:rsid w:val="0059442F"/>
    <w:rsid w:val="00594A4C"/>
    <w:rsid w:val="00595312"/>
    <w:rsid w:val="00595330"/>
    <w:rsid w:val="00597198"/>
    <w:rsid w:val="00597F3D"/>
    <w:rsid w:val="005A19C1"/>
    <w:rsid w:val="005A22C5"/>
    <w:rsid w:val="005A26CE"/>
    <w:rsid w:val="005A26F6"/>
    <w:rsid w:val="005A2BF1"/>
    <w:rsid w:val="005A3266"/>
    <w:rsid w:val="005A5350"/>
    <w:rsid w:val="005A58AE"/>
    <w:rsid w:val="005A5C67"/>
    <w:rsid w:val="005A61F5"/>
    <w:rsid w:val="005B02EC"/>
    <w:rsid w:val="005B043C"/>
    <w:rsid w:val="005B2DA7"/>
    <w:rsid w:val="005B36DA"/>
    <w:rsid w:val="005B4E86"/>
    <w:rsid w:val="005B50D6"/>
    <w:rsid w:val="005C1E7B"/>
    <w:rsid w:val="005C227E"/>
    <w:rsid w:val="005C2CA6"/>
    <w:rsid w:val="005C355C"/>
    <w:rsid w:val="005C39CD"/>
    <w:rsid w:val="005C4AD4"/>
    <w:rsid w:val="005C560C"/>
    <w:rsid w:val="005C5A99"/>
    <w:rsid w:val="005C5CF5"/>
    <w:rsid w:val="005C6FBD"/>
    <w:rsid w:val="005C703F"/>
    <w:rsid w:val="005D1636"/>
    <w:rsid w:val="005D18B7"/>
    <w:rsid w:val="005D2D54"/>
    <w:rsid w:val="005D3277"/>
    <w:rsid w:val="005D3C72"/>
    <w:rsid w:val="005D43CF"/>
    <w:rsid w:val="005E02E6"/>
    <w:rsid w:val="005E1A2E"/>
    <w:rsid w:val="005E22AE"/>
    <w:rsid w:val="005E290A"/>
    <w:rsid w:val="005E3139"/>
    <w:rsid w:val="005E5A39"/>
    <w:rsid w:val="005E6098"/>
    <w:rsid w:val="005E6AEC"/>
    <w:rsid w:val="005E6CA0"/>
    <w:rsid w:val="005E6F7B"/>
    <w:rsid w:val="005F13E4"/>
    <w:rsid w:val="005F14A2"/>
    <w:rsid w:val="005F19F3"/>
    <w:rsid w:val="005F2FF3"/>
    <w:rsid w:val="005F5351"/>
    <w:rsid w:val="005F63B4"/>
    <w:rsid w:val="005F64FA"/>
    <w:rsid w:val="005F6852"/>
    <w:rsid w:val="005F69D0"/>
    <w:rsid w:val="00600404"/>
    <w:rsid w:val="00600918"/>
    <w:rsid w:val="00600EB3"/>
    <w:rsid w:val="00602D31"/>
    <w:rsid w:val="00603147"/>
    <w:rsid w:val="006060C0"/>
    <w:rsid w:val="00606BBA"/>
    <w:rsid w:val="0061070D"/>
    <w:rsid w:val="00610F53"/>
    <w:rsid w:val="00611619"/>
    <w:rsid w:val="006123E0"/>
    <w:rsid w:val="00612C28"/>
    <w:rsid w:val="00613AE6"/>
    <w:rsid w:val="00614ED9"/>
    <w:rsid w:val="00615F3E"/>
    <w:rsid w:val="006165B7"/>
    <w:rsid w:val="006178D9"/>
    <w:rsid w:val="00621E08"/>
    <w:rsid w:val="00622EBC"/>
    <w:rsid w:val="006246DE"/>
    <w:rsid w:val="006269D4"/>
    <w:rsid w:val="00630170"/>
    <w:rsid w:val="00632C2C"/>
    <w:rsid w:val="00634FC5"/>
    <w:rsid w:val="00636FC9"/>
    <w:rsid w:val="006417D7"/>
    <w:rsid w:val="00641997"/>
    <w:rsid w:val="00641BBC"/>
    <w:rsid w:val="00642F77"/>
    <w:rsid w:val="006435A1"/>
    <w:rsid w:val="00644F49"/>
    <w:rsid w:val="006508D1"/>
    <w:rsid w:val="00650C8A"/>
    <w:rsid w:val="00662139"/>
    <w:rsid w:val="00662E90"/>
    <w:rsid w:val="00664A12"/>
    <w:rsid w:val="00665633"/>
    <w:rsid w:val="00665743"/>
    <w:rsid w:val="006730DD"/>
    <w:rsid w:val="00673554"/>
    <w:rsid w:val="006822CC"/>
    <w:rsid w:val="00682394"/>
    <w:rsid w:val="0068434D"/>
    <w:rsid w:val="00684396"/>
    <w:rsid w:val="00684656"/>
    <w:rsid w:val="0068686D"/>
    <w:rsid w:val="00686A77"/>
    <w:rsid w:val="006933FA"/>
    <w:rsid w:val="00693E99"/>
    <w:rsid w:val="00694239"/>
    <w:rsid w:val="006943C7"/>
    <w:rsid w:val="006961CB"/>
    <w:rsid w:val="0069768F"/>
    <w:rsid w:val="006A0548"/>
    <w:rsid w:val="006A2971"/>
    <w:rsid w:val="006A350E"/>
    <w:rsid w:val="006A4B9D"/>
    <w:rsid w:val="006A5642"/>
    <w:rsid w:val="006A574A"/>
    <w:rsid w:val="006A6184"/>
    <w:rsid w:val="006A6E55"/>
    <w:rsid w:val="006B0CB2"/>
    <w:rsid w:val="006B1576"/>
    <w:rsid w:val="006B1935"/>
    <w:rsid w:val="006B1B0B"/>
    <w:rsid w:val="006B20FD"/>
    <w:rsid w:val="006B2E2F"/>
    <w:rsid w:val="006B40EB"/>
    <w:rsid w:val="006B41EA"/>
    <w:rsid w:val="006B437F"/>
    <w:rsid w:val="006B4A05"/>
    <w:rsid w:val="006B677E"/>
    <w:rsid w:val="006B6DE7"/>
    <w:rsid w:val="006C1A02"/>
    <w:rsid w:val="006C1B4D"/>
    <w:rsid w:val="006C1C7D"/>
    <w:rsid w:val="006C2ABF"/>
    <w:rsid w:val="006C3F0B"/>
    <w:rsid w:val="006C44DD"/>
    <w:rsid w:val="006C470B"/>
    <w:rsid w:val="006C5207"/>
    <w:rsid w:val="006C5E04"/>
    <w:rsid w:val="006C6D4E"/>
    <w:rsid w:val="006C7006"/>
    <w:rsid w:val="006D0B62"/>
    <w:rsid w:val="006D12CD"/>
    <w:rsid w:val="006D1A3B"/>
    <w:rsid w:val="006D2BE5"/>
    <w:rsid w:val="006D585B"/>
    <w:rsid w:val="006D5D5E"/>
    <w:rsid w:val="006D5EA8"/>
    <w:rsid w:val="006E0CC9"/>
    <w:rsid w:val="006E1351"/>
    <w:rsid w:val="006E3CCD"/>
    <w:rsid w:val="006E3D5B"/>
    <w:rsid w:val="006E6790"/>
    <w:rsid w:val="006E6A73"/>
    <w:rsid w:val="006F025F"/>
    <w:rsid w:val="006F36B6"/>
    <w:rsid w:val="006F39A0"/>
    <w:rsid w:val="006F4764"/>
    <w:rsid w:val="00700647"/>
    <w:rsid w:val="00702CF2"/>
    <w:rsid w:val="007067B5"/>
    <w:rsid w:val="0070696A"/>
    <w:rsid w:val="00707978"/>
    <w:rsid w:val="007103E7"/>
    <w:rsid w:val="007105D5"/>
    <w:rsid w:val="0071161C"/>
    <w:rsid w:val="00712744"/>
    <w:rsid w:val="00712811"/>
    <w:rsid w:val="00712DBA"/>
    <w:rsid w:val="00713D15"/>
    <w:rsid w:val="0071490D"/>
    <w:rsid w:val="00714DB9"/>
    <w:rsid w:val="00717A2C"/>
    <w:rsid w:val="00717DBA"/>
    <w:rsid w:val="007207FA"/>
    <w:rsid w:val="00720F29"/>
    <w:rsid w:val="00721766"/>
    <w:rsid w:val="00721A85"/>
    <w:rsid w:val="00721B53"/>
    <w:rsid w:val="00722EF3"/>
    <w:rsid w:val="007241B4"/>
    <w:rsid w:val="007262B5"/>
    <w:rsid w:val="00727DDA"/>
    <w:rsid w:val="00735BC5"/>
    <w:rsid w:val="00737EA2"/>
    <w:rsid w:val="00741723"/>
    <w:rsid w:val="0074225D"/>
    <w:rsid w:val="00744229"/>
    <w:rsid w:val="0074500D"/>
    <w:rsid w:val="007459FF"/>
    <w:rsid w:val="00746A04"/>
    <w:rsid w:val="00747163"/>
    <w:rsid w:val="007475BC"/>
    <w:rsid w:val="00751100"/>
    <w:rsid w:val="007532D4"/>
    <w:rsid w:val="007538BC"/>
    <w:rsid w:val="00754235"/>
    <w:rsid w:val="00755572"/>
    <w:rsid w:val="00756ADB"/>
    <w:rsid w:val="00762F05"/>
    <w:rsid w:val="00763D5E"/>
    <w:rsid w:val="00764319"/>
    <w:rsid w:val="007655BF"/>
    <w:rsid w:val="00765635"/>
    <w:rsid w:val="007661AD"/>
    <w:rsid w:val="007708EA"/>
    <w:rsid w:val="00771733"/>
    <w:rsid w:val="007744F0"/>
    <w:rsid w:val="00775068"/>
    <w:rsid w:val="00775D16"/>
    <w:rsid w:val="00775D6E"/>
    <w:rsid w:val="00776846"/>
    <w:rsid w:val="00776CD7"/>
    <w:rsid w:val="00777B51"/>
    <w:rsid w:val="00790560"/>
    <w:rsid w:val="00790DAE"/>
    <w:rsid w:val="0079390D"/>
    <w:rsid w:val="00793958"/>
    <w:rsid w:val="00794C1D"/>
    <w:rsid w:val="00794E73"/>
    <w:rsid w:val="00795956"/>
    <w:rsid w:val="00797AC9"/>
    <w:rsid w:val="007A097E"/>
    <w:rsid w:val="007A3B53"/>
    <w:rsid w:val="007A4E67"/>
    <w:rsid w:val="007A5A7D"/>
    <w:rsid w:val="007A6D2A"/>
    <w:rsid w:val="007A7496"/>
    <w:rsid w:val="007A7B19"/>
    <w:rsid w:val="007B0E88"/>
    <w:rsid w:val="007B346A"/>
    <w:rsid w:val="007B3ADB"/>
    <w:rsid w:val="007B3C47"/>
    <w:rsid w:val="007B5A40"/>
    <w:rsid w:val="007B7112"/>
    <w:rsid w:val="007C08D4"/>
    <w:rsid w:val="007C3A57"/>
    <w:rsid w:val="007C46B8"/>
    <w:rsid w:val="007C4882"/>
    <w:rsid w:val="007D273B"/>
    <w:rsid w:val="007D3D30"/>
    <w:rsid w:val="007D505D"/>
    <w:rsid w:val="007D57A2"/>
    <w:rsid w:val="007D59B5"/>
    <w:rsid w:val="007D5F07"/>
    <w:rsid w:val="007D6E69"/>
    <w:rsid w:val="007E371A"/>
    <w:rsid w:val="007E4994"/>
    <w:rsid w:val="007E4B59"/>
    <w:rsid w:val="007E5766"/>
    <w:rsid w:val="007E7449"/>
    <w:rsid w:val="007E746A"/>
    <w:rsid w:val="007E78A9"/>
    <w:rsid w:val="007E7E01"/>
    <w:rsid w:val="007F1154"/>
    <w:rsid w:val="007F16F8"/>
    <w:rsid w:val="007F2444"/>
    <w:rsid w:val="007F2A8F"/>
    <w:rsid w:val="007F304D"/>
    <w:rsid w:val="007F39D4"/>
    <w:rsid w:val="007F489C"/>
    <w:rsid w:val="007F4C60"/>
    <w:rsid w:val="007F60AB"/>
    <w:rsid w:val="00800F3A"/>
    <w:rsid w:val="008015D9"/>
    <w:rsid w:val="00804830"/>
    <w:rsid w:val="00811388"/>
    <w:rsid w:val="00812739"/>
    <w:rsid w:val="0081279D"/>
    <w:rsid w:val="00812A5E"/>
    <w:rsid w:val="00812D9C"/>
    <w:rsid w:val="00812E5A"/>
    <w:rsid w:val="0081420D"/>
    <w:rsid w:val="008143C8"/>
    <w:rsid w:val="00816447"/>
    <w:rsid w:val="00817889"/>
    <w:rsid w:val="00821F58"/>
    <w:rsid w:val="00822416"/>
    <w:rsid w:val="0082314B"/>
    <w:rsid w:val="00823AA6"/>
    <w:rsid w:val="00825774"/>
    <w:rsid w:val="00825A0D"/>
    <w:rsid w:val="00827B57"/>
    <w:rsid w:val="00832C96"/>
    <w:rsid w:val="008333E7"/>
    <w:rsid w:val="00833BFF"/>
    <w:rsid w:val="00833D23"/>
    <w:rsid w:val="00834AC6"/>
    <w:rsid w:val="00837B96"/>
    <w:rsid w:val="00840B62"/>
    <w:rsid w:val="008422B4"/>
    <w:rsid w:val="0084412B"/>
    <w:rsid w:val="00844E32"/>
    <w:rsid w:val="0084636F"/>
    <w:rsid w:val="00854B7E"/>
    <w:rsid w:val="00855782"/>
    <w:rsid w:val="00855F90"/>
    <w:rsid w:val="008560F9"/>
    <w:rsid w:val="00856A5C"/>
    <w:rsid w:val="008574E6"/>
    <w:rsid w:val="00857557"/>
    <w:rsid w:val="008610F1"/>
    <w:rsid w:val="00861859"/>
    <w:rsid w:val="0086193C"/>
    <w:rsid w:val="00861B8E"/>
    <w:rsid w:val="0086404B"/>
    <w:rsid w:val="008652BE"/>
    <w:rsid w:val="0086664D"/>
    <w:rsid w:val="00866B6D"/>
    <w:rsid w:val="00866FDF"/>
    <w:rsid w:val="00870F63"/>
    <w:rsid w:val="00872987"/>
    <w:rsid w:val="00872A11"/>
    <w:rsid w:val="008730F9"/>
    <w:rsid w:val="0087432F"/>
    <w:rsid w:val="0087495E"/>
    <w:rsid w:val="00874E38"/>
    <w:rsid w:val="0087664D"/>
    <w:rsid w:val="008803E8"/>
    <w:rsid w:val="00880F44"/>
    <w:rsid w:val="008828C6"/>
    <w:rsid w:val="00885014"/>
    <w:rsid w:val="00890652"/>
    <w:rsid w:val="00890B7D"/>
    <w:rsid w:val="008918CC"/>
    <w:rsid w:val="008924A3"/>
    <w:rsid w:val="008924BD"/>
    <w:rsid w:val="00892C5C"/>
    <w:rsid w:val="00893A2E"/>
    <w:rsid w:val="00893C63"/>
    <w:rsid w:val="008943E7"/>
    <w:rsid w:val="008944A6"/>
    <w:rsid w:val="00894A3B"/>
    <w:rsid w:val="00895743"/>
    <w:rsid w:val="008A0586"/>
    <w:rsid w:val="008A17B9"/>
    <w:rsid w:val="008A1AC5"/>
    <w:rsid w:val="008A1D37"/>
    <w:rsid w:val="008A1F35"/>
    <w:rsid w:val="008A234D"/>
    <w:rsid w:val="008A5A5C"/>
    <w:rsid w:val="008A6810"/>
    <w:rsid w:val="008B115F"/>
    <w:rsid w:val="008B3531"/>
    <w:rsid w:val="008B377E"/>
    <w:rsid w:val="008B3910"/>
    <w:rsid w:val="008B4C1F"/>
    <w:rsid w:val="008B5978"/>
    <w:rsid w:val="008B6375"/>
    <w:rsid w:val="008B6453"/>
    <w:rsid w:val="008C06E7"/>
    <w:rsid w:val="008C0997"/>
    <w:rsid w:val="008C1018"/>
    <w:rsid w:val="008C245E"/>
    <w:rsid w:val="008C3F5B"/>
    <w:rsid w:val="008C4733"/>
    <w:rsid w:val="008C5029"/>
    <w:rsid w:val="008C552C"/>
    <w:rsid w:val="008C5645"/>
    <w:rsid w:val="008C5CF4"/>
    <w:rsid w:val="008D1492"/>
    <w:rsid w:val="008D3263"/>
    <w:rsid w:val="008D3F5C"/>
    <w:rsid w:val="008D3FB5"/>
    <w:rsid w:val="008D4ADE"/>
    <w:rsid w:val="008D5E8A"/>
    <w:rsid w:val="008D6842"/>
    <w:rsid w:val="008E079C"/>
    <w:rsid w:val="008E09D7"/>
    <w:rsid w:val="008E1E83"/>
    <w:rsid w:val="008E423F"/>
    <w:rsid w:val="008E4479"/>
    <w:rsid w:val="008E6A41"/>
    <w:rsid w:val="008F0841"/>
    <w:rsid w:val="008F0F9A"/>
    <w:rsid w:val="008F145F"/>
    <w:rsid w:val="008F21B2"/>
    <w:rsid w:val="008F2B4A"/>
    <w:rsid w:val="008F362D"/>
    <w:rsid w:val="008F3DFF"/>
    <w:rsid w:val="008F7194"/>
    <w:rsid w:val="008F7FFE"/>
    <w:rsid w:val="0090035C"/>
    <w:rsid w:val="00900A76"/>
    <w:rsid w:val="00901DE6"/>
    <w:rsid w:val="00902491"/>
    <w:rsid w:val="009029A6"/>
    <w:rsid w:val="00902A3F"/>
    <w:rsid w:val="00903BA3"/>
    <w:rsid w:val="009055B0"/>
    <w:rsid w:val="00906421"/>
    <w:rsid w:val="009064BB"/>
    <w:rsid w:val="00906A67"/>
    <w:rsid w:val="00906FF2"/>
    <w:rsid w:val="00913E6B"/>
    <w:rsid w:val="00914338"/>
    <w:rsid w:val="00915E0F"/>
    <w:rsid w:val="0091623A"/>
    <w:rsid w:val="00916369"/>
    <w:rsid w:val="00917792"/>
    <w:rsid w:val="00917CB2"/>
    <w:rsid w:val="009206EE"/>
    <w:rsid w:val="00920BFC"/>
    <w:rsid w:val="00921A9D"/>
    <w:rsid w:val="00921E1A"/>
    <w:rsid w:val="0092218C"/>
    <w:rsid w:val="00922B45"/>
    <w:rsid w:val="00923A54"/>
    <w:rsid w:val="009240C3"/>
    <w:rsid w:val="0092471C"/>
    <w:rsid w:val="00927E0D"/>
    <w:rsid w:val="00930EB8"/>
    <w:rsid w:val="0093188A"/>
    <w:rsid w:val="00931CD3"/>
    <w:rsid w:val="0093308F"/>
    <w:rsid w:val="0093541F"/>
    <w:rsid w:val="009372FB"/>
    <w:rsid w:val="00937C69"/>
    <w:rsid w:val="00937FD9"/>
    <w:rsid w:val="009407AB"/>
    <w:rsid w:val="00940C42"/>
    <w:rsid w:val="00940FC6"/>
    <w:rsid w:val="00940FDD"/>
    <w:rsid w:val="009416C1"/>
    <w:rsid w:val="00943FE4"/>
    <w:rsid w:val="00944DE8"/>
    <w:rsid w:val="00945800"/>
    <w:rsid w:val="00945F75"/>
    <w:rsid w:val="00947815"/>
    <w:rsid w:val="00947C2C"/>
    <w:rsid w:val="00947E04"/>
    <w:rsid w:val="00953ED6"/>
    <w:rsid w:val="00955604"/>
    <w:rsid w:val="009576D6"/>
    <w:rsid w:val="00957D7A"/>
    <w:rsid w:val="00960B6D"/>
    <w:rsid w:val="00962AEF"/>
    <w:rsid w:val="00963948"/>
    <w:rsid w:val="0096499B"/>
    <w:rsid w:val="00966105"/>
    <w:rsid w:val="00966627"/>
    <w:rsid w:val="00966C0D"/>
    <w:rsid w:val="00967F0F"/>
    <w:rsid w:val="00970DD2"/>
    <w:rsid w:val="00971577"/>
    <w:rsid w:val="00973BB2"/>
    <w:rsid w:val="009769ED"/>
    <w:rsid w:val="00976CC0"/>
    <w:rsid w:val="00981D11"/>
    <w:rsid w:val="00986761"/>
    <w:rsid w:val="00991E53"/>
    <w:rsid w:val="00993675"/>
    <w:rsid w:val="00993B70"/>
    <w:rsid w:val="00994D14"/>
    <w:rsid w:val="0099619A"/>
    <w:rsid w:val="0099674A"/>
    <w:rsid w:val="009A1EF6"/>
    <w:rsid w:val="009A28A2"/>
    <w:rsid w:val="009A2CA0"/>
    <w:rsid w:val="009A321B"/>
    <w:rsid w:val="009A360D"/>
    <w:rsid w:val="009A4623"/>
    <w:rsid w:val="009A4F83"/>
    <w:rsid w:val="009A684A"/>
    <w:rsid w:val="009B0E16"/>
    <w:rsid w:val="009B1B4C"/>
    <w:rsid w:val="009B3156"/>
    <w:rsid w:val="009B3EFF"/>
    <w:rsid w:val="009B461B"/>
    <w:rsid w:val="009B5056"/>
    <w:rsid w:val="009B5918"/>
    <w:rsid w:val="009C0802"/>
    <w:rsid w:val="009C0F26"/>
    <w:rsid w:val="009C108D"/>
    <w:rsid w:val="009C182F"/>
    <w:rsid w:val="009C42DD"/>
    <w:rsid w:val="009C6CF2"/>
    <w:rsid w:val="009D106C"/>
    <w:rsid w:val="009D10CD"/>
    <w:rsid w:val="009D3210"/>
    <w:rsid w:val="009D373A"/>
    <w:rsid w:val="009D38D4"/>
    <w:rsid w:val="009D4865"/>
    <w:rsid w:val="009D537E"/>
    <w:rsid w:val="009D5541"/>
    <w:rsid w:val="009D6060"/>
    <w:rsid w:val="009D7253"/>
    <w:rsid w:val="009D73E9"/>
    <w:rsid w:val="009E0D6A"/>
    <w:rsid w:val="009E1478"/>
    <w:rsid w:val="009E1800"/>
    <w:rsid w:val="009E25DF"/>
    <w:rsid w:val="009E40A2"/>
    <w:rsid w:val="009E42DC"/>
    <w:rsid w:val="009E5FD8"/>
    <w:rsid w:val="009E6749"/>
    <w:rsid w:val="009E7D44"/>
    <w:rsid w:val="009F07A8"/>
    <w:rsid w:val="009F09DD"/>
    <w:rsid w:val="009F2AAF"/>
    <w:rsid w:val="009F625F"/>
    <w:rsid w:val="00A012B3"/>
    <w:rsid w:val="00A02690"/>
    <w:rsid w:val="00A0287F"/>
    <w:rsid w:val="00A034DE"/>
    <w:rsid w:val="00A04EC1"/>
    <w:rsid w:val="00A05960"/>
    <w:rsid w:val="00A059F1"/>
    <w:rsid w:val="00A0784B"/>
    <w:rsid w:val="00A13120"/>
    <w:rsid w:val="00A13355"/>
    <w:rsid w:val="00A13586"/>
    <w:rsid w:val="00A14A3A"/>
    <w:rsid w:val="00A16E5E"/>
    <w:rsid w:val="00A170CD"/>
    <w:rsid w:val="00A17E3D"/>
    <w:rsid w:val="00A20062"/>
    <w:rsid w:val="00A20205"/>
    <w:rsid w:val="00A20261"/>
    <w:rsid w:val="00A20B79"/>
    <w:rsid w:val="00A21C03"/>
    <w:rsid w:val="00A228A5"/>
    <w:rsid w:val="00A24DAD"/>
    <w:rsid w:val="00A271E9"/>
    <w:rsid w:val="00A27462"/>
    <w:rsid w:val="00A27BCA"/>
    <w:rsid w:val="00A30407"/>
    <w:rsid w:val="00A32033"/>
    <w:rsid w:val="00A32059"/>
    <w:rsid w:val="00A32AE1"/>
    <w:rsid w:val="00A32CB3"/>
    <w:rsid w:val="00A33298"/>
    <w:rsid w:val="00A336ED"/>
    <w:rsid w:val="00A3590F"/>
    <w:rsid w:val="00A36E83"/>
    <w:rsid w:val="00A377C5"/>
    <w:rsid w:val="00A4068D"/>
    <w:rsid w:val="00A410A3"/>
    <w:rsid w:val="00A42D80"/>
    <w:rsid w:val="00A441CC"/>
    <w:rsid w:val="00A46265"/>
    <w:rsid w:val="00A5002C"/>
    <w:rsid w:val="00A535EF"/>
    <w:rsid w:val="00A55510"/>
    <w:rsid w:val="00A5680B"/>
    <w:rsid w:val="00A56EE4"/>
    <w:rsid w:val="00A56FF5"/>
    <w:rsid w:val="00A57EA7"/>
    <w:rsid w:val="00A60090"/>
    <w:rsid w:val="00A633DF"/>
    <w:rsid w:val="00A6354E"/>
    <w:rsid w:val="00A635C9"/>
    <w:rsid w:val="00A65E60"/>
    <w:rsid w:val="00A71036"/>
    <w:rsid w:val="00A71212"/>
    <w:rsid w:val="00A71CBD"/>
    <w:rsid w:val="00A73FE0"/>
    <w:rsid w:val="00A7506C"/>
    <w:rsid w:val="00A75ED4"/>
    <w:rsid w:val="00A77CD4"/>
    <w:rsid w:val="00A800C2"/>
    <w:rsid w:val="00A800E7"/>
    <w:rsid w:val="00A808D9"/>
    <w:rsid w:val="00A80C28"/>
    <w:rsid w:val="00A80D55"/>
    <w:rsid w:val="00A812DB"/>
    <w:rsid w:val="00A82182"/>
    <w:rsid w:val="00A82F54"/>
    <w:rsid w:val="00A83119"/>
    <w:rsid w:val="00A83F47"/>
    <w:rsid w:val="00A87776"/>
    <w:rsid w:val="00A907CE"/>
    <w:rsid w:val="00A91C83"/>
    <w:rsid w:val="00A92B26"/>
    <w:rsid w:val="00A943DB"/>
    <w:rsid w:val="00A96A43"/>
    <w:rsid w:val="00AA013E"/>
    <w:rsid w:val="00AA128F"/>
    <w:rsid w:val="00AA2091"/>
    <w:rsid w:val="00AA29FF"/>
    <w:rsid w:val="00AA3BDC"/>
    <w:rsid w:val="00AA3FE9"/>
    <w:rsid w:val="00AA40B2"/>
    <w:rsid w:val="00AA56B7"/>
    <w:rsid w:val="00AA59E8"/>
    <w:rsid w:val="00AA5DAD"/>
    <w:rsid w:val="00AA6584"/>
    <w:rsid w:val="00AA74A3"/>
    <w:rsid w:val="00AA7EBB"/>
    <w:rsid w:val="00AB03C8"/>
    <w:rsid w:val="00AB07F8"/>
    <w:rsid w:val="00AB0A32"/>
    <w:rsid w:val="00AB1E6C"/>
    <w:rsid w:val="00AB2AB3"/>
    <w:rsid w:val="00AB2F85"/>
    <w:rsid w:val="00AB3DBC"/>
    <w:rsid w:val="00AB48B3"/>
    <w:rsid w:val="00AB5167"/>
    <w:rsid w:val="00AB5596"/>
    <w:rsid w:val="00AB55AC"/>
    <w:rsid w:val="00AB5AAD"/>
    <w:rsid w:val="00AB7691"/>
    <w:rsid w:val="00AC0662"/>
    <w:rsid w:val="00AC0DF8"/>
    <w:rsid w:val="00AC0E88"/>
    <w:rsid w:val="00AC1A57"/>
    <w:rsid w:val="00AC1EDA"/>
    <w:rsid w:val="00AC31B0"/>
    <w:rsid w:val="00AC3E2D"/>
    <w:rsid w:val="00AC46FC"/>
    <w:rsid w:val="00AC632B"/>
    <w:rsid w:val="00AC6809"/>
    <w:rsid w:val="00AC7D15"/>
    <w:rsid w:val="00AD1EC9"/>
    <w:rsid w:val="00AD237D"/>
    <w:rsid w:val="00AD2C4E"/>
    <w:rsid w:val="00AD6034"/>
    <w:rsid w:val="00AD604C"/>
    <w:rsid w:val="00AD61CD"/>
    <w:rsid w:val="00AD64BC"/>
    <w:rsid w:val="00AD696C"/>
    <w:rsid w:val="00AD7A9A"/>
    <w:rsid w:val="00AE0379"/>
    <w:rsid w:val="00AE18D8"/>
    <w:rsid w:val="00AE2636"/>
    <w:rsid w:val="00AE2B16"/>
    <w:rsid w:val="00AE33CE"/>
    <w:rsid w:val="00AE362C"/>
    <w:rsid w:val="00AE4439"/>
    <w:rsid w:val="00AE6AF7"/>
    <w:rsid w:val="00AE7F5B"/>
    <w:rsid w:val="00AF0FD5"/>
    <w:rsid w:val="00AF3729"/>
    <w:rsid w:val="00AF5365"/>
    <w:rsid w:val="00AF59BF"/>
    <w:rsid w:val="00AF65BB"/>
    <w:rsid w:val="00AF66F6"/>
    <w:rsid w:val="00AF672B"/>
    <w:rsid w:val="00AF7436"/>
    <w:rsid w:val="00B0061F"/>
    <w:rsid w:val="00B02312"/>
    <w:rsid w:val="00B02E7B"/>
    <w:rsid w:val="00B032AA"/>
    <w:rsid w:val="00B04DED"/>
    <w:rsid w:val="00B10454"/>
    <w:rsid w:val="00B121FC"/>
    <w:rsid w:val="00B13AAC"/>
    <w:rsid w:val="00B14E0B"/>
    <w:rsid w:val="00B15681"/>
    <w:rsid w:val="00B15A3C"/>
    <w:rsid w:val="00B15CFE"/>
    <w:rsid w:val="00B219A8"/>
    <w:rsid w:val="00B220CB"/>
    <w:rsid w:val="00B23537"/>
    <w:rsid w:val="00B258C6"/>
    <w:rsid w:val="00B269C1"/>
    <w:rsid w:val="00B27A2D"/>
    <w:rsid w:val="00B27E66"/>
    <w:rsid w:val="00B32C30"/>
    <w:rsid w:val="00B334BE"/>
    <w:rsid w:val="00B3411D"/>
    <w:rsid w:val="00B355A9"/>
    <w:rsid w:val="00B3593B"/>
    <w:rsid w:val="00B35C1A"/>
    <w:rsid w:val="00B35E01"/>
    <w:rsid w:val="00B37F8B"/>
    <w:rsid w:val="00B40B8D"/>
    <w:rsid w:val="00B41C56"/>
    <w:rsid w:val="00B428AB"/>
    <w:rsid w:val="00B4337A"/>
    <w:rsid w:val="00B448DB"/>
    <w:rsid w:val="00B451FC"/>
    <w:rsid w:val="00B45C38"/>
    <w:rsid w:val="00B46009"/>
    <w:rsid w:val="00B47327"/>
    <w:rsid w:val="00B47529"/>
    <w:rsid w:val="00B50477"/>
    <w:rsid w:val="00B50F79"/>
    <w:rsid w:val="00B5272F"/>
    <w:rsid w:val="00B530EA"/>
    <w:rsid w:val="00B53C5C"/>
    <w:rsid w:val="00B55281"/>
    <w:rsid w:val="00B56DED"/>
    <w:rsid w:val="00B6183F"/>
    <w:rsid w:val="00B61BD5"/>
    <w:rsid w:val="00B66DE3"/>
    <w:rsid w:val="00B70B3A"/>
    <w:rsid w:val="00B7220D"/>
    <w:rsid w:val="00B728DB"/>
    <w:rsid w:val="00B743FD"/>
    <w:rsid w:val="00B76D4B"/>
    <w:rsid w:val="00B8069E"/>
    <w:rsid w:val="00B81F03"/>
    <w:rsid w:val="00B82418"/>
    <w:rsid w:val="00B82F80"/>
    <w:rsid w:val="00B83480"/>
    <w:rsid w:val="00B84924"/>
    <w:rsid w:val="00B85911"/>
    <w:rsid w:val="00B85EE5"/>
    <w:rsid w:val="00B87C6C"/>
    <w:rsid w:val="00B93875"/>
    <w:rsid w:val="00B951BB"/>
    <w:rsid w:val="00B96237"/>
    <w:rsid w:val="00B96A11"/>
    <w:rsid w:val="00B96E9B"/>
    <w:rsid w:val="00B96FD1"/>
    <w:rsid w:val="00B97033"/>
    <w:rsid w:val="00B97CE6"/>
    <w:rsid w:val="00BA06A1"/>
    <w:rsid w:val="00BA1046"/>
    <w:rsid w:val="00BA106B"/>
    <w:rsid w:val="00BA1A90"/>
    <w:rsid w:val="00BA1C53"/>
    <w:rsid w:val="00BA3C79"/>
    <w:rsid w:val="00BA73D5"/>
    <w:rsid w:val="00BA7501"/>
    <w:rsid w:val="00BB0208"/>
    <w:rsid w:val="00BB0C2C"/>
    <w:rsid w:val="00BB0D2F"/>
    <w:rsid w:val="00BB117B"/>
    <w:rsid w:val="00BB119E"/>
    <w:rsid w:val="00BB24E9"/>
    <w:rsid w:val="00BB4D25"/>
    <w:rsid w:val="00BB4F77"/>
    <w:rsid w:val="00BB7361"/>
    <w:rsid w:val="00BC0BC6"/>
    <w:rsid w:val="00BC1B2E"/>
    <w:rsid w:val="00BC1D17"/>
    <w:rsid w:val="00BC227C"/>
    <w:rsid w:val="00BC48DA"/>
    <w:rsid w:val="00BC7958"/>
    <w:rsid w:val="00BD345C"/>
    <w:rsid w:val="00BD3D5A"/>
    <w:rsid w:val="00BD456E"/>
    <w:rsid w:val="00BD4EFB"/>
    <w:rsid w:val="00BD5A42"/>
    <w:rsid w:val="00BD675E"/>
    <w:rsid w:val="00BD6A18"/>
    <w:rsid w:val="00BD7AA9"/>
    <w:rsid w:val="00BD7BF9"/>
    <w:rsid w:val="00BE0AA4"/>
    <w:rsid w:val="00BE0EC7"/>
    <w:rsid w:val="00BE2DCF"/>
    <w:rsid w:val="00BE310C"/>
    <w:rsid w:val="00BE4181"/>
    <w:rsid w:val="00BE4D28"/>
    <w:rsid w:val="00BE687B"/>
    <w:rsid w:val="00BF15C8"/>
    <w:rsid w:val="00BF1993"/>
    <w:rsid w:val="00BF2A89"/>
    <w:rsid w:val="00BF2D46"/>
    <w:rsid w:val="00BF7A63"/>
    <w:rsid w:val="00C0014A"/>
    <w:rsid w:val="00C01710"/>
    <w:rsid w:val="00C0615E"/>
    <w:rsid w:val="00C10820"/>
    <w:rsid w:val="00C116F6"/>
    <w:rsid w:val="00C127E6"/>
    <w:rsid w:val="00C12D7B"/>
    <w:rsid w:val="00C13954"/>
    <w:rsid w:val="00C13EE6"/>
    <w:rsid w:val="00C13F80"/>
    <w:rsid w:val="00C16B6C"/>
    <w:rsid w:val="00C17011"/>
    <w:rsid w:val="00C228A6"/>
    <w:rsid w:val="00C24567"/>
    <w:rsid w:val="00C249D1"/>
    <w:rsid w:val="00C26214"/>
    <w:rsid w:val="00C30084"/>
    <w:rsid w:val="00C314DD"/>
    <w:rsid w:val="00C33C1D"/>
    <w:rsid w:val="00C34D94"/>
    <w:rsid w:val="00C35F36"/>
    <w:rsid w:val="00C408E3"/>
    <w:rsid w:val="00C415A1"/>
    <w:rsid w:val="00C41761"/>
    <w:rsid w:val="00C42BEA"/>
    <w:rsid w:val="00C42DDD"/>
    <w:rsid w:val="00C4312B"/>
    <w:rsid w:val="00C474A2"/>
    <w:rsid w:val="00C5012F"/>
    <w:rsid w:val="00C51ABB"/>
    <w:rsid w:val="00C5341A"/>
    <w:rsid w:val="00C542CB"/>
    <w:rsid w:val="00C5549E"/>
    <w:rsid w:val="00C5606E"/>
    <w:rsid w:val="00C566D9"/>
    <w:rsid w:val="00C60AE1"/>
    <w:rsid w:val="00C6101E"/>
    <w:rsid w:val="00C6299F"/>
    <w:rsid w:val="00C641BF"/>
    <w:rsid w:val="00C644B1"/>
    <w:rsid w:val="00C64DB4"/>
    <w:rsid w:val="00C7311E"/>
    <w:rsid w:val="00C745C3"/>
    <w:rsid w:val="00C764DB"/>
    <w:rsid w:val="00C76EC9"/>
    <w:rsid w:val="00C80941"/>
    <w:rsid w:val="00C80AD1"/>
    <w:rsid w:val="00C832F9"/>
    <w:rsid w:val="00C8344E"/>
    <w:rsid w:val="00C834E2"/>
    <w:rsid w:val="00C8585B"/>
    <w:rsid w:val="00C85E99"/>
    <w:rsid w:val="00C86975"/>
    <w:rsid w:val="00C90930"/>
    <w:rsid w:val="00C92685"/>
    <w:rsid w:val="00C9359E"/>
    <w:rsid w:val="00C96712"/>
    <w:rsid w:val="00C96F5D"/>
    <w:rsid w:val="00C97FE4"/>
    <w:rsid w:val="00CA089B"/>
    <w:rsid w:val="00CA119F"/>
    <w:rsid w:val="00CA328F"/>
    <w:rsid w:val="00CA3FA3"/>
    <w:rsid w:val="00CA5BA9"/>
    <w:rsid w:val="00CA6279"/>
    <w:rsid w:val="00CA68C8"/>
    <w:rsid w:val="00CA6E4E"/>
    <w:rsid w:val="00CA6F14"/>
    <w:rsid w:val="00CA7617"/>
    <w:rsid w:val="00CA7D44"/>
    <w:rsid w:val="00CB0942"/>
    <w:rsid w:val="00CB0A5F"/>
    <w:rsid w:val="00CB2B26"/>
    <w:rsid w:val="00CB36B3"/>
    <w:rsid w:val="00CB39B7"/>
    <w:rsid w:val="00CB5FA2"/>
    <w:rsid w:val="00CB6997"/>
    <w:rsid w:val="00CB6C59"/>
    <w:rsid w:val="00CB776A"/>
    <w:rsid w:val="00CB7CC3"/>
    <w:rsid w:val="00CC03D7"/>
    <w:rsid w:val="00CC075F"/>
    <w:rsid w:val="00CC0A2A"/>
    <w:rsid w:val="00CC1607"/>
    <w:rsid w:val="00CC1A6C"/>
    <w:rsid w:val="00CC2184"/>
    <w:rsid w:val="00CC22F4"/>
    <w:rsid w:val="00CC2F62"/>
    <w:rsid w:val="00CC3020"/>
    <w:rsid w:val="00CC46C6"/>
    <w:rsid w:val="00CC54AC"/>
    <w:rsid w:val="00CC6B45"/>
    <w:rsid w:val="00CC7C7B"/>
    <w:rsid w:val="00CD0FF5"/>
    <w:rsid w:val="00CD1D33"/>
    <w:rsid w:val="00CD21CA"/>
    <w:rsid w:val="00CD2484"/>
    <w:rsid w:val="00CD3E08"/>
    <w:rsid w:val="00CD4AC6"/>
    <w:rsid w:val="00CD7D35"/>
    <w:rsid w:val="00CE0D67"/>
    <w:rsid w:val="00CE11B6"/>
    <w:rsid w:val="00CE207F"/>
    <w:rsid w:val="00CE2958"/>
    <w:rsid w:val="00CE2DB2"/>
    <w:rsid w:val="00CE3294"/>
    <w:rsid w:val="00CE4FE5"/>
    <w:rsid w:val="00CE6136"/>
    <w:rsid w:val="00CF06A8"/>
    <w:rsid w:val="00CF0F12"/>
    <w:rsid w:val="00CF1F21"/>
    <w:rsid w:val="00CF34B0"/>
    <w:rsid w:val="00CF37FE"/>
    <w:rsid w:val="00CF4371"/>
    <w:rsid w:val="00CF43F2"/>
    <w:rsid w:val="00CF4596"/>
    <w:rsid w:val="00CF46E2"/>
    <w:rsid w:val="00CF5A4C"/>
    <w:rsid w:val="00CF5B68"/>
    <w:rsid w:val="00CF621F"/>
    <w:rsid w:val="00CF7B52"/>
    <w:rsid w:val="00CF7D19"/>
    <w:rsid w:val="00D00ECC"/>
    <w:rsid w:val="00D017E0"/>
    <w:rsid w:val="00D017EF"/>
    <w:rsid w:val="00D02979"/>
    <w:rsid w:val="00D05CB4"/>
    <w:rsid w:val="00D06B7D"/>
    <w:rsid w:val="00D07275"/>
    <w:rsid w:val="00D07832"/>
    <w:rsid w:val="00D07CFD"/>
    <w:rsid w:val="00D10791"/>
    <w:rsid w:val="00D10EA8"/>
    <w:rsid w:val="00D12613"/>
    <w:rsid w:val="00D13427"/>
    <w:rsid w:val="00D137AB"/>
    <w:rsid w:val="00D14D2E"/>
    <w:rsid w:val="00D1502A"/>
    <w:rsid w:val="00D15F71"/>
    <w:rsid w:val="00D16944"/>
    <w:rsid w:val="00D2060F"/>
    <w:rsid w:val="00D21D60"/>
    <w:rsid w:val="00D2281A"/>
    <w:rsid w:val="00D24C3C"/>
    <w:rsid w:val="00D27880"/>
    <w:rsid w:val="00D30131"/>
    <w:rsid w:val="00D31A0E"/>
    <w:rsid w:val="00D31DA5"/>
    <w:rsid w:val="00D3300F"/>
    <w:rsid w:val="00D3504D"/>
    <w:rsid w:val="00D412F4"/>
    <w:rsid w:val="00D42E3C"/>
    <w:rsid w:val="00D42E45"/>
    <w:rsid w:val="00D435A6"/>
    <w:rsid w:val="00D45E8C"/>
    <w:rsid w:val="00D4654F"/>
    <w:rsid w:val="00D46FCF"/>
    <w:rsid w:val="00D5002A"/>
    <w:rsid w:val="00D500A6"/>
    <w:rsid w:val="00D506FE"/>
    <w:rsid w:val="00D51504"/>
    <w:rsid w:val="00D51672"/>
    <w:rsid w:val="00D517F9"/>
    <w:rsid w:val="00D524BD"/>
    <w:rsid w:val="00D533A6"/>
    <w:rsid w:val="00D53DE8"/>
    <w:rsid w:val="00D542E6"/>
    <w:rsid w:val="00D55861"/>
    <w:rsid w:val="00D55B48"/>
    <w:rsid w:val="00D55EB8"/>
    <w:rsid w:val="00D56E6A"/>
    <w:rsid w:val="00D575A7"/>
    <w:rsid w:val="00D60A6B"/>
    <w:rsid w:val="00D64EFB"/>
    <w:rsid w:val="00D651FB"/>
    <w:rsid w:val="00D66C89"/>
    <w:rsid w:val="00D72FA6"/>
    <w:rsid w:val="00D733CC"/>
    <w:rsid w:val="00D743CE"/>
    <w:rsid w:val="00D764E0"/>
    <w:rsid w:val="00D773E1"/>
    <w:rsid w:val="00D777FA"/>
    <w:rsid w:val="00D800C9"/>
    <w:rsid w:val="00D809D0"/>
    <w:rsid w:val="00D81748"/>
    <w:rsid w:val="00D827B8"/>
    <w:rsid w:val="00D838A6"/>
    <w:rsid w:val="00D83EB3"/>
    <w:rsid w:val="00D85985"/>
    <w:rsid w:val="00D87F30"/>
    <w:rsid w:val="00D9173D"/>
    <w:rsid w:val="00D92B95"/>
    <w:rsid w:val="00D940FA"/>
    <w:rsid w:val="00D94E30"/>
    <w:rsid w:val="00D94E6C"/>
    <w:rsid w:val="00D95F18"/>
    <w:rsid w:val="00D963FF"/>
    <w:rsid w:val="00D964D3"/>
    <w:rsid w:val="00D97D9D"/>
    <w:rsid w:val="00DA02DF"/>
    <w:rsid w:val="00DA1742"/>
    <w:rsid w:val="00DA195E"/>
    <w:rsid w:val="00DA2CC1"/>
    <w:rsid w:val="00DA4325"/>
    <w:rsid w:val="00DA43E0"/>
    <w:rsid w:val="00DA4635"/>
    <w:rsid w:val="00DA4ED7"/>
    <w:rsid w:val="00DA57E4"/>
    <w:rsid w:val="00DA652E"/>
    <w:rsid w:val="00DA79B1"/>
    <w:rsid w:val="00DB0E44"/>
    <w:rsid w:val="00DB1B5A"/>
    <w:rsid w:val="00DB394C"/>
    <w:rsid w:val="00DB604D"/>
    <w:rsid w:val="00DB6A0D"/>
    <w:rsid w:val="00DB6C1E"/>
    <w:rsid w:val="00DC02FF"/>
    <w:rsid w:val="00DC10F2"/>
    <w:rsid w:val="00DC1169"/>
    <w:rsid w:val="00DC2856"/>
    <w:rsid w:val="00DC2FC2"/>
    <w:rsid w:val="00DC4179"/>
    <w:rsid w:val="00DC44E0"/>
    <w:rsid w:val="00DC655E"/>
    <w:rsid w:val="00DC7EB8"/>
    <w:rsid w:val="00DD067A"/>
    <w:rsid w:val="00DD0CE9"/>
    <w:rsid w:val="00DD1669"/>
    <w:rsid w:val="00DD2402"/>
    <w:rsid w:val="00DD2476"/>
    <w:rsid w:val="00DD39C6"/>
    <w:rsid w:val="00DD6AEE"/>
    <w:rsid w:val="00DD77B0"/>
    <w:rsid w:val="00DE0640"/>
    <w:rsid w:val="00DE0F20"/>
    <w:rsid w:val="00DE11DB"/>
    <w:rsid w:val="00DE120F"/>
    <w:rsid w:val="00DE3F1E"/>
    <w:rsid w:val="00DE4013"/>
    <w:rsid w:val="00DE70AB"/>
    <w:rsid w:val="00DE71BF"/>
    <w:rsid w:val="00DE749E"/>
    <w:rsid w:val="00DE7CA4"/>
    <w:rsid w:val="00DF09A1"/>
    <w:rsid w:val="00DF18CA"/>
    <w:rsid w:val="00DF23CD"/>
    <w:rsid w:val="00DF377D"/>
    <w:rsid w:val="00DF65D1"/>
    <w:rsid w:val="00DF6FA7"/>
    <w:rsid w:val="00DF74A3"/>
    <w:rsid w:val="00DF767A"/>
    <w:rsid w:val="00DF7DC9"/>
    <w:rsid w:val="00E0042A"/>
    <w:rsid w:val="00E01217"/>
    <w:rsid w:val="00E01620"/>
    <w:rsid w:val="00E01661"/>
    <w:rsid w:val="00E0185F"/>
    <w:rsid w:val="00E02ACF"/>
    <w:rsid w:val="00E04250"/>
    <w:rsid w:val="00E06978"/>
    <w:rsid w:val="00E06FA9"/>
    <w:rsid w:val="00E10018"/>
    <w:rsid w:val="00E10D55"/>
    <w:rsid w:val="00E11EAB"/>
    <w:rsid w:val="00E145E1"/>
    <w:rsid w:val="00E146A7"/>
    <w:rsid w:val="00E15012"/>
    <w:rsid w:val="00E15F01"/>
    <w:rsid w:val="00E16674"/>
    <w:rsid w:val="00E17979"/>
    <w:rsid w:val="00E20362"/>
    <w:rsid w:val="00E205E7"/>
    <w:rsid w:val="00E20AD3"/>
    <w:rsid w:val="00E20D1C"/>
    <w:rsid w:val="00E2125A"/>
    <w:rsid w:val="00E23496"/>
    <w:rsid w:val="00E24C2B"/>
    <w:rsid w:val="00E24D3C"/>
    <w:rsid w:val="00E24FE6"/>
    <w:rsid w:val="00E25632"/>
    <w:rsid w:val="00E26018"/>
    <w:rsid w:val="00E26253"/>
    <w:rsid w:val="00E2779D"/>
    <w:rsid w:val="00E30E70"/>
    <w:rsid w:val="00E311FD"/>
    <w:rsid w:val="00E36808"/>
    <w:rsid w:val="00E40601"/>
    <w:rsid w:val="00E41202"/>
    <w:rsid w:val="00E41552"/>
    <w:rsid w:val="00E41605"/>
    <w:rsid w:val="00E4184D"/>
    <w:rsid w:val="00E42BDD"/>
    <w:rsid w:val="00E43F03"/>
    <w:rsid w:val="00E46DED"/>
    <w:rsid w:val="00E50E7F"/>
    <w:rsid w:val="00E53154"/>
    <w:rsid w:val="00E53B15"/>
    <w:rsid w:val="00E55DA2"/>
    <w:rsid w:val="00E55F82"/>
    <w:rsid w:val="00E571EE"/>
    <w:rsid w:val="00E57BD7"/>
    <w:rsid w:val="00E57F32"/>
    <w:rsid w:val="00E6274D"/>
    <w:rsid w:val="00E64126"/>
    <w:rsid w:val="00E664DF"/>
    <w:rsid w:val="00E6665C"/>
    <w:rsid w:val="00E6701C"/>
    <w:rsid w:val="00E6702F"/>
    <w:rsid w:val="00E678AD"/>
    <w:rsid w:val="00E678F6"/>
    <w:rsid w:val="00E67DE1"/>
    <w:rsid w:val="00E67DE6"/>
    <w:rsid w:val="00E70B1B"/>
    <w:rsid w:val="00E70B46"/>
    <w:rsid w:val="00E717CA"/>
    <w:rsid w:val="00E71AAD"/>
    <w:rsid w:val="00E72F81"/>
    <w:rsid w:val="00E7386D"/>
    <w:rsid w:val="00E73A5F"/>
    <w:rsid w:val="00E74EC1"/>
    <w:rsid w:val="00E75CD0"/>
    <w:rsid w:val="00E7674A"/>
    <w:rsid w:val="00E76B71"/>
    <w:rsid w:val="00E76E9D"/>
    <w:rsid w:val="00E77381"/>
    <w:rsid w:val="00E8043F"/>
    <w:rsid w:val="00E81243"/>
    <w:rsid w:val="00E819F6"/>
    <w:rsid w:val="00E83905"/>
    <w:rsid w:val="00E842D6"/>
    <w:rsid w:val="00E8446B"/>
    <w:rsid w:val="00E8469A"/>
    <w:rsid w:val="00E92D78"/>
    <w:rsid w:val="00E9309D"/>
    <w:rsid w:val="00E936A8"/>
    <w:rsid w:val="00E95F70"/>
    <w:rsid w:val="00E95F77"/>
    <w:rsid w:val="00EA1BC2"/>
    <w:rsid w:val="00EA220D"/>
    <w:rsid w:val="00EA3F4F"/>
    <w:rsid w:val="00EA4806"/>
    <w:rsid w:val="00EA4E91"/>
    <w:rsid w:val="00EA538D"/>
    <w:rsid w:val="00EB0D79"/>
    <w:rsid w:val="00EB0DF7"/>
    <w:rsid w:val="00EB0E85"/>
    <w:rsid w:val="00EB276C"/>
    <w:rsid w:val="00EB2ABA"/>
    <w:rsid w:val="00EB3BCA"/>
    <w:rsid w:val="00EB579E"/>
    <w:rsid w:val="00EB5A33"/>
    <w:rsid w:val="00EB5BB9"/>
    <w:rsid w:val="00EB7C0F"/>
    <w:rsid w:val="00EB7F03"/>
    <w:rsid w:val="00EC0411"/>
    <w:rsid w:val="00EC1145"/>
    <w:rsid w:val="00EC23D3"/>
    <w:rsid w:val="00EC26D8"/>
    <w:rsid w:val="00EC2E97"/>
    <w:rsid w:val="00EC3A63"/>
    <w:rsid w:val="00EC5074"/>
    <w:rsid w:val="00EC5331"/>
    <w:rsid w:val="00EC61DF"/>
    <w:rsid w:val="00EC7D56"/>
    <w:rsid w:val="00ED1813"/>
    <w:rsid w:val="00ED1937"/>
    <w:rsid w:val="00ED2DD3"/>
    <w:rsid w:val="00ED3B49"/>
    <w:rsid w:val="00ED4048"/>
    <w:rsid w:val="00ED4D9E"/>
    <w:rsid w:val="00ED4F54"/>
    <w:rsid w:val="00ED55C6"/>
    <w:rsid w:val="00ED5FDA"/>
    <w:rsid w:val="00ED75FB"/>
    <w:rsid w:val="00ED7886"/>
    <w:rsid w:val="00EE124C"/>
    <w:rsid w:val="00EE1AD9"/>
    <w:rsid w:val="00EE2603"/>
    <w:rsid w:val="00EE2D25"/>
    <w:rsid w:val="00EE2D84"/>
    <w:rsid w:val="00EE35B6"/>
    <w:rsid w:val="00EE3D79"/>
    <w:rsid w:val="00EE425F"/>
    <w:rsid w:val="00EE6372"/>
    <w:rsid w:val="00EE64C5"/>
    <w:rsid w:val="00EE7404"/>
    <w:rsid w:val="00EE7941"/>
    <w:rsid w:val="00EF09B5"/>
    <w:rsid w:val="00EF19C9"/>
    <w:rsid w:val="00EF23AA"/>
    <w:rsid w:val="00EF290A"/>
    <w:rsid w:val="00EF418E"/>
    <w:rsid w:val="00EF474E"/>
    <w:rsid w:val="00F009D4"/>
    <w:rsid w:val="00F00AD7"/>
    <w:rsid w:val="00F00C6C"/>
    <w:rsid w:val="00F00E6C"/>
    <w:rsid w:val="00F03D76"/>
    <w:rsid w:val="00F05040"/>
    <w:rsid w:val="00F053FD"/>
    <w:rsid w:val="00F0587A"/>
    <w:rsid w:val="00F066C3"/>
    <w:rsid w:val="00F068EB"/>
    <w:rsid w:val="00F07273"/>
    <w:rsid w:val="00F0798B"/>
    <w:rsid w:val="00F1007C"/>
    <w:rsid w:val="00F10298"/>
    <w:rsid w:val="00F10A79"/>
    <w:rsid w:val="00F132ED"/>
    <w:rsid w:val="00F14DAF"/>
    <w:rsid w:val="00F16251"/>
    <w:rsid w:val="00F17538"/>
    <w:rsid w:val="00F20AB8"/>
    <w:rsid w:val="00F20C0C"/>
    <w:rsid w:val="00F21012"/>
    <w:rsid w:val="00F22116"/>
    <w:rsid w:val="00F22A0E"/>
    <w:rsid w:val="00F23ED5"/>
    <w:rsid w:val="00F24DD5"/>
    <w:rsid w:val="00F26BFC"/>
    <w:rsid w:val="00F275CC"/>
    <w:rsid w:val="00F30455"/>
    <w:rsid w:val="00F312A1"/>
    <w:rsid w:val="00F31F5A"/>
    <w:rsid w:val="00F32245"/>
    <w:rsid w:val="00F332EE"/>
    <w:rsid w:val="00F34FA3"/>
    <w:rsid w:val="00F3758F"/>
    <w:rsid w:val="00F37A21"/>
    <w:rsid w:val="00F40132"/>
    <w:rsid w:val="00F407AD"/>
    <w:rsid w:val="00F417FE"/>
    <w:rsid w:val="00F42228"/>
    <w:rsid w:val="00F42AD8"/>
    <w:rsid w:val="00F42CAC"/>
    <w:rsid w:val="00F44E86"/>
    <w:rsid w:val="00F451A7"/>
    <w:rsid w:val="00F45412"/>
    <w:rsid w:val="00F46FC5"/>
    <w:rsid w:val="00F47856"/>
    <w:rsid w:val="00F47A2B"/>
    <w:rsid w:val="00F51881"/>
    <w:rsid w:val="00F51E62"/>
    <w:rsid w:val="00F5291D"/>
    <w:rsid w:val="00F5293B"/>
    <w:rsid w:val="00F52C5E"/>
    <w:rsid w:val="00F52F39"/>
    <w:rsid w:val="00F53B3D"/>
    <w:rsid w:val="00F54C8D"/>
    <w:rsid w:val="00F54CC4"/>
    <w:rsid w:val="00F567F0"/>
    <w:rsid w:val="00F56F38"/>
    <w:rsid w:val="00F57AB3"/>
    <w:rsid w:val="00F57BB9"/>
    <w:rsid w:val="00F6011D"/>
    <w:rsid w:val="00F615FB"/>
    <w:rsid w:val="00F62243"/>
    <w:rsid w:val="00F63F5D"/>
    <w:rsid w:val="00F66717"/>
    <w:rsid w:val="00F7100B"/>
    <w:rsid w:val="00F724C1"/>
    <w:rsid w:val="00F7335C"/>
    <w:rsid w:val="00F750E8"/>
    <w:rsid w:val="00F763CF"/>
    <w:rsid w:val="00F77009"/>
    <w:rsid w:val="00F77125"/>
    <w:rsid w:val="00F779D1"/>
    <w:rsid w:val="00F80112"/>
    <w:rsid w:val="00F82169"/>
    <w:rsid w:val="00F82702"/>
    <w:rsid w:val="00F82B6D"/>
    <w:rsid w:val="00F8329B"/>
    <w:rsid w:val="00F83826"/>
    <w:rsid w:val="00F838D5"/>
    <w:rsid w:val="00F85CA6"/>
    <w:rsid w:val="00F86555"/>
    <w:rsid w:val="00F86A7F"/>
    <w:rsid w:val="00F90F4A"/>
    <w:rsid w:val="00F917B3"/>
    <w:rsid w:val="00F91A16"/>
    <w:rsid w:val="00F9282A"/>
    <w:rsid w:val="00F94A25"/>
    <w:rsid w:val="00F96339"/>
    <w:rsid w:val="00F964B7"/>
    <w:rsid w:val="00FA0237"/>
    <w:rsid w:val="00FA09DE"/>
    <w:rsid w:val="00FA0A4C"/>
    <w:rsid w:val="00FA0CB1"/>
    <w:rsid w:val="00FA191B"/>
    <w:rsid w:val="00FA1D75"/>
    <w:rsid w:val="00FA324B"/>
    <w:rsid w:val="00FA41E0"/>
    <w:rsid w:val="00FA4E29"/>
    <w:rsid w:val="00FA4FD7"/>
    <w:rsid w:val="00FA589D"/>
    <w:rsid w:val="00FA6C93"/>
    <w:rsid w:val="00FA7850"/>
    <w:rsid w:val="00FB0F3B"/>
    <w:rsid w:val="00FB0FBF"/>
    <w:rsid w:val="00FB318F"/>
    <w:rsid w:val="00FB464C"/>
    <w:rsid w:val="00FB59CB"/>
    <w:rsid w:val="00FB5E36"/>
    <w:rsid w:val="00FB66E1"/>
    <w:rsid w:val="00FC0A33"/>
    <w:rsid w:val="00FC0FEF"/>
    <w:rsid w:val="00FC15D2"/>
    <w:rsid w:val="00FC19ED"/>
    <w:rsid w:val="00FC2527"/>
    <w:rsid w:val="00FC315C"/>
    <w:rsid w:val="00FC5487"/>
    <w:rsid w:val="00FC5763"/>
    <w:rsid w:val="00FC77D0"/>
    <w:rsid w:val="00FD29A0"/>
    <w:rsid w:val="00FD3231"/>
    <w:rsid w:val="00FD7EFF"/>
    <w:rsid w:val="00FD7F2A"/>
    <w:rsid w:val="00FE232E"/>
    <w:rsid w:val="00FE2D79"/>
    <w:rsid w:val="00FE78F8"/>
    <w:rsid w:val="00FE78FB"/>
    <w:rsid w:val="00FF0D05"/>
    <w:rsid w:val="00FF0ECB"/>
    <w:rsid w:val="00FF0FBA"/>
    <w:rsid w:val="00FF10A4"/>
    <w:rsid w:val="00FF158E"/>
    <w:rsid w:val="00FF1593"/>
    <w:rsid w:val="00FF1759"/>
    <w:rsid w:val="00FF2BBB"/>
    <w:rsid w:val="00FF2DE1"/>
    <w:rsid w:val="00FF35B9"/>
    <w:rsid w:val="00FF3DC9"/>
    <w:rsid w:val="00FF43D9"/>
    <w:rsid w:val="00FF579B"/>
    <w:rsid w:val="060E637A"/>
    <w:rsid w:val="1FFFECB8"/>
    <w:rsid w:val="2BFE4AF1"/>
    <w:rsid w:val="2FAEE3F0"/>
    <w:rsid w:val="3FEFC9DE"/>
    <w:rsid w:val="576F6102"/>
    <w:rsid w:val="59FECF3D"/>
    <w:rsid w:val="5B9C8DEA"/>
    <w:rsid w:val="5FBDDF76"/>
    <w:rsid w:val="66DD5B61"/>
    <w:rsid w:val="6B9735B0"/>
    <w:rsid w:val="6DDE9E44"/>
    <w:rsid w:val="6EDF9DA0"/>
    <w:rsid w:val="6EF19214"/>
    <w:rsid w:val="6FE5371C"/>
    <w:rsid w:val="7673B352"/>
    <w:rsid w:val="773F4390"/>
    <w:rsid w:val="77F6A176"/>
    <w:rsid w:val="7BCFDF11"/>
    <w:rsid w:val="7EF404D0"/>
    <w:rsid w:val="97FFD140"/>
    <w:rsid w:val="A79F49D5"/>
    <w:rsid w:val="BEE587D3"/>
    <w:rsid w:val="BFED5868"/>
    <w:rsid w:val="CC9F2CD4"/>
    <w:rsid w:val="DBFFFA62"/>
    <w:rsid w:val="DFA755D0"/>
    <w:rsid w:val="DFBB43A8"/>
    <w:rsid w:val="DFF7BD78"/>
    <w:rsid w:val="E34BDB7B"/>
    <w:rsid w:val="E56FAF59"/>
    <w:rsid w:val="EF5F1A24"/>
    <w:rsid w:val="F72FED00"/>
    <w:rsid w:val="F79D269D"/>
    <w:rsid w:val="FDFF6A09"/>
    <w:rsid w:val="FEEF31DA"/>
    <w:rsid w:val="FF6F8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120" w:after="120" w:line="360" w:lineRule="auto"/>
      <w:outlineLvl w:val="1"/>
    </w:pPr>
    <w:rPr>
      <w:rFonts w:eastAsia="宋体" w:asciiTheme="majorHAnsi" w:hAnsiTheme="majorHAnsi" w:cstheme="majorBidi"/>
      <w:b/>
      <w:bCs/>
      <w:sz w:val="36"/>
      <w:szCs w:val="32"/>
    </w:rPr>
  </w:style>
  <w:style w:type="paragraph" w:styleId="4">
    <w:name w:val="heading 3"/>
    <w:basedOn w:val="1"/>
    <w:next w:val="1"/>
    <w:link w:val="4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630"/>
    </w:pPr>
    <w:rPr>
      <w:rFonts w:ascii="Times New Roman" w:hAnsi="Times New Roman" w:eastAsia="仿宋_GB2312" w:cs="Times New Roman"/>
      <w:kern w:val="0"/>
      <w:sz w:val="32"/>
      <w:szCs w:val="20"/>
    </w:rPr>
  </w:style>
  <w:style w:type="paragraph" w:styleId="6">
    <w:name w:val="annotation text"/>
    <w:basedOn w:val="1"/>
    <w:link w:val="32"/>
    <w:unhideWhenUsed/>
    <w:qFormat/>
    <w:uiPriority w:val="99"/>
    <w:pPr>
      <w:jc w:val="left"/>
    </w:pPr>
  </w:style>
  <w:style w:type="paragraph" w:styleId="7">
    <w:name w:val="toc 3"/>
    <w:basedOn w:val="1"/>
    <w:next w:val="1"/>
    <w:unhideWhenUsed/>
    <w:uiPriority w:val="39"/>
    <w:pPr>
      <w:ind w:left="840" w:leftChars="400"/>
    </w:pPr>
  </w:style>
  <w:style w:type="paragraph" w:styleId="8">
    <w:name w:val="Date"/>
    <w:basedOn w:val="1"/>
    <w:next w:val="1"/>
    <w:link w:val="26"/>
    <w:semiHidden/>
    <w:unhideWhenUsed/>
    <w:qFormat/>
    <w:uiPriority w:val="99"/>
    <w:pPr>
      <w:ind w:left="100" w:leftChars="2500"/>
    </w:pPr>
  </w:style>
  <w:style w:type="paragraph" w:styleId="9">
    <w:name w:val="Balloon Text"/>
    <w:basedOn w:val="1"/>
    <w:link w:val="27"/>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tabs>
        <w:tab w:val="left" w:pos="1050"/>
        <w:tab w:val="right" w:leader="dot" w:pos="9016"/>
      </w:tabs>
      <w:spacing w:line="360" w:lineRule="auto"/>
      <w:ind w:left="420" w:leftChars="200"/>
    </w:pPr>
  </w:style>
  <w:style w:type="paragraph" w:styleId="14">
    <w:name w:val="HTML Preformatted"/>
    <w:basedOn w:val="1"/>
    <w:link w:val="47"/>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szCs w:val="20"/>
    </w:rPr>
  </w:style>
  <w:style w:type="paragraph" w:styleId="16">
    <w:name w:val="annotation subject"/>
    <w:basedOn w:val="6"/>
    <w:next w:val="6"/>
    <w:link w:val="33"/>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uiPriority w:val="0"/>
    <w:rPr>
      <w:b/>
      <w:bCs/>
    </w:rPr>
  </w:style>
  <w:style w:type="character" w:styleId="21">
    <w:name w:val="Emphasis"/>
    <w:basedOn w:val="19"/>
    <w:qFormat/>
    <w:uiPriority w:val="20"/>
    <w:rPr>
      <w:i/>
      <w:iCs/>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字符"/>
    <w:basedOn w:val="19"/>
    <w:link w:val="2"/>
    <w:qFormat/>
    <w:uiPriority w:val="9"/>
    <w:rPr>
      <w:b/>
      <w:bCs/>
      <w:kern w:val="44"/>
      <w:sz w:val="44"/>
      <w:szCs w:val="44"/>
    </w:rPr>
  </w:style>
  <w:style w:type="character" w:customStyle="1" w:styleId="25">
    <w:name w:val="标题 2 字符"/>
    <w:basedOn w:val="19"/>
    <w:link w:val="3"/>
    <w:qFormat/>
    <w:uiPriority w:val="9"/>
    <w:rPr>
      <w:rFonts w:eastAsia="宋体" w:asciiTheme="majorHAnsi" w:hAnsiTheme="majorHAnsi" w:cstheme="majorBidi"/>
      <w:b/>
      <w:bCs/>
      <w:sz w:val="36"/>
      <w:szCs w:val="32"/>
    </w:rPr>
  </w:style>
  <w:style w:type="character" w:customStyle="1" w:styleId="26">
    <w:name w:val="日期 字符"/>
    <w:basedOn w:val="19"/>
    <w:link w:val="8"/>
    <w:semiHidden/>
    <w:qFormat/>
    <w:uiPriority w:val="99"/>
  </w:style>
  <w:style w:type="character" w:customStyle="1" w:styleId="27">
    <w:name w:val="批注框文本 字符"/>
    <w:basedOn w:val="19"/>
    <w:link w:val="9"/>
    <w:semiHidden/>
    <w:qFormat/>
    <w:uiPriority w:val="99"/>
    <w:rPr>
      <w:sz w:val="18"/>
      <w:szCs w:val="18"/>
    </w:rPr>
  </w:style>
  <w:style w:type="character" w:customStyle="1" w:styleId="28">
    <w:name w:val="页脚 字符"/>
    <w:basedOn w:val="19"/>
    <w:link w:val="10"/>
    <w:qFormat/>
    <w:uiPriority w:val="99"/>
    <w:rPr>
      <w:sz w:val="18"/>
      <w:szCs w:val="18"/>
    </w:rPr>
  </w:style>
  <w:style w:type="character" w:customStyle="1" w:styleId="29">
    <w:name w:val="页眉 字符"/>
    <w:basedOn w:val="19"/>
    <w:link w:val="11"/>
    <w:qFormat/>
    <w:uiPriority w:val="99"/>
    <w:rPr>
      <w:sz w:val="18"/>
      <w:szCs w:val="18"/>
    </w:rPr>
  </w:style>
  <w:style w:type="paragraph" w:styleId="30">
    <w:name w:val="List Paragraph"/>
    <w:basedOn w:val="1"/>
    <w:qFormat/>
    <w:uiPriority w:val="34"/>
    <w:pPr>
      <w:ind w:firstLine="420" w:firstLineChars="200"/>
    </w:p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2">
    <w:name w:val="批注文字 字符"/>
    <w:basedOn w:val="19"/>
    <w:link w:val="6"/>
    <w:qFormat/>
    <w:uiPriority w:val="99"/>
  </w:style>
  <w:style w:type="character" w:customStyle="1" w:styleId="33">
    <w:name w:val="批注主题 字符"/>
    <w:basedOn w:val="32"/>
    <w:link w:val="16"/>
    <w:semiHidden/>
    <w:qFormat/>
    <w:uiPriority w:val="99"/>
    <w:rPr>
      <w:b/>
      <w:bCs/>
    </w:rPr>
  </w:style>
  <w:style w:type="paragraph" w:customStyle="1" w:styleId="34">
    <w:name w:val="段"/>
    <w:link w:val="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5">
    <w:name w:val="段 Char"/>
    <w:link w:val="34"/>
    <w:qFormat/>
    <w:uiPriority w:val="0"/>
    <w:rPr>
      <w:rFonts w:ascii="宋体" w:hAnsi="Times New Roman" w:eastAsia="宋体" w:cs="Times New Roman"/>
      <w:kern w:val="0"/>
      <w:szCs w:val="20"/>
    </w:rPr>
  </w:style>
  <w:style w:type="paragraph" w:customStyle="1" w:styleId="3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7">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38">
    <w:name w:val="列表段落1"/>
    <w:basedOn w:val="1"/>
    <w:qFormat/>
    <w:uiPriority w:val="34"/>
    <w:pPr>
      <w:ind w:firstLine="420" w:firstLineChars="200"/>
    </w:pPr>
    <w:rPr>
      <w:rFonts w:ascii="Calibri" w:hAnsi="Calibri" w:eastAsia="宋体" w:cs="Times New Roman"/>
      <w:szCs w:val="24"/>
    </w:rPr>
  </w:style>
  <w:style w:type="paragraph" w:customStyle="1" w:styleId="39">
    <w:name w:val="列表段落2"/>
    <w:basedOn w:val="1"/>
    <w:qFormat/>
    <w:uiPriority w:val="34"/>
    <w:pPr>
      <w:ind w:firstLine="420" w:firstLineChars="200"/>
    </w:pPr>
    <w:rPr>
      <w:rFonts w:ascii="Calibri" w:hAnsi="Calibri" w:eastAsia="宋体" w:cs="Times New Roman"/>
      <w:szCs w:val="24"/>
    </w:rPr>
  </w:style>
  <w:style w:type="paragraph" w:customStyle="1" w:styleId="40">
    <w:name w:val="列表段落3"/>
    <w:basedOn w:val="1"/>
    <w:qFormat/>
    <w:uiPriority w:val="34"/>
    <w:pPr>
      <w:ind w:firstLine="420" w:firstLineChars="200"/>
    </w:pPr>
    <w:rPr>
      <w:rFonts w:ascii="Calibri" w:hAnsi="Calibri" w:eastAsia="宋体" w:cs="Times New Roman"/>
      <w:szCs w:val="24"/>
    </w:rPr>
  </w:style>
  <w:style w:type="paragraph" w:customStyle="1" w:styleId="41">
    <w:name w:val="Pa20"/>
    <w:basedOn w:val="37"/>
    <w:next w:val="37"/>
    <w:qFormat/>
    <w:uiPriority w:val="99"/>
    <w:pPr>
      <w:spacing w:line="211" w:lineRule="atLeast"/>
    </w:pPr>
    <w:rPr>
      <w:rFonts w:ascii="宋体" w:eastAsia="宋体" w:cstheme="minorBidi"/>
      <w:color w:val="auto"/>
    </w:rPr>
  </w:style>
  <w:style w:type="paragraph" w:customStyle="1" w:styleId="4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15"/>
    <w:basedOn w:val="19"/>
    <w:qFormat/>
    <w:uiPriority w:val="0"/>
  </w:style>
  <w:style w:type="character" w:customStyle="1" w:styleId="44">
    <w:name w:val="标题 3 字符"/>
    <w:basedOn w:val="19"/>
    <w:link w:val="4"/>
    <w:qFormat/>
    <w:uiPriority w:val="9"/>
    <w:rPr>
      <w:b/>
      <w:bCs/>
      <w:kern w:val="2"/>
      <w:sz w:val="32"/>
      <w:szCs w:val="32"/>
    </w:rPr>
  </w:style>
  <w:style w:type="paragraph" w:customStyle="1" w:styleId="45">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47">
    <w:name w:val="HTML 预设格式 字符"/>
    <w:basedOn w:val="19"/>
    <w:link w:val="14"/>
    <w:semiHidden/>
    <w:uiPriority w:val="99"/>
    <w:rPr>
      <w:rFonts w:ascii="宋体" w:hAnsi="宋体" w:cs="宋体"/>
      <w:sz w:val="24"/>
      <w:szCs w:val="24"/>
    </w:rPr>
  </w:style>
  <w:style w:type="paragraph" w:customStyle="1" w:styleId="48">
    <w:name w:val="正文2"/>
    <w:basedOn w:val="30"/>
    <w:link w:val="49"/>
    <w:qFormat/>
    <w:uiPriority w:val="0"/>
    <w:pPr>
      <w:spacing w:line="360" w:lineRule="auto"/>
      <w:ind w:firstLine="200"/>
    </w:pPr>
    <w:rPr>
      <w:rFonts w:ascii="Times New Roman" w:hAnsi="Times New Roman" w:eastAsia="宋体" w:cs="Times New Roman"/>
      <w:sz w:val="24"/>
      <w:szCs w:val="32"/>
      <w:lang w:val="zh-CN" w:eastAsia="zh-CN"/>
    </w:rPr>
  </w:style>
  <w:style w:type="character" w:customStyle="1" w:styleId="49">
    <w:name w:val="正文2 Char"/>
    <w:link w:val="48"/>
    <w:uiPriority w:val="0"/>
    <w:rPr>
      <w:kern w:val="2"/>
      <w:sz w:val="24"/>
      <w:szCs w:val="32"/>
      <w:lang w:val="zh-CN" w:eastAsia="zh-CN"/>
    </w:rPr>
  </w:style>
  <w:style w:type="paragraph" w:customStyle="1" w:styleId="50">
    <w:name w:val="章标题"/>
    <w:next w:val="34"/>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一级条标题"/>
    <w:next w:val="34"/>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2">
    <w:name w:val="正文表标题"/>
    <w:next w:val="34"/>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A2377-CD87-4D73-A319-5121E9DC277B}">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3750</Words>
  <Characters>21375</Characters>
  <Lines>178</Lines>
  <Paragraphs>50</Paragraphs>
  <TotalTime>4766</TotalTime>
  <ScaleCrop>false</ScaleCrop>
  <LinksUpToDate>false</LinksUpToDate>
  <CharactersWithSpaces>25075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2019-09-29T17:15:00Z</dcterms:created>
  <dc:creator>Windows User</dc:creator>
  <cp:lastModifiedBy>Administrator</cp:lastModifiedBy>
  <cp:lastPrinted>2023-03-07T22:42:00Z</cp:lastPrinted>
  <dcterms:modified xsi:type="dcterms:W3CDTF">2023-05-11T09:02:10Z</dcterms:modified>
  <cp:revision>1148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